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268" w:rsidRDefault="00386268" w:rsidP="0038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268" w:rsidRDefault="009C0447" w:rsidP="0038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6268">
        <w:rPr>
          <w:rFonts w:ascii="Times New Roman" w:hAnsi="Times New Roman" w:cs="Times New Roman"/>
          <w:b/>
          <w:sz w:val="28"/>
          <w:szCs w:val="28"/>
        </w:rPr>
        <w:t>АДМИНИСТРАЦИЯ СТУДЕНЕЦКОГО  СЕЛЬСКОГО ПОСЕЛЕНИЯ</w:t>
      </w:r>
    </w:p>
    <w:p w:rsidR="00386268" w:rsidRDefault="00386268" w:rsidP="0038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86268" w:rsidRP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862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268" w:rsidRDefault="008C3619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 марта  2015</w:t>
      </w:r>
      <w:r w:rsidR="0038626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                          № 11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1"/>
      </w:tblGrid>
      <w:tr w:rsidR="00386268" w:rsidTr="00386268">
        <w:trPr>
          <w:trHeight w:val="1726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</w:tcPr>
          <w:p w:rsidR="00386268" w:rsidRDefault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безопасности населения на водоемах на территории Студенецкого сельского поселения Шумячского района Смоленской об</w:t>
            </w:r>
            <w:r w:rsidR="008C3619">
              <w:rPr>
                <w:rFonts w:ascii="Times New Roman" w:hAnsi="Times New Roman" w:cs="Times New Roman"/>
                <w:sz w:val="28"/>
                <w:szCs w:val="28"/>
              </w:rPr>
              <w:t>ласти в весенний период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86268" w:rsidRDefault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безопасности населения на водных объектах на территории Студенецкого сельского поселения Шумячского района Смоленской области, предупреждения и сокращения количества несчастных случаев на водоемах  в весенний период, в соответствии с Правилами охраны жизни людей на воде в Смоленской области, утвержденными Постановлением Главы Администрации Смоленской области от 31.08.2006г. № 322  (ред. от 31.12.2010)</w:t>
      </w:r>
      <w:proofErr w:type="gramEnd"/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 Студенецкого  сельского  поселения  Шумячского района Смоленской области ПОСТАНОВЛЯЕТ: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8C3619">
        <w:rPr>
          <w:rFonts w:ascii="Times New Roman" w:hAnsi="Times New Roman" w:cs="Times New Roman"/>
          <w:sz w:val="28"/>
          <w:szCs w:val="28"/>
        </w:rPr>
        <w:t xml:space="preserve"> Запретить в период с 15  марта 2015 года по 01 мая 2015 года </w:t>
      </w:r>
      <w:r>
        <w:rPr>
          <w:rFonts w:ascii="Times New Roman" w:hAnsi="Times New Roman" w:cs="Times New Roman"/>
          <w:sz w:val="28"/>
          <w:szCs w:val="28"/>
        </w:rPr>
        <w:t xml:space="preserve"> повсеместно организованный выезд населения на автотранспорте для рыбной ловли на лед водоемов Студенецкого  сельского поселения Шумячского района Смоленской области.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В работе по предупреждению несчастных случаев на водоемах Студенецкого  сельского поселения Шумячского района Смоленской области активно использовать агитационные мероприятия: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учебных заведениях активизировать разъяснительно-профилактическую работу по вопросам безопасности на воде в весенний период.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население Студенецкого сельского поселения</w:t>
      </w:r>
      <w:r w:rsidRPr="00386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Шумячского района Смоленской области о складывающейся обстановке на водоемах.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руководителям организаций и предприятий организовать проведение бесед с рыбаками, любителями подводного лова рыбы, о мерах безопасности на льду</w:t>
      </w:r>
      <w:r>
        <w:rPr>
          <w:color w:val="000000"/>
        </w:rPr>
        <w:t>.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возложить на старшего  инспектора  Администрации  Студенецкого  сельского  поселения  Панову  Н.М.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Студенецкого сельского поселения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Шумячского района Смоленской области                                  И.В. Кулешова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740" w:rsidRDefault="00D04740"/>
    <w:sectPr w:rsidR="00D04740" w:rsidSect="00386268">
      <w:pgSz w:w="11906" w:h="16838"/>
      <w:pgMar w:top="568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86268"/>
    <w:rsid w:val="00386268"/>
    <w:rsid w:val="003D4C6B"/>
    <w:rsid w:val="00634464"/>
    <w:rsid w:val="008C3619"/>
    <w:rsid w:val="009C0447"/>
    <w:rsid w:val="00D0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1803</Characters>
  <Application>Microsoft Office Word</Application>
  <DocSecurity>0</DocSecurity>
  <Lines>15</Lines>
  <Paragraphs>4</Paragraphs>
  <ScaleCrop>false</ScaleCrop>
  <Company>Студенецкое сельское поселение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6</cp:revision>
  <cp:lastPrinted>2014-03-17T11:51:00Z</cp:lastPrinted>
  <dcterms:created xsi:type="dcterms:W3CDTF">2014-03-17T11:45:00Z</dcterms:created>
  <dcterms:modified xsi:type="dcterms:W3CDTF">2015-03-18T05:49:00Z</dcterms:modified>
</cp:coreProperties>
</file>