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CD" w:rsidRDefault="00156FB1">
      <w:pPr>
        <w:pStyle w:val="a3"/>
        <w:spacing w:before="67"/>
        <w:ind w:left="0" w:right="161"/>
        <w:jc w:val="right"/>
      </w:pPr>
      <w:r>
        <w:t>ПРОЕКТ</w:t>
      </w:r>
    </w:p>
    <w:p w:rsidR="006640CD" w:rsidRDefault="006640CD">
      <w:pPr>
        <w:pStyle w:val="a3"/>
        <w:spacing w:before="7"/>
        <w:ind w:left="0"/>
        <w:jc w:val="left"/>
      </w:pPr>
    </w:p>
    <w:p w:rsidR="00621C89" w:rsidRDefault="00156FB1" w:rsidP="008A2E65">
      <w:pPr>
        <w:pStyle w:val="1"/>
        <w:ind w:left="512" w:firstLine="899"/>
        <w:jc w:val="center"/>
      </w:pPr>
      <w:r>
        <w:t>АДМИНИСТРАТИВНЫЙ РЕГЛАМЕНТ</w:t>
      </w:r>
    </w:p>
    <w:p w:rsidR="008A2E65" w:rsidRDefault="00156FB1" w:rsidP="008A2E65">
      <w:pPr>
        <w:pStyle w:val="1"/>
        <w:ind w:left="512" w:firstLine="899"/>
        <w:jc w:val="center"/>
        <w:rPr>
          <w:spacing w:val="-6"/>
        </w:rPr>
      </w:pPr>
      <w:r>
        <w:t>предоставления</w:t>
      </w:r>
      <w:r>
        <w:rPr>
          <w:spacing w:val="-67"/>
        </w:rPr>
        <w:t xml:space="preserve"> </w:t>
      </w:r>
      <w:r w:rsidR="008A2E65">
        <w:rPr>
          <w:spacing w:val="-67"/>
        </w:rPr>
        <w:t xml:space="preserve">       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640CD" w:rsidRDefault="00156FB1" w:rsidP="00621C89">
      <w:pPr>
        <w:pStyle w:val="1"/>
        <w:ind w:left="512" w:firstLine="899"/>
        <w:jc w:val="center"/>
        <w:rPr>
          <w:b w:val="0"/>
        </w:rPr>
      </w:pP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  <w:r>
        <w:rPr>
          <w:spacing w:val="-6"/>
        </w:rPr>
        <w:t xml:space="preserve"> </w:t>
      </w:r>
      <w:r>
        <w:t>согласование</w:t>
      </w:r>
      <w:r w:rsidR="00621C89">
        <w:t xml:space="preserve"> </w:t>
      </w:r>
      <w:r>
        <w:t>дизайн-проекта</w:t>
      </w:r>
      <w:r>
        <w:rPr>
          <w:spacing w:val="-4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вывески»</w:t>
      </w:r>
    </w:p>
    <w:sdt>
      <w:sdtPr>
        <w:id w:val="-1641018757"/>
        <w:docPartObj>
          <w:docPartGallery w:val="Table of Contents"/>
          <w:docPartUnique/>
        </w:docPartObj>
      </w:sdtPr>
      <w:sdtEndPr/>
      <w:sdtContent>
        <w:p w:rsidR="006640CD" w:rsidRDefault="00A059C9">
          <w:pPr>
            <w:pStyle w:val="10"/>
            <w:numPr>
              <w:ilvl w:val="0"/>
              <w:numId w:val="12"/>
            </w:numPr>
            <w:tabs>
              <w:tab w:val="left" w:pos="877"/>
              <w:tab w:val="left" w:pos="878"/>
              <w:tab w:val="left" w:leader="dot" w:pos="9616"/>
            </w:tabs>
            <w:spacing w:before="318"/>
            <w:ind w:hanging="481"/>
          </w:pPr>
          <w:hyperlink w:anchor="_TOC_250009" w:history="1">
            <w:r w:rsidR="00156FB1">
              <w:t>Общие</w:t>
            </w:r>
            <w:r w:rsidR="00156FB1">
              <w:rPr>
                <w:spacing w:val="-2"/>
              </w:rPr>
              <w:t xml:space="preserve"> </w:t>
            </w:r>
            <w:r w:rsidR="00156FB1">
              <w:t>положения</w:t>
            </w:r>
            <w:r w:rsidR="00156FB1">
              <w:tab/>
              <w:t>2</w:t>
            </w:r>
          </w:hyperlink>
        </w:p>
        <w:p w:rsidR="006640CD" w:rsidRDefault="00A059C9">
          <w:pPr>
            <w:pStyle w:val="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</w:pPr>
          <w:hyperlink w:anchor="_TOC_250008" w:history="1">
            <w:r w:rsidR="00156FB1">
              <w:t>Предмет</w:t>
            </w:r>
            <w:r w:rsidR="00156FB1">
              <w:rPr>
                <w:spacing w:val="-6"/>
              </w:rPr>
              <w:t xml:space="preserve"> </w:t>
            </w:r>
            <w:r w:rsidR="00156FB1">
              <w:t>регулирования</w:t>
            </w:r>
            <w:r w:rsidR="00156FB1">
              <w:rPr>
                <w:spacing w:val="-4"/>
              </w:rPr>
              <w:t xml:space="preserve"> </w:t>
            </w:r>
            <w:r w:rsidR="00156FB1">
              <w:t>Административного</w:t>
            </w:r>
            <w:r w:rsidR="00156FB1">
              <w:rPr>
                <w:spacing w:val="-4"/>
              </w:rPr>
              <w:t xml:space="preserve"> </w:t>
            </w:r>
            <w:r w:rsidR="00156FB1">
              <w:t>регламента</w:t>
            </w:r>
            <w:r w:rsidR="00156FB1">
              <w:tab/>
              <w:t>2</w:t>
            </w:r>
          </w:hyperlink>
        </w:p>
        <w:p w:rsidR="006640CD" w:rsidRDefault="00A059C9">
          <w:pPr>
            <w:pStyle w:val="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</w:pPr>
          <w:hyperlink w:anchor="_TOC_250007" w:history="1">
            <w:r w:rsidR="00156FB1">
              <w:t>Круг</w:t>
            </w:r>
            <w:r w:rsidR="00156FB1">
              <w:rPr>
                <w:spacing w:val="-3"/>
              </w:rPr>
              <w:t xml:space="preserve"> </w:t>
            </w:r>
            <w:r w:rsidR="00156FB1">
              <w:t>Заявителей</w:t>
            </w:r>
            <w:r w:rsidR="00156FB1">
              <w:tab/>
              <w:t>2</w:t>
            </w:r>
          </w:hyperlink>
        </w:p>
        <w:p w:rsidR="006640CD" w:rsidRDefault="00156FB1">
          <w:pPr>
            <w:pStyle w:val="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877" w:right="887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2"/>
            </w:rPr>
            <w:t>2</w:t>
          </w:r>
        </w:p>
        <w:p w:rsidR="006640CD" w:rsidRDefault="00A059C9">
          <w:pPr>
            <w:pStyle w:val="10"/>
            <w:numPr>
              <w:ilvl w:val="0"/>
              <w:numId w:val="12"/>
            </w:numPr>
            <w:tabs>
              <w:tab w:val="left" w:pos="877"/>
              <w:tab w:val="left" w:pos="878"/>
              <w:tab w:val="left" w:leader="dot" w:pos="9616"/>
            </w:tabs>
            <w:ind w:hanging="481"/>
          </w:pPr>
          <w:hyperlink w:anchor="_TOC_250006" w:history="1">
            <w:r w:rsidR="00156FB1">
              <w:t>Стандарт</w:t>
            </w:r>
            <w:r w:rsidR="00156FB1">
              <w:rPr>
                <w:spacing w:val="-5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4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2"/>
              </w:rPr>
              <w:t xml:space="preserve"> </w:t>
            </w:r>
            <w:r w:rsidR="00156FB1">
              <w:t>услуги</w:t>
            </w:r>
            <w:r w:rsidR="00156FB1">
              <w:tab/>
              <w:t>5</w:t>
            </w:r>
          </w:hyperlink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</w:pPr>
          <w:hyperlink w:anchor="_TOC_250005" w:history="1">
            <w:r w:rsidR="00156FB1">
              <w:t>Наименование</w:t>
            </w:r>
            <w:r w:rsidR="00156FB1">
              <w:rPr>
                <w:spacing w:val="-7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  <w:t>5</w:t>
            </w:r>
          </w:hyperlink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</w:pPr>
          <w:r>
            <w:t>Наименование</w:t>
          </w:r>
          <w:r>
            <w:rPr>
              <w:spacing w:val="-6"/>
            </w:rPr>
            <w:t xml:space="preserve"> </w:t>
          </w:r>
          <w:r>
            <w:t>органа,</w:t>
          </w:r>
          <w:r>
            <w:rPr>
              <w:spacing w:val="-2"/>
            </w:rPr>
            <w:t xml:space="preserve"> </w:t>
          </w:r>
          <w:r>
            <w:t>предоставляющего</w:t>
          </w:r>
          <w:r>
            <w:rPr>
              <w:spacing w:val="-6"/>
            </w:rPr>
            <w:t xml:space="preserve"> </w:t>
          </w:r>
          <w:r>
            <w:t>Муниципальную услугу</w:t>
          </w:r>
          <w:r>
            <w:tab/>
            <w:t>5</w:t>
          </w:r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</w:pPr>
          <w:hyperlink w:anchor="_TOC_250004" w:history="1">
            <w:r w:rsidR="00156FB1">
              <w:t>Описание</w:t>
            </w:r>
            <w:r w:rsidR="00156FB1">
              <w:rPr>
                <w:spacing w:val="-6"/>
              </w:rPr>
              <w:t xml:space="preserve"> </w:t>
            </w:r>
            <w:r w:rsidR="00156FB1">
              <w:t>результата</w:t>
            </w:r>
            <w:r w:rsidR="00156FB1">
              <w:rPr>
                <w:spacing w:val="-5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4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1"/>
              </w:rPr>
              <w:t xml:space="preserve"> </w:t>
            </w:r>
            <w:r w:rsidR="00156FB1">
              <w:t>услуги</w:t>
            </w:r>
            <w:r w:rsidR="00156FB1">
              <w:tab/>
              <w:t>5</w:t>
            </w:r>
          </w:hyperlink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</w:pPr>
          <w:r>
            <w:t>Срок</w:t>
          </w:r>
          <w:r>
            <w:rPr>
              <w:spacing w:val="-5"/>
            </w:rPr>
            <w:t xml:space="preserve"> </w:t>
          </w:r>
          <w:r>
            <w:t>предоставления</w:t>
          </w:r>
          <w:r>
            <w:rPr>
              <w:spacing w:val="-7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tab/>
            <w:t>6</w:t>
          </w:r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877" w:right="887" w:firstLine="0"/>
          </w:pPr>
          <w:hyperlink w:anchor="_TOC_250003" w:history="1">
            <w:r w:rsidR="00156FB1">
              <w:t>Нормативные правовые акты, регулирующие предоставление муниципальной</w:t>
            </w:r>
            <w:r w:rsidR="00156FB1">
              <w:rPr>
                <w:spacing w:val="1"/>
              </w:rPr>
              <w:t xml:space="preserve"> </w:t>
            </w:r>
            <w:r w:rsidR="00156FB1">
              <w:t>услуги</w:t>
            </w:r>
            <w:r w:rsidR="00156FB1">
              <w:tab/>
            </w:r>
            <w:r w:rsidR="00156FB1">
              <w:rPr>
                <w:spacing w:val="-2"/>
              </w:rPr>
              <w:t>6</w:t>
            </w:r>
          </w:hyperlink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  <w:ind w:left="877" w:right="887" w:firstLine="0"/>
          </w:pPr>
          <w:r>
            <w:t>Исчерпывающий перечень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услуги,</w:t>
          </w:r>
          <w:r>
            <w:rPr>
              <w:spacing w:val="-5"/>
            </w:rPr>
            <w:t xml:space="preserve"> </w:t>
          </w:r>
          <w:r>
            <w:t>подлежащих</w:t>
          </w:r>
          <w:r>
            <w:rPr>
              <w:spacing w:val="-5"/>
            </w:rPr>
            <w:t xml:space="preserve"> </w:t>
          </w:r>
          <w:r>
            <w:t>представлению</w:t>
          </w:r>
          <w:r>
            <w:rPr>
              <w:spacing w:val="-4"/>
            </w:rPr>
            <w:t xml:space="preserve"> </w:t>
          </w:r>
          <w:r>
            <w:t>Заявителем</w:t>
          </w:r>
          <w:r>
            <w:tab/>
          </w:r>
          <w:r>
            <w:rPr>
              <w:spacing w:val="-2"/>
            </w:rPr>
            <w:t>6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887" w:firstLine="0"/>
          </w:pPr>
          <w:r>
            <w:t>Исчерпывающий перечень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услуги,</w:t>
          </w:r>
          <w:r>
            <w:rPr>
              <w:spacing w:val="-3"/>
            </w:rPr>
            <w:t xml:space="preserve"> </w:t>
          </w:r>
          <w:r>
            <w:t>которые</w:t>
          </w:r>
          <w:r>
            <w:rPr>
              <w:spacing w:val="-4"/>
            </w:rPr>
            <w:t xml:space="preserve"> </w:t>
          </w:r>
          <w:r>
            <w:t>находятся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распоряжении</w:t>
          </w:r>
          <w:r>
            <w:rPr>
              <w:spacing w:val="-3"/>
            </w:rPr>
            <w:t xml:space="preserve"> </w:t>
          </w:r>
          <w:r>
            <w:t>органов</w:t>
          </w:r>
          <w:r>
            <w:rPr>
              <w:spacing w:val="-3"/>
            </w:rPr>
            <w:t xml:space="preserve"> </w:t>
          </w:r>
          <w:r>
            <w:t>власти</w:t>
          </w:r>
          <w:r>
            <w:tab/>
          </w:r>
          <w:r>
            <w:rPr>
              <w:spacing w:val="-2"/>
            </w:rPr>
            <w:t>7</w:t>
          </w:r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937" w:right="887" w:hanging="60"/>
          </w:pPr>
          <w:hyperlink w:anchor="_TOC_250002" w:history="1">
            <w:r w:rsidR="00156FB1">
              <w:t>Исчерпывающий перечень оснований для отказа в приеме документов,</w:t>
            </w:r>
            <w:r w:rsidR="00156FB1">
              <w:rPr>
                <w:spacing w:val="1"/>
              </w:rPr>
              <w:t xml:space="preserve"> </w:t>
            </w:r>
            <w:r w:rsidR="00156FB1">
              <w:t>необходимых</w:t>
            </w:r>
            <w:r w:rsidR="00156FB1">
              <w:rPr>
                <w:spacing w:val="-5"/>
              </w:rPr>
              <w:t xml:space="preserve"> </w:t>
            </w:r>
            <w:r w:rsidR="00156FB1">
              <w:t>для</w:t>
            </w:r>
            <w:r w:rsidR="00156FB1">
              <w:rPr>
                <w:spacing w:val="-6"/>
              </w:rPr>
              <w:t xml:space="preserve"> </w:t>
            </w:r>
            <w:r w:rsidR="00156FB1">
              <w:t>предоставления</w:t>
            </w:r>
            <w:r w:rsidR="00156FB1">
              <w:rPr>
                <w:spacing w:val="-5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</w:r>
            <w:r w:rsidR="00156FB1">
              <w:rPr>
                <w:spacing w:val="-2"/>
              </w:rPr>
              <w:t>8</w:t>
            </w:r>
          </w:hyperlink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887" w:firstLine="0"/>
          </w:pPr>
          <w:hyperlink w:anchor="_TOC_250001" w:history="1">
            <w:r w:rsidR="00156FB1">
              <w:t>Исчерпывающий перечень оснований для приостановления или отказа в</w:t>
            </w:r>
            <w:r w:rsidR="00156FB1">
              <w:rPr>
                <w:spacing w:val="1"/>
              </w:rPr>
              <w:t xml:space="preserve"> </w:t>
            </w:r>
            <w:r w:rsidR="00156FB1">
              <w:t>предоставлении</w:t>
            </w:r>
            <w:r w:rsidR="00156FB1">
              <w:rPr>
                <w:spacing w:val="-6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3"/>
              </w:rPr>
              <w:t xml:space="preserve"> </w:t>
            </w:r>
            <w:r w:rsidR="00156FB1">
              <w:t>услуги</w:t>
            </w:r>
            <w:r w:rsidR="00156FB1">
              <w:tab/>
            </w:r>
            <w:r w:rsidR="00156FB1">
              <w:rPr>
                <w:spacing w:val="-2"/>
              </w:rPr>
              <w:t>9</w:t>
            </w:r>
          </w:hyperlink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238"/>
              <w:tab w:val="left" w:pos="9582"/>
            </w:tabs>
            <w:ind w:left="877" w:right="921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услуги,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том сведения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документе,</w:t>
          </w:r>
          <w:r>
            <w:rPr>
              <w:spacing w:val="-2"/>
            </w:rPr>
            <w:t xml:space="preserve"> </w:t>
          </w:r>
          <w:r>
            <w:t>выдаваемых</w:t>
          </w:r>
          <w:r>
            <w:rPr>
              <w:spacing w:val="-3"/>
            </w:rPr>
            <w:t xml:space="preserve"> </w:t>
          </w:r>
          <w:r>
            <w:t>организациями</w:t>
          </w:r>
          <w:r>
            <w:tab/>
          </w:r>
          <w:r>
            <w:rPr>
              <w:spacing w:val="-2"/>
            </w:rPr>
            <w:t>9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</w:tabs>
            <w:spacing w:before="0"/>
          </w:pPr>
          <w:r>
            <w:t>Порядок,</w:t>
          </w:r>
          <w:r>
            <w:rPr>
              <w:spacing w:val="-4"/>
            </w:rPr>
            <w:t xml:space="preserve"> </w:t>
          </w:r>
          <w:r>
            <w:t>размер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основания</w:t>
          </w:r>
          <w:r>
            <w:rPr>
              <w:spacing w:val="-4"/>
            </w:rPr>
            <w:t xml:space="preserve"> </w:t>
          </w:r>
          <w:r>
            <w:t>взимания</w:t>
          </w:r>
          <w:r>
            <w:rPr>
              <w:spacing w:val="-4"/>
            </w:rPr>
            <w:t xml:space="preserve"> </w:t>
          </w:r>
          <w:r>
            <w:t>муниципальной</w:t>
          </w:r>
          <w:r>
            <w:rPr>
              <w:spacing w:val="-4"/>
            </w:rPr>
            <w:t xml:space="preserve"> </w:t>
          </w:r>
          <w:r>
            <w:t>пошлины</w:t>
          </w:r>
          <w:r>
            <w:rPr>
              <w:spacing w:val="-4"/>
            </w:rPr>
            <w:t xml:space="preserve"> </w:t>
          </w:r>
          <w:r>
            <w:t>или</w:t>
          </w:r>
        </w:p>
        <w:p w:rsidR="006640CD" w:rsidRDefault="00156FB1">
          <w:pPr>
            <w:pStyle w:val="2"/>
            <w:tabs>
              <w:tab w:val="left" w:leader="dot" w:pos="9616"/>
            </w:tabs>
            <w:spacing w:before="0"/>
          </w:pPr>
          <w:r>
            <w:t>иной</w:t>
          </w:r>
          <w:r>
            <w:rPr>
              <w:spacing w:val="-6"/>
            </w:rPr>
            <w:t xml:space="preserve"> </w:t>
          </w:r>
          <w:r>
            <w:t>платы,</w:t>
          </w:r>
          <w:r>
            <w:rPr>
              <w:spacing w:val="-3"/>
            </w:rPr>
            <w:t xml:space="preserve"> </w:t>
          </w:r>
          <w:r>
            <w:t>взимаемой</w:t>
          </w:r>
          <w:r>
            <w:rPr>
              <w:spacing w:val="-6"/>
            </w:rPr>
            <w:t xml:space="preserve"> </w:t>
          </w:r>
          <w:r>
            <w:t>за</w:t>
          </w:r>
          <w:r>
            <w:rPr>
              <w:spacing w:val="-4"/>
            </w:rPr>
            <w:t xml:space="preserve"> </w:t>
          </w:r>
          <w:r>
            <w:t>предоставление</w:t>
          </w:r>
          <w:r>
            <w:rPr>
              <w:spacing w:val="-5"/>
            </w:rPr>
            <w:t xml:space="preserve"> </w:t>
          </w:r>
          <w:r>
            <w:t>Муниципальной услуги</w:t>
          </w:r>
          <w:r>
            <w:tab/>
            <w:t>9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7"/>
              <w:tab w:val="left" w:leader="dot" w:pos="9496"/>
            </w:tabs>
            <w:spacing w:before="98"/>
            <w:ind w:left="877" w:right="881" w:firstLine="0"/>
            <w:jc w:val="both"/>
          </w:pPr>
          <w:r>
            <w:t>Порядок, размер и основания взимания платы за предоставление услуг, которые</w:t>
          </w:r>
          <w:r>
            <w:rPr>
              <w:spacing w:val="-57"/>
            </w:rPr>
            <w:t xml:space="preserve"> </w:t>
          </w:r>
          <w:r>
            <w:t>являются необходимыми и обязательными, включая информацию о методике расчета</w:t>
          </w:r>
          <w:r>
            <w:rPr>
              <w:spacing w:val="1"/>
            </w:rPr>
            <w:t xml:space="preserve"> </w:t>
          </w:r>
          <w:r>
            <w:t>размера</w:t>
          </w:r>
          <w:r>
            <w:rPr>
              <w:spacing w:val="-3"/>
            </w:rPr>
            <w:t xml:space="preserve"> </w:t>
          </w:r>
          <w:r>
            <w:t>платы</w:t>
          </w:r>
          <w:r>
            <w:tab/>
            <w:t>10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ind w:left="877" w:right="887" w:firstLine="0"/>
          </w:pPr>
          <w:r>
            <w:t>Максимальный срок ожидания в очереди при подаче запроса о предоставлении</w:t>
          </w:r>
          <w:r>
            <w:rPr>
              <w:spacing w:val="1"/>
            </w:rPr>
            <w:t xml:space="preserve"> </w:t>
          </w:r>
          <w:proofErr w:type="spellStart"/>
          <w:r>
            <w:t>муницпальной</w:t>
          </w:r>
          <w:proofErr w:type="spellEnd"/>
          <w:r>
            <w:t xml:space="preserve"> услуги и при получении результата предоставления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10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9"/>
            <w:ind w:left="877" w:right="722" w:firstLine="0"/>
          </w:pPr>
          <w:r>
            <w:t>Срок и порядок регистрации запроса заявителя о предоставлении муниципальной</w:t>
          </w:r>
          <w:r>
            <w:rPr>
              <w:spacing w:val="-57"/>
            </w:rPr>
            <w:t xml:space="preserve"> </w:t>
          </w:r>
          <w:r>
            <w:t>услуги</w:t>
          </w:r>
          <w:r>
            <w:tab/>
            <w:t>10</w:t>
          </w:r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</w:tabs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помещениям,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которых</w:t>
          </w:r>
          <w:r>
            <w:rPr>
              <w:spacing w:val="-3"/>
            </w:rPr>
            <w:t xml:space="preserve"> </w:t>
          </w:r>
          <w:r>
            <w:t>предоставляется</w:t>
          </w:r>
          <w:r>
            <w:rPr>
              <w:spacing w:val="-4"/>
            </w:rPr>
            <w:t xml:space="preserve"> </w:t>
          </w:r>
          <w:r>
            <w:t>муниципальная</w:t>
          </w:r>
          <w:r>
            <w:rPr>
              <w:spacing w:val="-1"/>
            </w:rPr>
            <w:t xml:space="preserve"> </w:t>
          </w:r>
          <w:r>
            <w:t>услуга10</w:t>
          </w:r>
        </w:p>
        <w:p w:rsidR="006640CD" w:rsidRDefault="00A059C9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</w:pPr>
          <w:hyperlink w:anchor="_TOC_250000" w:history="1">
            <w:r w:rsidR="00156FB1">
              <w:t>Показатели</w:t>
            </w:r>
            <w:r w:rsidR="00156FB1">
              <w:rPr>
                <w:spacing w:val="-5"/>
              </w:rPr>
              <w:t xml:space="preserve"> </w:t>
            </w:r>
            <w:r w:rsidR="00156FB1">
              <w:t>доступности</w:t>
            </w:r>
            <w:r w:rsidR="00156FB1">
              <w:rPr>
                <w:spacing w:val="-4"/>
              </w:rPr>
              <w:t xml:space="preserve"> </w:t>
            </w:r>
            <w:r w:rsidR="00156FB1">
              <w:t>и</w:t>
            </w:r>
            <w:r w:rsidR="00156FB1">
              <w:rPr>
                <w:spacing w:val="-5"/>
              </w:rPr>
              <w:t xml:space="preserve"> </w:t>
            </w:r>
            <w:r w:rsidR="00156FB1">
              <w:t>качества</w:t>
            </w:r>
            <w:r w:rsidR="00156FB1">
              <w:rPr>
                <w:spacing w:val="-5"/>
              </w:rPr>
              <w:t xml:space="preserve"> </w:t>
            </w:r>
            <w:r w:rsidR="00156FB1">
              <w:t>Муниципальной</w:t>
            </w:r>
            <w:r w:rsidR="00156FB1">
              <w:rPr>
                <w:spacing w:val="-1"/>
              </w:rPr>
              <w:t xml:space="preserve"> </w:t>
            </w:r>
            <w:r w:rsidR="00156FB1">
              <w:t>услуги</w:t>
            </w:r>
            <w:r w:rsidR="00156FB1">
              <w:tab/>
              <w:t>12</w:t>
            </w:r>
          </w:hyperlink>
        </w:p>
        <w:p w:rsidR="006640CD" w:rsidRDefault="00156FB1">
          <w:pPr>
            <w:pStyle w:val="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8"/>
            <w:ind w:left="877" w:right="887" w:firstLine="0"/>
          </w:pPr>
          <w:r>
            <w:t>Иные требования к организации предоставления Муниципальной услуги в</w:t>
          </w:r>
          <w:r>
            <w:rPr>
              <w:spacing w:val="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  <w:r>
            <w:tab/>
          </w:r>
          <w:r>
            <w:rPr>
              <w:spacing w:val="-1"/>
            </w:rPr>
            <w:t>13</w:t>
          </w:r>
        </w:p>
        <w:p w:rsidR="006640CD" w:rsidRDefault="00156FB1">
          <w:pPr>
            <w:pStyle w:val="10"/>
            <w:numPr>
              <w:ilvl w:val="0"/>
              <w:numId w:val="12"/>
            </w:numPr>
            <w:tabs>
              <w:tab w:val="left" w:pos="1116"/>
              <w:tab w:val="left" w:pos="1118"/>
              <w:tab w:val="left" w:leader="dot" w:pos="9496"/>
            </w:tabs>
            <w:ind w:left="397" w:right="887" w:firstLine="0"/>
          </w:pPr>
          <w:r>
            <w:t>Состав, последовательность и сроки выполнения административных процедур,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порядку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tab/>
          </w:r>
          <w:r>
            <w:rPr>
              <w:spacing w:val="-1"/>
            </w:rPr>
            <w:t>14</w:t>
          </w:r>
        </w:p>
      </w:sdtContent>
    </w:sdt>
    <w:p w:rsidR="006640CD" w:rsidRDefault="006640CD">
      <w:pPr>
        <w:sectPr w:rsidR="006640C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5"/>
        <w:rPr>
          <w:sz w:val="24"/>
        </w:rPr>
      </w:pPr>
      <w:r>
        <w:rPr>
          <w:sz w:val="24"/>
        </w:rPr>
        <w:lastRenderedPageBreak/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z w:val="24"/>
        </w:rPr>
        <w:tab/>
        <w:t>14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877" w:right="887" w:firstLine="0"/>
        <w:rPr>
          <w:sz w:val="24"/>
        </w:rPr>
      </w:pPr>
      <w:r>
        <w:rPr>
          <w:sz w:val="24"/>
        </w:rPr>
        <w:t>Перечень административных процедур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</w:r>
      <w:r>
        <w:rPr>
          <w:spacing w:val="-1"/>
          <w:sz w:val="24"/>
        </w:rPr>
        <w:t>15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  <w:t>15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812"/>
          <w:tab w:val="left" w:pos="1813"/>
          <w:tab w:val="left" w:leader="dot" w:pos="9503"/>
        </w:tabs>
        <w:spacing w:before="101"/>
        <w:ind w:left="877" w:right="880" w:firstLine="0"/>
        <w:rPr>
          <w:sz w:val="24"/>
        </w:rPr>
      </w:pPr>
      <w:r>
        <w:rPr>
          <w:sz w:val="24"/>
        </w:rPr>
        <w:t>Порядок исправления допущенных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18</w:t>
      </w:r>
    </w:p>
    <w:p w:rsidR="006640CD" w:rsidRDefault="00156FB1">
      <w:pPr>
        <w:pStyle w:val="a4"/>
        <w:numPr>
          <w:ilvl w:val="0"/>
          <w:numId w:val="12"/>
        </w:numPr>
        <w:tabs>
          <w:tab w:val="left" w:pos="1105"/>
          <w:tab w:val="left" w:pos="1106"/>
          <w:tab w:val="left" w:leader="dot" w:pos="9491"/>
        </w:tabs>
        <w:ind w:left="1105" w:hanging="709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18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ind w:left="877" w:right="887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18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99"/>
        <w:ind w:left="877" w:right="887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19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z w:val="24"/>
        </w:rPr>
        <w:tab/>
        <w:t>19</w:t>
      </w:r>
    </w:p>
    <w:p w:rsidR="006640CD" w:rsidRDefault="00156FB1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939" w:right="887" w:hanging="63"/>
        <w:rPr>
          <w:sz w:val="24"/>
        </w:rPr>
      </w:pPr>
      <w:r>
        <w:rPr>
          <w:sz w:val="24"/>
        </w:rPr>
        <w:t>Требования к порядку и формам контроля за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6640CD" w:rsidRDefault="00156FB1">
      <w:pPr>
        <w:pStyle w:val="a4"/>
        <w:numPr>
          <w:ilvl w:val="0"/>
          <w:numId w:val="12"/>
        </w:numPr>
        <w:tabs>
          <w:tab w:val="left" w:pos="690"/>
          <w:tab w:val="left" w:leader="dot" w:pos="9496"/>
        </w:tabs>
        <w:spacing w:before="98"/>
        <w:ind w:left="397" w:right="887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а также их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101"/>
        <w:ind w:right="887" w:firstLine="0"/>
        <w:rPr>
          <w:sz w:val="24"/>
        </w:rPr>
      </w:pPr>
      <w:r>
        <w:rPr>
          <w:sz w:val="24"/>
        </w:rPr>
        <w:t>Органы местного самоуправления, организации и уполномоченные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жалобы лица, которым может быть направлена жалоба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8"/>
        </w:tabs>
        <w:spacing w:before="101"/>
        <w:ind w:left="937" w:right="1958" w:hanging="6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</w:p>
    <w:p w:rsidR="006640CD" w:rsidRDefault="00156FB1">
      <w:pPr>
        <w:tabs>
          <w:tab w:val="left" w:leader="dot" w:pos="9496"/>
        </w:tabs>
        <w:ind w:left="877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  <w:t>21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99"/>
        <w:ind w:right="887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21</w:t>
      </w:r>
    </w:p>
    <w:p w:rsidR="006640CD" w:rsidRDefault="00156FB1">
      <w:pPr>
        <w:pStyle w:val="a4"/>
        <w:numPr>
          <w:ilvl w:val="0"/>
          <w:numId w:val="12"/>
        </w:numPr>
        <w:tabs>
          <w:tab w:val="left" w:pos="1105"/>
          <w:tab w:val="left" w:pos="1106"/>
          <w:tab w:val="left" w:leader="dot" w:pos="9522"/>
        </w:tabs>
        <w:spacing w:before="101"/>
        <w:ind w:left="397" w:right="833" w:firstLine="0"/>
        <w:rPr>
          <w:sz w:val="24"/>
        </w:rPr>
      </w:pPr>
      <w:r>
        <w:t>Особенности выполнения административных процедур (действий) в многофункциональных</w:t>
      </w:r>
      <w:r>
        <w:rPr>
          <w:spacing w:val="-52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tab/>
      </w:r>
      <w:r>
        <w:rPr>
          <w:sz w:val="24"/>
        </w:rPr>
        <w:t>22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7"/>
          <w:tab w:val="left" w:leader="dot" w:pos="9474"/>
        </w:tabs>
        <w:ind w:right="909" w:firstLine="0"/>
        <w:rPr>
          <w:sz w:val="24"/>
        </w:rPr>
      </w:pPr>
      <w:r>
        <w:rPr>
          <w:sz w:val="24"/>
        </w:rPr>
        <w:t>Исчерпывающий перечень административных процедур (действий)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7"/>
          <w:tab w:val="left" w:leader="dot" w:pos="9496"/>
        </w:tabs>
        <w:ind w:left="1237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z w:val="24"/>
        </w:rPr>
        <w:tab/>
        <w:t>22</w:t>
      </w:r>
    </w:p>
    <w:p w:rsidR="006640CD" w:rsidRDefault="00156FB1">
      <w:pPr>
        <w:pStyle w:val="a4"/>
        <w:numPr>
          <w:ilvl w:val="0"/>
          <w:numId w:val="10"/>
        </w:numPr>
        <w:tabs>
          <w:tab w:val="left" w:pos="1237"/>
          <w:tab w:val="left" w:leader="dot" w:pos="9496"/>
        </w:tabs>
        <w:spacing w:before="101"/>
        <w:ind w:left="1236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  <w:t>23</w:t>
      </w:r>
    </w:p>
    <w:p w:rsidR="006640CD" w:rsidRDefault="00156FB1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t>Установка информационной вывески, согласование дизайн-проекта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6640CD" w:rsidRDefault="00156FB1">
      <w:pPr>
        <w:tabs>
          <w:tab w:val="left" w:leader="dot" w:pos="9496"/>
        </w:tabs>
        <w:spacing w:before="102"/>
        <w:ind w:left="637" w:right="887"/>
        <w:rPr>
          <w:sz w:val="24"/>
        </w:rPr>
      </w:pPr>
      <w:r>
        <w:rPr>
          <w:sz w:val="24"/>
        </w:rPr>
        <w:t>Уведомление о согласовании установки информационной вывески, 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>
        <w:rPr>
          <w:spacing w:val="-1"/>
          <w:sz w:val="24"/>
        </w:rPr>
        <w:t>26</w:t>
      </w:r>
    </w:p>
    <w:p w:rsidR="006640CD" w:rsidRDefault="00156FB1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t>Форма Решения об отказе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27</w:t>
      </w:r>
    </w:p>
    <w:p w:rsidR="006640CD" w:rsidRDefault="00156FB1">
      <w:pPr>
        <w:tabs>
          <w:tab w:val="left" w:leader="dot" w:pos="9496"/>
        </w:tabs>
        <w:spacing w:before="101"/>
        <w:ind w:left="637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  <w:t>28</w:t>
      </w:r>
    </w:p>
    <w:p w:rsidR="006640CD" w:rsidRDefault="00156FB1">
      <w:pPr>
        <w:tabs>
          <w:tab w:val="left" w:leader="dot" w:pos="9496"/>
        </w:tabs>
        <w:spacing w:before="101"/>
        <w:ind w:left="637" w:right="88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29</w:t>
      </w:r>
    </w:p>
    <w:p w:rsidR="006640CD" w:rsidRDefault="006640CD">
      <w:pPr>
        <w:rPr>
          <w:sz w:val="24"/>
        </w:rPr>
        <w:sectPr w:rsidR="006640CD">
          <w:headerReference w:type="default" r:id="rId7"/>
          <w:pgSz w:w="11910" w:h="16840"/>
          <w:pgMar w:top="1020" w:right="400" w:bottom="280" w:left="880" w:header="407" w:footer="0" w:gutter="0"/>
          <w:pgNumType w:start="1"/>
          <w:cols w:space="720"/>
        </w:sect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4897"/>
          <w:tab w:val="left" w:pos="4898"/>
        </w:tabs>
        <w:spacing w:before="293"/>
        <w:ind w:hanging="721"/>
        <w:jc w:val="left"/>
      </w:pPr>
      <w:bookmarkStart w:id="0" w:name="_TOC_250009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6640CD" w:rsidRDefault="006640CD">
      <w:pPr>
        <w:pStyle w:val="a3"/>
        <w:ind w:left="0"/>
        <w:jc w:val="left"/>
        <w:rPr>
          <w:b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6640CD" w:rsidRDefault="006640CD">
      <w:pPr>
        <w:pStyle w:val="a3"/>
        <w:spacing w:before="8"/>
        <w:ind w:left="0"/>
        <w:jc w:val="left"/>
        <w:rPr>
          <w:b/>
          <w:sz w:val="27"/>
        </w:rPr>
      </w:pPr>
    </w:p>
    <w:p w:rsidR="006640CD" w:rsidRDefault="00156FB1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89"/>
        </w:rPr>
        <w:t xml:space="preserve"> </w:t>
      </w:r>
      <w:r>
        <w:t>услуги</w:t>
      </w:r>
    </w:p>
    <w:p w:rsidR="006640CD" w:rsidRDefault="00156FB1" w:rsidP="007E4A01">
      <w:pPr>
        <w:pStyle w:val="a3"/>
        <w:ind w:right="160"/>
      </w:pPr>
      <w:r>
        <w:t>«Установка информационной вывески, согласование дизайн-проекта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8"/>
        </w:rPr>
        <w:t xml:space="preserve"> </w:t>
      </w:r>
      <w:r>
        <w:t>по</w:t>
      </w:r>
      <w:r w:rsidR="007E4A01">
        <w:t xml:space="preserve">       установке информационных вывесок, согласовании дизайн</w:t>
      </w:r>
      <w:r w:rsidR="00676D12">
        <w:t xml:space="preserve">-проектов размещения вывесок на </w:t>
      </w:r>
      <w:r w:rsidR="007E4A01" w:rsidRPr="007E4A01">
        <w:rPr>
          <w:rFonts w:eastAsia="Calibri"/>
          <w:color w:val="000000"/>
          <w:szCs w:val="22"/>
          <w:lang w:eastAsia="ru-RU"/>
        </w:rPr>
        <w:t>территории муниципального образования «Шумячский район» Смоленской области.</w:t>
      </w:r>
    </w:p>
    <w:p w:rsidR="006640CD" w:rsidRDefault="006640CD">
      <w:pPr>
        <w:pStyle w:val="a3"/>
        <w:spacing w:before="3"/>
        <w:ind w:left="0"/>
        <w:jc w:val="left"/>
        <w:rPr>
          <w:i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2" w:name="_TOC_250007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6640CD" w:rsidRDefault="00156FB1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6640CD" w:rsidRDefault="006640CD">
      <w:pPr>
        <w:pStyle w:val="a3"/>
        <w:spacing w:before="5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6640CD" w:rsidRDefault="00156FB1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640CD" w:rsidRDefault="00156FB1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B2B5F" w:rsidRPr="00CB2B5F">
        <w:rPr>
          <w:rFonts w:eastAsia="Calibri"/>
          <w:color w:val="000000"/>
          <w:sz w:val="28"/>
          <w:lang w:eastAsia="ru-RU"/>
        </w:rPr>
        <w:t>Администрации муниципального образования «Шумячский район» Смоленской области</w:t>
      </w:r>
      <w:r w:rsidR="00CB2B5F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640CD" w:rsidRDefault="00156FB1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6640CD" w:rsidRDefault="00156FB1">
      <w:pPr>
        <w:pStyle w:val="a4"/>
        <w:numPr>
          <w:ilvl w:val="0"/>
          <w:numId w:val="6"/>
        </w:numPr>
        <w:tabs>
          <w:tab w:val="left" w:pos="1453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640CD" w:rsidRDefault="00156FB1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CB1552" w:rsidRDefault="00156FB1" w:rsidP="00CB1552">
      <w:pPr>
        <w:pStyle w:val="a3"/>
        <w:ind w:right="16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 w:history="1">
        <w:r w:rsidR="005D2AAE" w:rsidRPr="008609B3">
          <w:rPr>
            <w:rStyle w:val="a5"/>
          </w:rPr>
          <w:t>www.gosuslugi.ru</w:t>
        </w:r>
      </w:hyperlink>
      <w:r w:rsidR="00B827E9"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  <w:r w:rsidR="00CB1552">
        <w:t xml:space="preserve"> </w:t>
      </w:r>
    </w:p>
    <w:p w:rsidR="006640CD" w:rsidRDefault="00156FB1" w:rsidP="00CB1552">
      <w:pPr>
        <w:pStyle w:val="a3"/>
        <w:ind w:right="161" w:firstLine="707"/>
      </w:pPr>
      <w:r>
        <w:t>на</w:t>
      </w:r>
      <w:r>
        <w:tab/>
        <w:t>официальном</w:t>
      </w:r>
      <w:r>
        <w:tab/>
        <w:t>сайте</w:t>
      </w:r>
      <w:r w:rsidR="009D6150">
        <w:t xml:space="preserve"> </w:t>
      </w:r>
      <w:r>
        <w:tab/>
        <w:t>Уполномоченного</w:t>
      </w:r>
      <w:r>
        <w:tab/>
        <w:t>органа</w:t>
      </w:r>
      <w:r w:rsidR="00B827E9">
        <w:t xml:space="preserve">  (</w:t>
      </w:r>
      <w:hyperlink r:id="rId9" w:history="1">
        <w:r w:rsidR="00B827E9" w:rsidRPr="008609B3">
          <w:rPr>
            <w:rStyle w:val="a5"/>
          </w:rPr>
          <w:t>http://shumichi.admin-smolensk.ru</w:t>
        </w:r>
      </w:hyperlink>
      <w:r w:rsidR="00B827E9">
        <w:t xml:space="preserve"> </w:t>
      </w:r>
      <w:r>
        <w:rPr>
          <w:i/>
        </w:rPr>
        <w:t>)</w:t>
      </w:r>
      <w:r>
        <w:t>;</w:t>
      </w:r>
      <w:bookmarkStart w:id="3" w:name="_GoBack"/>
      <w:bookmarkEnd w:id="3"/>
    </w:p>
    <w:p w:rsidR="006640CD" w:rsidRDefault="00156FB1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6640CD" w:rsidRDefault="006640CD">
      <w:pPr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 w:line="242" w:lineRule="auto"/>
        <w:ind w:right="167" w:firstLine="707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40CD" w:rsidRDefault="00156FB1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640CD" w:rsidRDefault="00156FB1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6640CD" w:rsidRDefault="00156FB1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640CD" w:rsidRDefault="00156FB1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6640CD" w:rsidRDefault="00156FB1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640CD" w:rsidRDefault="00156FB1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6640CD" w:rsidRDefault="00156FB1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640CD" w:rsidRDefault="00156FB1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640CD" w:rsidRDefault="00156FB1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640CD" w:rsidRDefault="00156FB1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640CD" w:rsidRDefault="00156FB1">
      <w:pPr>
        <w:pStyle w:val="a3"/>
        <w:ind w:right="1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99"/>
        <w:ind w:right="158"/>
      </w:pPr>
      <w:r>
        <w:lastRenderedPageBreak/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715"/>
        </w:tabs>
        <w:spacing w:before="5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6640CD" w:rsidRDefault="00156FB1">
      <w:pPr>
        <w:pStyle w:val="a3"/>
        <w:spacing w:before="1" w:line="322" w:lineRule="exact"/>
      </w:pPr>
      <w:r>
        <w:t>№ 861.</w:t>
      </w:r>
    </w:p>
    <w:p w:rsidR="006640CD" w:rsidRDefault="00156FB1">
      <w:pPr>
        <w:pStyle w:val="a3"/>
        <w:ind w:right="160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 xml:space="preserve">взимание платы, регистрацию или авторизацию </w:t>
      </w:r>
      <w:r w:rsidR="005C4C4F">
        <w:t>заявителя,</w:t>
      </w:r>
      <w:r>
        <w:t xml:space="preserve">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640CD" w:rsidRDefault="00156FB1">
      <w:pPr>
        <w:pStyle w:val="a3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640CD" w:rsidRDefault="00156FB1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640CD" w:rsidRDefault="00156FB1">
      <w:pPr>
        <w:pStyle w:val="a3"/>
        <w:spacing w:before="1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6640CD" w:rsidRDefault="00156FB1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2787"/>
        </w:tabs>
        <w:spacing w:before="108"/>
        <w:ind w:left="2786" w:hanging="360"/>
        <w:jc w:val="left"/>
      </w:pPr>
      <w:bookmarkStart w:id="4" w:name="_TOC_250006"/>
      <w:r>
        <w:lastRenderedPageBreak/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6640CD" w:rsidRDefault="006640CD">
      <w:pPr>
        <w:pStyle w:val="a3"/>
        <w:spacing w:before="2"/>
        <w:ind w:left="0"/>
        <w:jc w:val="left"/>
        <w:rPr>
          <w:b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5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5"/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3"/>
        <w:ind w:right="164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вывески»</w:t>
      </w:r>
    </w:p>
    <w:p w:rsidR="006640CD" w:rsidRDefault="006640CD">
      <w:pPr>
        <w:pStyle w:val="a3"/>
        <w:spacing w:before="6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6640CD" w:rsidRDefault="00156FB1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E74E86" w:rsidRDefault="00156FB1">
      <w:pPr>
        <w:pStyle w:val="a4"/>
        <w:numPr>
          <w:ilvl w:val="1"/>
          <w:numId w:val="9"/>
        </w:numPr>
        <w:tabs>
          <w:tab w:val="left" w:pos="1696"/>
        </w:tabs>
        <w:ind w:right="160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B97E19">
        <w:rPr>
          <w:sz w:val="28"/>
        </w:rPr>
        <w:t>предоставляется</w:t>
      </w:r>
      <w:r w:rsidR="00B97E19">
        <w:rPr>
          <w:spacing w:val="1"/>
          <w:sz w:val="28"/>
        </w:rPr>
        <w:t xml:space="preserve">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E74E86">
        <w:rPr>
          <w:sz w:val="28"/>
        </w:rPr>
        <w:t>–</w:t>
      </w:r>
    </w:p>
    <w:p w:rsidR="00E74E86" w:rsidRDefault="00E74E86" w:rsidP="00E74E86">
      <w:pPr>
        <w:ind w:right="-13" w:firstLine="708"/>
        <w:jc w:val="both"/>
        <w:rPr>
          <w:rFonts w:eastAsia="Calibri"/>
          <w:color w:val="000000"/>
          <w:sz w:val="28"/>
        </w:rPr>
      </w:pPr>
      <w:r w:rsidRPr="00322D11">
        <w:rPr>
          <w:rFonts w:eastAsia="Calibri"/>
          <w:color w:val="000000"/>
          <w:sz w:val="28"/>
        </w:rPr>
        <w:t>– Администрацией муниципального образования «Шумячский район» Смоленской</w:t>
      </w:r>
    </w:p>
    <w:p w:rsidR="006640CD" w:rsidRDefault="00E74E86" w:rsidP="00E74E86">
      <w:pPr>
        <w:ind w:right="-13"/>
        <w:jc w:val="both"/>
        <w:rPr>
          <w:sz w:val="28"/>
        </w:rPr>
      </w:pPr>
      <w:r>
        <w:rPr>
          <w:rFonts w:eastAsia="Calibri"/>
          <w:color w:val="000000"/>
          <w:sz w:val="28"/>
        </w:rPr>
        <w:t xml:space="preserve">   </w:t>
      </w:r>
      <w:r w:rsidRPr="00322D1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 </w:t>
      </w:r>
      <w:r w:rsidRPr="00322D11">
        <w:rPr>
          <w:rFonts w:eastAsia="Calibri"/>
          <w:color w:val="000000"/>
          <w:sz w:val="28"/>
        </w:rPr>
        <w:t>области.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640CD" w:rsidRDefault="00156FB1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640CD" w:rsidRDefault="00156FB1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640CD" w:rsidRDefault="00156FB1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6640CD">
      <w:pPr>
        <w:pStyle w:val="a3"/>
        <w:spacing w:before="4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6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6"/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640CD" w:rsidRDefault="00156FB1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6640CD" w:rsidRDefault="00156FB1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6640CD">
      <w:pPr>
        <w:spacing w:line="317" w:lineRule="exact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441"/>
        </w:tabs>
        <w:spacing w:before="108"/>
        <w:ind w:left="397" w:right="164" w:firstLine="707"/>
        <w:jc w:val="both"/>
      </w:pPr>
      <w:r>
        <w:lastRenderedPageBreak/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6640CD" w:rsidRDefault="006640CD">
      <w:pPr>
        <w:pStyle w:val="a3"/>
        <w:spacing w:before="7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6640CD" w:rsidRDefault="006640CD">
      <w:pPr>
        <w:pStyle w:val="a3"/>
        <w:ind w:left="0"/>
        <w:jc w:val="left"/>
        <w:rPr>
          <w:sz w:val="30"/>
        </w:rPr>
      </w:pPr>
    </w:p>
    <w:p w:rsidR="006640CD" w:rsidRDefault="006640CD">
      <w:pPr>
        <w:pStyle w:val="a3"/>
        <w:spacing w:before="5"/>
        <w:ind w:left="0"/>
        <w:jc w:val="left"/>
        <w:rPr>
          <w:sz w:val="26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7" w:name="_TOC_250003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7"/>
      <w:r>
        <w:t>услуги</w:t>
      </w:r>
    </w:p>
    <w:p w:rsidR="006640CD" w:rsidRDefault="006640CD">
      <w:pPr>
        <w:pStyle w:val="a3"/>
        <w:spacing w:before="1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6640CD" w:rsidRDefault="00156FB1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6640CD" w:rsidRDefault="006640CD">
      <w:pPr>
        <w:pStyle w:val="a3"/>
        <w:spacing w:before="4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341"/>
        </w:tabs>
        <w:spacing w:before="1"/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</w:p>
    <w:p w:rsidR="006640CD" w:rsidRDefault="00156FB1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6640CD" w:rsidRDefault="00156FB1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6640CD" w:rsidRDefault="00156FB1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6640CD" w:rsidRDefault="00156FB1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hanging="305"/>
        <w:rPr>
          <w:sz w:val="28"/>
        </w:rPr>
      </w:pPr>
      <w:r>
        <w:rPr>
          <w:sz w:val="28"/>
        </w:rPr>
        <w:t>дизайн-проект.</w:t>
      </w:r>
    </w:p>
    <w:p w:rsidR="006640CD" w:rsidRDefault="00156FB1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640CD" w:rsidRDefault="00156FB1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6640CD" w:rsidRDefault="00156FB1">
      <w:pPr>
        <w:pStyle w:val="a3"/>
        <w:spacing w:line="321" w:lineRule="exact"/>
        <w:ind w:left="110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640CD" w:rsidRDefault="00156FB1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B56053" w:rsidRDefault="00B56053">
      <w:pPr>
        <w:pStyle w:val="a3"/>
        <w:ind w:right="161" w:firstLine="707"/>
      </w:pPr>
    </w:p>
    <w:p w:rsidR="00B56053" w:rsidRDefault="00B56053">
      <w:pPr>
        <w:pStyle w:val="a3"/>
        <w:ind w:right="161" w:firstLine="707"/>
      </w:pPr>
    </w:p>
    <w:p w:rsidR="00B56053" w:rsidRDefault="00B56053">
      <w:pPr>
        <w:pStyle w:val="a3"/>
        <w:ind w:right="161" w:firstLine="707"/>
      </w:pPr>
    </w:p>
    <w:p w:rsidR="006640CD" w:rsidRDefault="00156FB1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6640CD" w:rsidRDefault="00156FB1">
      <w:pPr>
        <w:pStyle w:val="a3"/>
        <w:spacing w:before="103"/>
        <w:ind w:right="164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6640CD" w:rsidRDefault="00156FB1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6640CD" w:rsidRDefault="00156FB1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6640CD" w:rsidRDefault="00156FB1">
      <w:pPr>
        <w:pStyle w:val="a3"/>
        <w:ind w:right="168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6640CD" w:rsidRDefault="00156FB1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6640CD" w:rsidRDefault="006640CD">
      <w:pPr>
        <w:pStyle w:val="a3"/>
        <w:spacing w:before="4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546"/>
        </w:tabs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</w:p>
    <w:p w:rsidR="006640CD" w:rsidRDefault="00156FB1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6640CD" w:rsidRDefault="006640CD">
      <w:pPr>
        <w:pStyle w:val="a3"/>
        <w:spacing w:before="7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121"/>
        </w:tabs>
        <w:ind w:left="397" w:right="161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</w:t>
      </w:r>
      <w:r w:rsidR="003F62F3">
        <w:rPr>
          <w:sz w:val="28"/>
        </w:rPr>
        <w:t>,</w:t>
      </w:r>
      <w:r w:rsidR="004C39BE">
        <w:rPr>
          <w:sz w:val="28"/>
        </w:rPr>
        <w:t xml:space="preserve"> </w:t>
      </w:r>
      <w:r w:rsidR="003F62F3">
        <w:rPr>
          <w:sz w:val="28"/>
        </w:rPr>
        <w:t>Администрации Смоленской области и</w:t>
      </w:r>
      <w:r>
        <w:rPr>
          <w:sz w:val="28"/>
        </w:rPr>
        <w:t xml:space="preserve"> муниципальными правовыми актами </w:t>
      </w:r>
      <w:r w:rsidR="003F62F3">
        <w:rPr>
          <w:sz w:val="28"/>
        </w:rPr>
        <w:t xml:space="preserve">Администрации муниципального образования «Шумячский район» Смоленской области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160" w:firstLine="707"/>
        <w:jc w:val="both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6640CD" w:rsidRDefault="00156FB1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640CD" w:rsidRDefault="00156FB1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6640CD" w:rsidRDefault="00156FB1" w:rsidP="00180C91">
      <w:pPr>
        <w:pStyle w:val="a3"/>
        <w:ind w:right="16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  <w:r w:rsidR="00180C91">
        <w:t xml:space="preserve"> </w:t>
      </w: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6640CD" w:rsidRDefault="006640CD">
      <w:pPr>
        <w:pStyle w:val="a3"/>
        <w:spacing w:before="10"/>
        <w:ind w:left="0"/>
        <w:jc w:val="left"/>
        <w:rPr>
          <w:sz w:val="27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8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8"/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6640CD" w:rsidRDefault="00156FB1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6640CD" w:rsidRDefault="00156FB1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6640CD" w:rsidRDefault="00156FB1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6640CD" w:rsidRDefault="00156FB1">
      <w:pPr>
        <w:pStyle w:val="a3"/>
        <w:ind w:right="165" w:firstLine="707"/>
      </w:pPr>
      <w:r>
        <w:t>д)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  <w:ind w:right="161" w:firstLine="707"/>
      </w:pPr>
      <w:r>
        <w:lastRenderedPageBreak/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6640CD" w:rsidRDefault="00156FB1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6640CD" w:rsidRDefault="00156FB1">
      <w:pPr>
        <w:pStyle w:val="a3"/>
        <w:ind w:right="166" w:firstLine="707"/>
      </w:pPr>
      <w:r>
        <w:t>з)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proofErr w:type="gramStart"/>
      <w:r w:rsidR="00B97E19">
        <w:t>действительности</w:t>
      </w:r>
      <w:proofErr w:type="gramEnd"/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640CD" w:rsidRDefault="006640CD">
      <w:pPr>
        <w:pStyle w:val="a3"/>
        <w:spacing w:before="5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9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9"/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6640CD" w:rsidRDefault="00156FB1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6640CD" w:rsidRDefault="00156FB1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6640CD" w:rsidRDefault="00156FB1">
      <w:pPr>
        <w:pStyle w:val="a3"/>
        <w:spacing w:before="1"/>
        <w:ind w:right="161" w:firstLine="707"/>
      </w:pPr>
      <w:r>
        <w:t>в) отсутствие у заявителя прав на товарный знак, указанный в дизайн-проекте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6640CD" w:rsidRDefault="00156FB1">
      <w:pPr>
        <w:pStyle w:val="a3"/>
        <w:ind w:right="161" w:firstLine="707"/>
      </w:pPr>
      <w:r>
        <w:t>г) несоответствие представленного заявителем дизайн-проекта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6640CD" w:rsidRDefault="006640CD">
      <w:pPr>
        <w:pStyle w:val="a3"/>
        <w:spacing w:before="3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580"/>
        </w:tabs>
        <w:spacing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6640CD" w:rsidRDefault="00156FB1">
      <w:pPr>
        <w:ind w:left="2888" w:right="376" w:hanging="2269"/>
        <w:rPr>
          <w:b/>
          <w:sz w:val="28"/>
        </w:rPr>
      </w:pPr>
      <w:r>
        <w:rPr>
          <w:b/>
          <w:sz w:val="28"/>
        </w:rPr>
        <w:t>(документах),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1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6640CD" w:rsidRDefault="006640CD">
      <w:pPr>
        <w:pStyle w:val="a3"/>
        <w:spacing w:before="6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713"/>
        </w:tabs>
        <w:ind w:left="857" w:right="350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7"/>
        <w:ind w:left="0"/>
        <w:jc w:val="left"/>
        <w:rPr>
          <w:sz w:val="15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823"/>
        </w:tabs>
        <w:spacing w:before="115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6640CD" w:rsidRDefault="00156FB1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6640CD" w:rsidRDefault="006640CD">
      <w:pPr>
        <w:pStyle w:val="a3"/>
        <w:spacing w:before="7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2027"/>
        </w:tabs>
        <w:ind w:right="167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640CD" w:rsidRDefault="006640CD">
      <w:pPr>
        <w:pStyle w:val="a3"/>
        <w:spacing w:before="4"/>
        <w:ind w:left="0"/>
        <w:jc w:val="left"/>
        <w:rPr>
          <w:sz w:val="24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6640CD" w:rsidRDefault="00156FB1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9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869"/>
        </w:tabs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6640CD" w:rsidRDefault="006640CD">
      <w:pPr>
        <w:pStyle w:val="a3"/>
        <w:spacing w:before="2"/>
        <w:ind w:left="0"/>
        <w:jc w:val="left"/>
        <w:rPr>
          <w:sz w:val="32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40CD" w:rsidRDefault="006640CD">
      <w:pPr>
        <w:pStyle w:val="a3"/>
        <w:spacing w:before="1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40CD" w:rsidRDefault="00156FB1">
      <w:pPr>
        <w:pStyle w:val="a3"/>
        <w:ind w:right="161" w:firstLine="707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640CD" w:rsidRDefault="006640CD">
      <w:pPr>
        <w:pStyle w:val="a3"/>
        <w:spacing w:before="6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6640CD" w:rsidRDefault="00156FB1">
      <w:pPr>
        <w:pStyle w:val="a3"/>
        <w:ind w:right="16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</w:pPr>
      <w:r>
        <w:lastRenderedPageBreak/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640CD" w:rsidRDefault="00156FB1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640CD" w:rsidRDefault="00156FB1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6640CD" w:rsidRDefault="00156FB1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640CD" w:rsidRDefault="00156FB1">
      <w:pPr>
        <w:pStyle w:val="a3"/>
        <w:spacing w:line="321" w:lineRule="exact"/>
        <w:ind w:left="1105"/>
        <w:jc w:val="left"/>
      </w:pPr>
      <w:r>
        <w:t>наименование;</w:t>
      </w:r>
    </w:p>
    <w:p w:rsidR="006640CD" w:rsidRDefault="00156FB1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640CD" w:rsidRDefault="00156FB1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640CD" w:rsidRDefault="00156FB1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6640CD" w:rsidRDefault="00156FB1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640CD" w:rsidRDefault="00156FB1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6640CD" w:rsidRDefault="00156FB1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6640CD" w:rsidRDefault="00156FB1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640CD" w:rsidRDefault="00156FB1">
      <w:pPr>
        <w:pStyle w:val="a3"/>
        <w:ind w:right="16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640CD" w:rsidRDefault="00156FB1">
      <w:pPr>
        <w:pStyle w:val="a3"/>
        <w:ind w:right="16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640CD" w:rsidRDefault="00156FB1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640CD" w:rsidRDefault="00156FB1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640CD" w:rsidRDefault="00156FB1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640CD" w:rsidRDefault="00156FB1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640CD" w:rsidRDefault="00156FB1">
      <w:pPr>
        <w:pStyle w:val="a3"/>
        <w:spacing w:line="321" w:lineRule="exact"/>
        <w:ind w:left="110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640CD" w:rsidRDefault="00156FB1">
      <w:pPr>
        <w:pStyle w:val="a3"/>
        <w:ind w:right="164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</w:pPr>
      <w:r>
        <w:lastRenderedPageBreak/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6640CD" w:rsidRDefault="00156FB1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640CD" w:rsidRDefault="00156FB1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r>
        <w:t>в</w:t>
      </w:r>
    </w:p>
    <w:p w:rsidR="006640CD" w:rsidRDefault="00156FB1">
      <w:pPr>
        <w:pStyle w:val="a3"/>
        <w:spacing w:line="321" w:lineRule="exact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640CD" w:rsidRDefault="00156FB1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6640CD" w:rsidRDefault="00156FB1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640CD" w:rsidRDefault="00156FB1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6640CD" w:rsidRDefault="00156FB1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640CD" w:rsidRDefault="00156FB1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6640CD" w:rsidRDefault="00156FB1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6640CD" w:rsidRDefault="00156FB1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6640CD" w:rsidRDefault="006640CD">
      <w:pPr>
        <w:pStyle w:val="a3"/>
        <w:spacing w:before="5"/>
        <w:ind w:left="0"/>
        <w:jc w:val="left"/>
        <w:rPr>
          <w:sz w:val="24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10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10"/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166" w:firstLine="707"/>
        <w:jc w:val="both"/>
        <w:rPr>
          <w:sz w:val="28"/>
        </w:rPr>
      </w:pPr>
      <w:r>
        <w:rPr>
          <w:sz w:val="28"/>
        </w:rPr>
        <w:lastRenderedPageBreak/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6640CD" w:rsidRDefault="006640CD">
      <w:pPr>
        <w:pStyle w:val="a3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6640CD" w:rsidRDefault="00156FB1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640CD" w:rsidRDefault="006640CD">
      <w:pPr>
        <w:pStyle w:val="a3"/>
        <w:spacing w:before="1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640CD" w:rsidRDefault="00156FB1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640CD" w:rsidRDefault="00156FB1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6640CD" w:rsidRDefault="00156FB1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6640CD" w:rsidRDefault="00156FB1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  <w:ind w:right="162" w:firstLine="707"/>
      </w:pPr>
      <w:r>
        <w:lastRenderedPageBreak/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6640CD" w:rsidRDefault="00156FB1">
      <w:pPr>
        <w:pStyle w:val="a3"/>
        <w:spacing w:before="2" w:line="322" w:lineRule="exact"/>
        <w:ind w:left="1105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6640CD" w:rsidRDefault="00156FB1">
      <w:pPr>
        <w:pStyle w:val="a3"/>
        <w:ind w:right="165" w:firstLine="70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640CD" w:rsidRDefault="00156FB1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640CD" w:rsidRDefault="00156FB1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465"/>
        </w:tabs>
        <w:ind w:right="1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6640CD" w:rsidRDefault="00156FB1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640CD" w:rsidRDefault="00156FB1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6640CD" w:rsidRDefault="006640CD">
      <w:pPr>
        <w:pStyle w:val="a3"/>
        <w:spacing w:before="10"/>
        <w:ind w:left="0"/>
        <w:jc w:val="left"/>
        <w:rPr>
          <w:sz w:val="27"/>
        </w:r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6640CD" w:rsidRDefault="00156FB1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640CD" w:rsidRDefault="006640CD">
      <w:pPr>
        <w:pStyle w:val="a3"/>
        <w:spacing w:before="11"/>
        <w:ind w:left="0"/>
        <w:jc w:val="left"/>
        <w:rPr>
          <w:b/>
          <w:sz w:val="27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888"/>
        </w:tabs>
        <w:ind w:left="1887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640CD" w:rsidRDefault="00156FB1">
      <w:pPr>
        <w:pStyle w:val="a3"/>
        <w:spacing w:before="2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6640CD" w:rsidRDefault="00156FB1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640CD" w:rsidRDefault="00156FB1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  <w:ind w:left="1105"/>
        <w:jc w:val="left"/>
      </w:pPr>
      <w:r>
        <w:lastRenderedPageBreak/>
        <w:t>выдача</w:t>
      </w:r>
      <w:r>
        <w:rPr>
          <w:spacing w:val="-3"/>
        </w:rPr>
        <w:t xml:space="preserve"> </w:t>
      </w:r>
      <w:r>
        <w:t>результата.</w:t>
      </w:r>
    </w:p>
    <w:p w:rsidR="006640CD" w:rsidRDefault="00156FB1">
      <w:pPr>
        <w:pStyle w:val="a3"/>
        <w:spacing w:before="3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6640CD" w:rsidRDefault="006640CD">
      <w:pPr>
        <w:pStyle w:val="a3"/>
        <w:spacing w:before="3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640CD" w:rsidRDefault="006640CD">
      <w:pPr>
        <w:pStyle w:val="a3"/>
        <w:spacing w:before="7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640CD" w:rsidRDefault="00156FB1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6640CD" w:rsidRDefault="00156FB1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6640CD" w:rsidRDefault="00156FB1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6640CD" w:rsidRDefault="00156FB1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6640CD" w:rsidRDefault="00156FB1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</w:t>
      </w:r>
    </w:p>
    <w:p w:rsidR="006640CD" w:rsidRDefault="00156FB1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6640CD" w:rsidRDefault="006640CD">
      <w:pPr>
        <w:pStyle w:val="a3"/>
        <w:spacing w:before="10"/>
        <w:ind w:left="0"/>
        <w:jc w:val="left"/>
        <w:rPr>
          <w:sz w:val="27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640CD" w:rsidRDefault="00156FB1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6640CD" w:rsidRDefault="00156FB1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6640CD" w:rsidRDefault="00156FB1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6640CD" w:rsidRDefault="00156FB1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6640CD" w:rsidRDefault="00156FB1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640CD" w:rsidRDefault="00156FB1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6640CD" w:rsidRDefault="006640CD">
      <w:pPr>
        <w:spacing w:line="321" w:lineRule="exact"/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  <w:ind w:right="168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6640CD" w:rsidRDefault="00156FB1">
      <w:pPr>
        <w:pStyle w:val="a3"/>
        <w:spacing w:before="2"/>
        <w:ind w:right="168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6640CD" w:rsidRDefault="00156FB1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640CD" w:rsidRDefault="00156FB1">
      <w:pPr>
        <w:pStyle w:val="a3"/>
        <w:spacing w:before="1"/>
        <w:ind w:right="165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6640CD" w:rsidRDefault="00156FB1">
      <w:pPr>
        <w:pStyle w:val="a3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640CD" w:rsidRDefault="00156FB1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6640CD" w:rsidRDefault="00156FB1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640CD" w:rsidRDefault="00156FB1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640CD" w:rsidRDefault="00156FB1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640CD" w:rsidRDefault="00156FB1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6640CD" w:rsidRDefault="00156FB1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640CD" w:rsidRDefault="00156FB1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6640CD" w:rsidRDefault="006640CD">
      <w:pPr>
        <w:jc w:val="both"/>
        <w:rPr>
          <w:sz w:val="28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 w:line="242" w:lineRule="auto"/>
        <w:ind w:right="165" w:firstLine="707"/>
      </w:pPr>
      <w:r>
        <w:lastRenderedPageBreak/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6640CD" w:rsidRDefault="00156FB1">
      <w:pPr>
        <w:pStyle w:val="a3"/>
        <w:ind w:right="16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6640CD" w:rsidRDefault="00156FB1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3"/>
        <w:ind w:right="159" w:firstLine="707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6640CD" w:rsidRDefault="00156FB1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6640CD" w:rsidRDefault="00024194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B7B1" id="Rectangle 12" o:spid="_x0000_s1026" style="position:absolute;margin-left:63.85pt;margin-top:19.0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4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6640CD" w:rsidRDefault="006640CD">
      <w:pPr>
        <w:rPr>
          <w:sz w:val="20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9"/>
        <w:ind w:left="0"/>
        <w:jc w:val="left"/>
        <w:rPr>
          <w:sz w:val="15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2365"/>
        </w:tabs>
        <w:spacing w:before="113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6640CD" w:rsidRDefault="006640CD">
      <w:pPr>
        <w:pStyle w:val="a3"/>
        <w:spacing w:before="5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63"/>
        </w:tabs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53"/>
        </w:tabs>
        <w:ind w:right="16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6640CD" w:rsidRDefault="00156FB1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6640CD" w:rsidRDefault="006640CD">
      <w:pPr>
        <w:pStyle w:val="a3"/>
        <w:spacing w:before="5"/>
        <w:ind w:left="0"/>
        <w:jc w:val="left"/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1557"/>
        </w:tabs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6640CD" w:rsidRDefault="006640CD">
      <w:pPr>
        <w:pStyle w:val="a3"/>
        <w:spacing w:before="11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640CD" w:rsidRDefault="00156FB1">
      <w:pPr>
        <w:pStyle w:val="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6640CD" w:rsidRDefault="00156FB1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6640CD" w:rsidRDefault="006640CD">
      <w:pPr>
        <w:pStyle w:val="a3"/>
        <w:spacing w:before="7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6640CD" w:rsidRDefault="00156FB1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640CD" w:rsidRDefault="00156FB1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640CD" w:rsidRDefault="006640CD">
      <w:pPr>
        <w:spacing w:line="321" w:lineRule="exact"/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 w:line="242" w:lineRule="auto"/>
        <w:ind w:right="161" w:firstLine="539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40CD" w:rsidRDefault="00156FB1">
      <w:pPr>
        <w:pStyle w:val="a3"/>
        <w:spacing w:line="317" w:lineRule="exact"/>
        <w:ind w:left="93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6640CD" w:rsidRDefault="00156FB1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640CD" w:rsidRDefault="006640CD">
      <w:pPr>
        <w:pStyle w:val="a3"/>
        <w:spacing w:before="6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6640CD" w:rsidRDefault="00156FB1">
      <w:pPr>
        <w:spacing w:line="321" w:lineRule="exact"/>
        <w:ind w:left="398" w:right="167"/>
        <w:jc w:val="center"/>
        <w:rPr>
          <w:b/>
          <w:sz w:val="28"/>
        </w:rPr>
      </w:pP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6640CD" w:rsidRDefault="00156FB1">
      <w:pPr>
        <w:pStyle w:val="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640CD" w:rsidRDefault="00156FB1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6640CD" w:rsidRDefault="00156FB1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6640CD" w:rsidRDefault="00156FB1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640CD" w:rsidRDefault="00156FB1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A6347">
        <w:rPr>
          <w:spacing w:val="1"/>
          <w:sz w:val="28"/>
        </w:rPr>
        <w:t>Администрации Смоленской области</w:t>
      </w:r>
      <w:r w:rsidR="001960DD">
        <w:rPr>
          <w:spacing w:val="1"/>
          <w:sz w:val="28"/>
        </w:rPr>
        <w:t xml:space="preserve"> и</w:t>
      </w:r>
      <w:r w:rsidR="003A6347">
        <w:rPr>
          <w:spacing w:val="1"/>
          <w:sz w:val="28"/>
        </w:rPr>
        <w:t xml:space="preserve"> Администрации муниципального образования «Шумячский район» Смоленской области</w:t>
      </w:r>
      <w:r>
        <w:rPr>
          <w:i/>
          <w:sz w:val="28"/>
        </w:rPr>
        <w:t>;</w:t>
      </w:r>
    </w:p>
    <w:p w:rsidR="006640CD" w:rsidRDefault="00156FB1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640CD" w:rsidRDefault="006640CD">
      <w:pPr>
        <w:pStyle w:val="a3"/>
        <w:ind w:left="0"/>
        <w:jc w:val="left"/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6640CD" w:rsidRDefault="00156FB1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616"/>
        </w:tabs>
        <w:ind w:left="396"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064F34">
        <w:rPr>
          <w:sz w:val="28"/>
        </w:rPr>
        <w:t xml:space="preserve"> </w:t>
      </w:r>
      <w:r w:rsidR="00064F34" w:rsidRPr="00064F34">
        <w:rPr>
          <w:spacing w:val="1"/>
          <w:sz w:val="28"/>
        </w:rPr>
        <w:t>Администрации Смоленской области</w:t>
      </w:r>
      <w:r w:rsidR="00AA79C0">
        <w:rPr>
          <w:spacing w:val="1"/>
          <w:sz w:val="28"/>
        </w:rPr>
        <w:t xml:space="preserve"> и</w:t>
      </w:r>
      <w:r w:rsidR="00064F34" w:rsidRPr="00064F34">
        <w:rPr>
          <w:spacing w:val="1"/>
          <w:sz w:val="28"/>
        </w:rPr>
        <w:t xml:space="preserve"> Администрации муниципального образования «Шумячский район» Смоленской области</w:t>
      </w:r>
      <w:r w:rsidR="00F34B3E">
        <w:rPr>
          <w:spacing w:val="1"/>
          <w:sz w:val="28"/>
        </w:rPr>
        <w:t xml:space="preserve">,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640CD" w:rsidRDefault="00156FB1">
      <w:pPr>
        <w:pStyle w:val="a3"/>
        <w:ind w:left="396"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82743B">
        <w:t xml:space="preserve"> </w:t>
      </w:r>
      <w:r w:rsidR="00274420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6640CD">
      <w:pPr>
        <w:pStyle w:val="a3"/>
        <w:spacing w:before="10"/>
        <w:ind w:left="0"/>
        <w:jc w:val="left"/>
        <w:rPr>
          <w:sz w:val="27"/>
        </w:rPr>
      </w:pPr>
    </w:p>
    <w:p w:rsidR="006640CD" w:rsidRDefault="00156FB1">
      <w:pPr>
        <w:pStyle w:val="1"/>
        <w:numPr>
          <w:ilvl w:val="0"/>
          <w:numId w:val="9"/>
        </w:numPr>
        <w:tabs>
          <w:tab w:val="left" w:pos="1621"/>
        </w:tabs>
        <w:spacing w:before="112"/>
        <w:ind w:left="1786" w:right="967" w:hanging="588"/>
        <w:jc w:val="left"/>
      </w:pPr>
      <w:r>
        <w:t>Требования к порядку и формам контроля за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6640CD" w:rsidRDefault="00156FB1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9"/>
        </w:numPr>
        <w:tabs>
          <w:tab w:val="left" w:pos="1640"/>
        </w:tabs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640CD" w:rsidRDefault="00156FB1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640CD" w:rsidRDefault="00156FB1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640CD" w:rsidRDefault="00156FB1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40CD" w:rsidRDefault="00156FB1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640CD" w:rsidRDefault="00156FB1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640CD" w:rsidRDefault="006640CD">
      <w:pPr>
        <w:pStyle w:val="a3"/>
        <w:spacing w:before="11"/>
        <w:ind w:left="0"/>
        <w:jc w:val="left"/>
        <w:rPr>
          <w:sz w:val="27"/>
        </w:r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1458"/>
        </w:tabs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6640CD" w:rsidRDefault="00156FB1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:rsidR="006640CD" w:rsidRDefault="00156FB1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</w:p>
    <w:p w:rsidR="006640CD" w:rsidRDefault="006640CD">
      <w:pPr>
        <w:pStyle w:val="a3"/>
        <w:spacing w:before="2"/>
        <w:ind w:left="0"/>
        <w:jc w:val="left"/>
      </w:pPr>
    </w:p>
    <w:p w:rsidR="006640CD" w:rsidRDefault="00156FB1">
      <w:pPr>
        <w:pStyle w:val="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6640CD" w:rsidRDefault="00156FB1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6640CD" w:rsidRDefault="006640CD">
      <w:pPr>
        <w:pStyle w:val="a3"/>
        <w:spacing w:before="9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640CD" w:rsidRDefault="00156FB1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6640CD" w:rsidRDefault="00156FB1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 w:line="242" w:lineRule="auto"/>
        <w:ind w:right="163" w:firstLine="707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640CD" w:rsidRDefault="00156FB1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640CD" w:rsidRDefault="00156FB1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640CD" w:rsidRDefault="006640CD">
      <w:pPr>
        <w:pStyle w:val="a3"/>
        <w:spacing w:before="4"/>
        <w:ind w:left="0"/>
        <w:jc w:val="left"/>
        <w:rPr>
          <w:sz w:val="24"/>
        </w:rPr>
      </w:pPr>
    </w:p>
    <w:p w:rsidR="006640CD" w:rsidRDefault="00156FB1">
      <w:pPr>
        <w:pStyle w:val="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6640CD" w:rsidRDefault="00156FB1">
      <w:pPr>
        <w:spacing w:before="2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6640CD" w:rsidRDefault="006640CD">
      <w:pPr>
        <w:pStyle w:val="a3"/>
        <w:spacing w:before="5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6640CD" w:rsidRDefault="006640CD">
      <w:pPr>
        <w:pStyle w:val="a3"/>
        <w:spacing w:before="9"/>
        <w:ind w:left="0"/>
        <w:jc w:val="left"/>
        <w:rPr>
          <w:sz w:val="24"/>
        </w:rPr>
      </w:pPr>
    </w:p>
    <w:p w:rsidR="006640CD" w:rsidRDefault="00156FB1">
      <w:pPr>
        <w:pStyle w:val="1"/>
        <w:numPr>
          <w:ilvl w:val="0"/>
          <w:numId w:val="2"/>
        </w:numPr>
        <w:tabs>
          <w:tab w:val="left" w:pos="1468"/>
        </w:tabs>
        <w:ind w:left="829" w:right="600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6640CD" w:rsidRDefault="00156FB1">
      <w:pPr>
        <w:spacing w:before="2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6640CD" w:rsidRDefault="006640CD">
      <w:pPr>
        <w:pStyle w:val="a3"/>
        <w:spacing w:before="5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6640CD" w:rsidRDefault="00156FB1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6640CD" w:rsidRDefault="00156FB1">
      <w:pPr>
        <w:ind w:left="397" w:right="16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235C8B">
        <w:rPr>
          <w:sz w:val="28"/>
        </w:rPr>
        <w:t>«</w:t>
      </w:r>
      <w:r w:rsidR="00235C8B" w:rsidRPr="00235C8B">
        <w:rPr>
          <w:sz w:val="28"/>
        </w:rPr>
        <w:t>Об утверждении Инструкции о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порядке рассмотрения обращений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граждан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в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Администрации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муниципального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образования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«Шумячский район» Смоленской</w:t>
      </w:r>
      <w:r w:rsidR="00235C8B">
        <w:rPr>
          <w:sz w:val="28"/>
        </w:rPr>
        <w:t xml:space="preserve"> </w:t>
      </w:r>
      <w:r w:rsidR="00235C8B" w:rsidRPr="00235C8B">
        <w:rPr>
          <w:sz w:val="28"/>
        </w:rPr>
        <w:t>области</w:t>
      </w:r>
      <w:r w:rsidR="00235C8B">
        <w:rPr>
          <w:sz w:val="28"/>
        </w:rPr>
        <w:t>» № 143 от 13.03.2018 г.</w:t>
      </w:r>
      <w:r>
        <w:rPr>
          <w:i/>
          <w:sz w:val="28"/>
        </w:rPr>
        <w:t>;</w:t>
      </w:r>
    </w:p>
    <w:p w:rsidR="006640CD" w:rsidRDefault="00156FB1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1"/>
        <w:numPr>
          <w:ilvl w:val="1"/>
          <w:numId w:val="10"/>
        </w:numPr>
        <w:tabs>
          <w:tab w:val="left" w:pos="1585"/>
        </w:tabs>
        <w:spacing w:before="108"/>
        <w:ind w:left="397" w:right="162" w:firstLine="707"/>
        <w:jc w:val="both"/>
      </w:pPr>
      <w:r>
        <w:lastRenderedPageBreak/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6640CD" w:rsidRDefault="006640CD">
      <w:pPr>
        <w:pStyle w:val="a3"/>
        <w:spacing w:before="1"/>
        <w:ind w:left="0"/>
        <w:jc w:val="left"/>
        <w:rPr>
          <w:b/>
        </w:rPr>
      </w:pPr>
    </w:p>
    <w:p w:rsidR="006640CD" w:rsidRDefault="00156FB1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6640CD" w:rsidRDefault="00156FB1">
      <w:pPr>
        <w:pStyle w:val="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6640CD" w:rsidRDefault="00156FB1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6640CD" w:rsidRDefault="00156FB1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6640CD" w:rsidRDefault="00156FB1">
      <w:pPr>
        <w:pStyle w:val="a3"/>
        <w:ind w:right="164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6640CD" w:rsidRDefault="00156FB1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6640CD" w:rsidRDefault="00156FB1">
      <w:pPr>
        <w:pStyle w:val="a3"/>
        <w:jc w:val="left"/>
      </w:pPr>
      <w:r>
        <w:t>210-ФЗ.</w:t>
      </w:r>
    </w:p>
    <w:p w:rsidR="006640CD" w:rsidRDefault="00156FB1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6640CD" w:rsidRDefault="006640CD">
      <w:pPr>
        <w:pStyle w:val="a3"/>
        <w:spacing w:before="4"/>
        <w:ind w:left="0"/>
        <w:jc w:val="left"/>
        <w:rPr>
          <w:sz w:val="18"/>
        </w:rPr>
      </w:pPr>
    </w:p>
    <w:p w:rsidR="006640CD" w:rsidRDefault="00156FB1">
      <w:pPr>
        <w:pStyle w:val="1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6640CD" w:rsidRDefault="00156FB1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6640CD" w:rsidRDefault="00156FB1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640CD" w:rsidRDefault="00156FB1">
      <w:pPr>
        <w:pStyle w:val="a3"/>
        <w:ind w:right="17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6640CD" w:rsidRDefault="00156FB1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640CD" w:rsidRDefault="00156FB1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/>
        <w:ind w:right="168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640CD" w:rsidRDefault="00156FB1">
      <w:pPr>
        <w:pStyle w:val="a3"/>
        <w:spacing w:before="2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640CD" w:rsidRDefault="00156FB1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640CD" w:rsidRDefault="00156FB1">
      <w:pPr>
        <w:pStyle w:val="a3"/>
        <w:ind w:right="15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640CD" w:rsidRDefault="006640CD">
      <w:pPr>
        <w:pStyle w:val="a3"/>
        <w:spacing w:before="7"/>
        <w:ind w:left="0"/>
        <w:jc w:val="left"/>
      </w:pPr>
    </w:p>
    <w:p w:rsidR="006640CD" w:rsidRDefault="00156FB1">
      <w:pPr>
        <w:pStyle w:val="1"/>
        <w:numPr>
          <w:ilvl w:val="0"/>
          <w:numId w:val="2"/>
        </w:numPr>
        <w:tabs>
          <w:tab w:val="left" w:pos="1139"/>
        </w:tabs>
        <w:ind w:left="1138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640CD" w:rsidRDefault="006640CD">
      <w:pPr>
        <w:pStyle w:val="a3"/>
        <w:spacing w:before="6"/>
        <w:ind w:left="0"/>
        <w:jc w:val="left"/>
        <w:rPr>
          <w:b/>
          <w:sz w:val="27"/>
        </w:rPr>
      </w:pPr>
    </w:p>
    <w:p w:rsidR="006640CD" w:rsidRDefault="00156FB1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6640CD" w:rsidRDefault="00156FB1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640CD" w:rsidRDefault="00156FB1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640CD" w:rsidRDefault="00156FB1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6640CD" w:rsidRDefault="00156FB1">
      <w:pPr>
        <w:pStyle w:val="a3"/>
        <w:spacing w:line="322" w:lineRule="exact"/>
        <w:jc w:val="left"/>
      </w:pPr>
      <w:r>
        <w:t>Федерации;</w:t>
      </w:r>
    </w:p>
    <w:p w:rsidR="006640CD" w:rsidRDefault="00156FB1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640CD" w:rsidRDefault="00156FB1">
      <w:pPr>
        <w:pStyle w:val="a3"/>
        <w:spacing w:line="322" w:lineRule="exact"/>
        <w:ind w:left="110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6640CD" w:rsidRDefault="00156FB1">
      <w:pPr>
        <w:pStyle w:val="a3"/>
        <w:ind w:right="161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640CD" w:rsidRDefault="00156FB1">
      <w:pPr>
        <w:pStyle w:val="a3"/>
        <w:ind w:right="167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pStyle w:val="a3"/>
        <w:spacing w:before="103" w:line="242" w:lineRule="auto"/>
        <w:jc w:val="left"/>
      </w:pPr>
      <w:r>
        <w:lastRenderedPageBreak/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640CD" w:rsidRDefault="00156FB1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640CD" w:rsidRDefault="00156FB1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640CD" w:rsidRDefault="006640CD">
      <w:p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6640CD" w:rsidRDefault="00156FB1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6640CD" w:rsidRDefault="00156FB1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6640CD" w:rsidRDefault="006640CD">
      <w:pPr>
        <w:pStyle w:val="a3"/>
        <w:spacing w:before="4"/>
        <w:ind w:left="0"/>
        <w:jc w:val="left"/>
        <w:rPr>
          <w:sz w:val="24"/>
        </w:rPr>
      </w:pPr>
    </w:p>
    <w:p w:rsidR="006640CD" w:rsidRDefault="00156FB1">
      <w:pPr>
        <w:pStyle w:val="1"/>
        <w:spacing w:line="242" w:lineRule="auto"/>
        <w:ind w:left="4069" w:right="826" w:hanging="3001"/>
      </w:pPr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6640CD" w:rsidRDefault="00156FB1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3EA5" id="Freeform 11" o:spid="_x0000_s1026" style="position:absolute;margin-left:84.4pt;margin-top:14.8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6640CD" w:rsidRDefault="00156FB1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6640CD" w:rsidRDefault="006640C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6640CD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>
        <w:trPr>
          <w:trHeight w:val="551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6640CD" w:rsidRDefault="00156FB1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>
        <w:trPr>
          <w:trHeight w:val="551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640CD" w:rsidRDefault="00156FB1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>
        <w:trPr>
          <w:trHeight w:val="278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6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156FB1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8"/>
        </w:trPr>
        <w:tc>
          <w:tcPr>
            <w:tcW w:w="934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640CD">
        <w:trPr>
          <w:trHeight w:val="275"/>
        </w:trPr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</w:tbl>
    <w:p w:rsidR="006640CD" w:rsidRDefault="006640CD">
      <w:pPr>
        <w:rPr>
          <w:sz w:val="20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6640CD" w:rsidRDefault="00156FB1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6640CD" w:rsidRDefault="00156FB1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6640CD" w:rsidRDefault="00156FB1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6640CD" w:rsidRDefault="00156FB1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156FB1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2"/>
        <w:ind w:left="0"/>
        <w:jc w:val="left"/>
        <w:rPr>
          <w:sz w:val="16"/>
        </w:rPr>
      </w:pPr>
    </w:p>
    <w:p w:rsidR="006640CD" w:rsidRDefault="00156FB1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3"/>
        <w:ind w:left="0"/>
        <w:jc w:val="left"/>
        <w:rPr>
          <w:sz w:val="16"/>
        </w:rPr>
      </w:pPr>
    </w:p>
    <w:p w:rsidR="006640CD" w:rsidRDefault="00156FB1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6"/>
        <w:ind w:left="0"/>
        <w:jc w:val="left"/>
        <w:rPr>
          <w:sz w:val="19"/>
        </w:rPr>
      </w:pPr>
    </w:p>
    <w:p w:rsidR="006640CD" w:rsidRDefault="00156FB1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132080</wp:posOffset>
                </wp:positionV>
                <wp:extent cx="1440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B50E" id="Rectangle 10" o:spid="_x0000_s1026" style="position:absolute;margin-left:60.75pt;margin-top:10.4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y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G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132080</wp:posOffset>
                </wp:positionV>
                <wp:extent cx="136715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E407" id="Rectangle 9" o:spid="_x0000_s1026" style="position:absolute;margin-left:193.95pt;margin-top:10.4pt;width:107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V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132080</wp:posOffset>
                </wp:positionV>
                <wp:extent cx="315658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EB13" id="Rectangle 8" o:spid="_x0000_s1026" style="position:absolute;margin-left:318.65pt;margin-top:10.4pt;width:24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b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l&#10;Rop00KJPQBpRG8nRNN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6640CD" w:rsidRDefault="006640CD">
      <w:pPr>
        <w:rPr>
          <w:sz w:val="20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6640CD" w:rsidRDefault="00156FB1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6640CD" w:rsidRDefault="00156FB1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7"/>
        <w:ind w:left="0"/>
        <w:jc w:val="left"/>
        <w:rPr>
          <w:sz w:val="26"/>
        </w:rPr>
      </w:pPr>
    </w:p>
    <w:p w:rsidR="006640CD" w:rsidRDefault="00156FB1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640CD" w:rsidRDefault="00156FB1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6640CD" w:rsidRDefault="006640CD">
      <w:pPr>
        <w:pStyle w:val="a3"/>
        <w:spacing w:before="2"/>
        <w:ind w:left="0"/>
        <w:jc w:val="left"/>
        <w:rPr>
          <w:b/>
          <w:sz w:val="26"/>
        </w:rPr>
      </w:pPr>
    </w:p>
    <w:p w:rsidR="006640CD" w:rsidRDefault="00156FB1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8"/>
        <w:ind w:left="0"/>
        <w:jc w:val="left"/>
        <w:rPr>
          <w:sz w:val="26"/>
        </w:rPr>
      </w:pPr>
    </w:p>
    <w:p w:rsidR="006640CD" w:rsidRDefault="006640CD">
      <w:pPr>
        <w:rPr>
          <w:sz w:val="26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6640CD" w:rsidRDefault="00156FB1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6640CD" w:rsidRDefault="006640CD">
      <w:pPr>
        <w:rPr>
          <w:sz w:val="24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6640CD" w:rsidRDefault="00156FB1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3"/>
        <w:ind w:left="0"/>
        <w:jc w:val="left"/>
        <w:rPr>
          <w:sz w:val="27"/>
        </w:rPr>
      </w:pPr>
    </w:p>
    <w:p w:rsidR="006640CD" w:rsidRDefault="00156FB1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6640CD" w:rsidRDefault="00156FB1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158051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9B9D" id="Rectangle 7" o:spid="_x0000_s1026" style="position:absolute;margin-left:49.65pt;margin-top:17.9pt;width:12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k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66E8" id="Rectangle 6" o:spid="_x0000_s1026" style="position:absolute;margin-left:193.95pt;margin-top:17.9pt;width:107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l4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dj2ZZkW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Oiv2Xh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5FCF" id="Rectangle 5" o:spid="_x0000_s1026" style="position:absolute;margin-left:318.65pt;margin-top:17.9pt;width:24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It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DUzkTg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6640CD" w:rsidRDefault="006640CD">
      <w:pPr>
        <w:rPr>
          <w:sz w:val="20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6640CD" w:rsidRDefault="00156FB1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6640CD" w:rsidRDefault="00156FB1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6640CD" w:rsidRDefault="00156FB1">
      <w:pPr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6640CD">
      <w:pPr>
        <w:pStyle w:val="a3"/>
        <w:spacing w:before="7"/>
        <w:ind w:left="0"/>
        <w:jc w:val="left"/>
        <w:rPr>
          <w:sz w:val="26"/>
        </w:rPr>
      </w:pPr>
    </w:p>
    <w:p w:rsidR="006640CD" w:rsidRDefault="00156FB1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640CD" w:rsidRDefault="00156FB1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6640CD" w:rsidRDefault="006640CD">
      <w:pPr>
        <w:pStyle w:val="a3"/>
        <w:spacing w:before="2"/>
        <w:ind w:left="0"/>
        <w:jc w:val="left"/>
        <w:rPr>
          <w:b/>
          <w:sz w:val="26"/>
        </w:rPr>
      </w:pPr>
    </w:p>
    <w:p w:rsidR="006640CD" w:rsidRDefault="00156FB1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6640CD">
      <w:pPr>
        <w:pStyle w:val="a3"/>
        <w:spacing w:before="8"/>
        <w:ind w:left="0"/>
        <w:jc w:val="left"/>
        <w:rPr>
          <w:sz w:val="26"/>
        </w:rPr>
      </w:pPr>
    </w:p>
    <w:p w:rsidR="006640CD" w:rsidRDefault="006640CD">
      <w:pPr>
        <w:rPr>
          <w:sz w:val="26"/>
        </w:rPr>
        <w:sectPr w:rsidR="006640CD">
          <w:pgSz w:w="11910" w:h="16840"/>
          <w:pgMar w:top="1020" w:right="400" w:bottom="280" w:left="880" w:header="407" w:footer="0" w:gutter="0"/>
          <w:cols w:space="720"/>
        </w:sectPr>
      </w:pPr>
    </w:p>
    <w:p w:rsidR="006640CD" w:rsidRDefault="00156FB1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6640CD" w:rsidRDefault="00156FB1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0CD" w:rsidRDefault="00156FB1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6640CD" w:rsidRDefault="006640CD">
      <w:pPr>
        <w:rPr>
          <w:sz w:val="24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6640CD" w:rsidRDefault="00156FB1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6640CD" w:rsidRDefault="006640CD">
      <w:pPr>
        <w:pStyle w:val="a3"/>
        <w:ind w:left="0"/>
        <w:jc w:val="left"/>
        <w:rPr>
          <w:sz w:val="26"/>
        </w:rPr>
      </w:pPr>
    </w:p>
    <w:p w:rsidR="006640CD" w:rsidRDefault="00156FB1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6640CD" w:rsidRDefault="00156FB1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024194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28BE" id="Rectangle 4" o:spid="_x0000_s1026" style="position:absolute;margin-left:60.75pt;margin-top:17.9pt;width:11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XO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F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DB30" id="Rectangle 3" o:spid="_x0000_s1026" style="position:absolute;margin-left:193.95pt;margin-top:17.9pt;width:107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vV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z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DR8e9V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42A6" id="Rectangle 2" o:spid="_x0000_s1026" style="position:absolute;margin-left:318.65pt;margin-top:17.9pt;width:24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/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i6yclfM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AIYV+/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640CD" w:rsidRDefault="00156FB1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6640CD" w:rsidRDefault="006640CD">
      <w:pPr>
        <w:jc w:val="both"/>
        <w:rPr>
          <w:sz w:val="20"/>
        </w:rPr>
        <w:sectPr w:rsidR="006640C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6640CD" w:rsidRDefault="006640CD">
      <w:pPr>
        <w:pStyle w:val="a3"/>
        <w:ind w:left="0"/>
        <w:jc w:val="left"/>
        <w:rPr>
          <w:sz w:val="20"/>
        </w:rPr>
      </w:pPr>
    </w:p>
    <w:p w:rsidR="006640CD" w:rsidRDefault="006640CD">
      <w:pPr>
        <w:pStyle w:val="a3"/>
        <w:spacing w:before="3"/>
        <w:ind w:left="0"/>
        <w:jc w:val="left"/>
        <w:rPr>
          <w:sz w:val="20"/>
        </w:rPr>
      </w:pPr>
    </w:p>
    <w:p w:rsidR="006640CD" w:rsidRDefault="00156FB1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6640CD" w:rsidRDefault="00156FB1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6640CD" w:rsidRDefault="00156FB1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6640CD" w:rsidRDefault="006640CD">
      <w:pPr>
        <w:pStyle w:val="a3"/>
        <w:spacing w:before="4"/>
        <w:ind w:left="0"/>
        <w:jc w:val="left"/>
        <w:rPr>
          <w:sz w:val="24"/>
        </w:rPr>
      </w:pPr>
    </w:p>
    <w:p w:rsidR="006640CD" w:rsidRDefault="00156FB1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6640CD" w:rsidRDefault="00156FB1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578"/>
        <w:gridCol w:w="1559"/>
        <w:gridCol w:w="2101"/>
        <w:gridCol w:w="1845"/>
        <w:gridCol w:w="2548"/>
      </w:tblGrid>
      <w:tr w:rsidR="006640CD" w:rsidTr="000F6F15">
        <w:trPr>
          <w:trHeight w:val="2507"/>
        </w:trPr>
        <w:tc>
          <w:tcPr>
            <w:tcW w:w="2255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40CD" w:rsidRDefault="00156FB1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640CD" w:rsidRDefault="00156FB1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78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640CD" w:rsidRDefault="00156FB1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640CD" w:rsidRDefault="00156FB1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01" w:type="dxa"/>
          </w:tcPr>
          <w:p w:rsidR="006640CD" w:rsidRDefault="006640C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640CD" w:rsidRDefault="00156FB1" w:rsidP="000F6F15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156FB1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6640CD" w:rsidRDefault="006640CD">
            <w:pPr>
              <w:pStyle w:val="TableParagraph"/>
              <w:rPr>
                <w:b/>
                <w:sz w:val="26"/>
              </w:rPr>
            </w:pPr>
          </w:p>
          <w:p w:rsidR="006640CD" w:rsidRDefault="006640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40CD" w:rsidRDefault="00156FB1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</w:tcPr>
          <w:p w:rsidR="006640CD" w:rsidRDefault="00156FB1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6640CD" w:rsidRDefault="00156FB1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</w:tcPr>
          <w:p w:rsidR="006640CD" w:rsidRDefault="00156FB1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640CD" w:rsidRDefault="00156FB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1" w:type="dxa"/>
          </w:tcPr>
          <w:p w:rsidR="006640CD" w:rsidRDefault="00156FB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6640CD" w:rsidRDefault="00156FB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640CD" w:rsidRDefault="00156FB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275"/>
        </w:trPr>
        <w:tc>
          <w:tcPr>
            <w:tcW w:w="15593" w:type="dxa"/>
            <w:gridSpan w:val="7"/>
          </w:tcPr>
          <w:p w:rsidR="006640CD" w:rsidRDefault="00156FB1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640CD" w:rsidTr="000F6F15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57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559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01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(не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640CD" w:rsidTr="000F6F1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640CD" w:rsidTr="000F6F15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640CD" w:rsidTr="000F6F15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640CD" w:rsidTr="000F6F1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640CD" w:rsidTr="000F6F15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01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6640CD" w:rsidRDefault="006640CD">
      <w:pPr>
        <w:spacing w:line="259" w:lineRule="exact"/>
        <w:rPr>
          <w:sz w:val="24"/>
        </w:rPr>
        <w:sectPr w:rsidR="006640CD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6640CD" w:rsidRDefault="00156FB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4113"/>
        </w:trPr>
        <w:tc>
          <w:tcPr>
            <w:tcW w:w="2276" w:type="dxa"/>
            <w:vMerge w:val="restart"/>
          </w:tcPr>
          <w:p w:rsidR="006640CD" w:rsidRDefault="00156F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6640CD" w:rsidRDefault="00156FB1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640CD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6640CD" w:rsidRDefault="00156FB1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6640CD" w:rsidRDefault="00156FB1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6640CD" w:rsidRDefault="00156FB1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</w:tr>
      <w:tr w:rsidR="006640CD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6640CD" w:rsidRDefault="00156FB1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6640CD" w:rsidRDefault="00156FB1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6640CD" w:rsidRDefault="00156FB1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640CD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6640CD" w:rsidRDefault="00156F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40CD" w:rsidRDefault="00156F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</w:tr>
    </w:tbl>
    <w:p w:rsidR="006640CD" w:rsidRDefault="006640CD">
      <w:pPr>
        <w:rPr>
          <w:sz w:val="2"/>
          <w:szCs w:val="2"/>
        </w:rPr>
        <w:sectPr w:rsidR="006640CD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6640CD">
        <w:trPr>
          <w:trHeight w:val="278"/>
        </w:trPr>
        <w:tc>
          <w:tcPr>
            <w:tcW w:w="227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6640CD" w:rsidRDefault="00156FB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931"/>
        </w:trPr>
        <w:tc>
          <w:tcPr>
            <w:tcW w:w="2276" w:type="dxa"/>
            <w:gridSpan w:val="2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6640CD" w:rsidRDefault="00156FB1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6640CD" w:rsidRDefault="00156FB1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6640CD">
        <w:trPr>
          <w:trHeight w:val="299"/>
        </w:trPr>
        <w:tc>
          <w:tcPr>
            <w:tcW w:w="15599" w:type="dxa"/>
            <w:gridSpan w:val="8"/>
          </w:tcPr>
          <w:p w:rsidR="006640CD" w:rsidRDefault="00156FB1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640CD">
        <w:trPr>
          <w:trHeight w:val="3864"/>
        </w:trPr>
        <w:tc>
          <w:tcPr>
            <w:tcW w:w="2192" w:type="dxa"/>
            <w:vMerge w:val="restart"/>
          </w:tcPr>
          <w:p w:rsidR="006640CD" w:rsidRDefault="00156FB1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6640CD" w:rsidRDefault="00156FB1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640CD" w:rsidRDefault="00156F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640CD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6640CD" w:rsidRDefault="00156FB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6640CD" w:rsidRDefault="00156FB1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0CD" w:rsidRDefault="00156FB1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6640CD" w:rsidRDefault="00156FB1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6640CD" w:rsidRDefault="00156FB1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640CD" w:rsidRDefault="006640CD">
      <w:pPr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6640CD">
        <w:trPr>
          <w:trHeight w:val="278"/>
        </w:trPr>
        <w:tc>
          <w:tcPr>
            <w:tcW w:w="2276" w:type="dxa"/>
            <w:gridSpan w:val="2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6640CD" w:rsidRDefault="00156FB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6640CD" w:rsidRDefault="00156FB1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6640CD" w:rsidRDefault="00156FB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655"/>
        </w:trPr>
        <w:tc>
          <w:tcPr>
            <w:tcW w:w="21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640CD" w:rsidRDefault="00156FB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0CD" w:rsidRDefault="00156F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</w:tr>
      <w:tr w:rsidR="006640CD">
        <w:trPr>
          <w:trHeight w:val="522"/>
        </w:trPr>
        <w:tc>
          <w:tcPr>
            <w:tcW w:w="15600" w:type="dxa"/>
            <w:gridSpan w:val="8"/>
          </w:tcPr>
          <w:p w:rsidR="006640CD" w:rsidRDefault="00156FB1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640CD" w:rsidRDefault="006640CD">
      <w:pPr>
        <w:spacing w:line="270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6640CD" w:rsidRDefault="00156FB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6640CD" w:rsidRDefault="00156FB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10186"/>
        </w:trPr>
        <w:tc>
          <w:tcPr>
            <w:tcW w:w="2276" w:type="dxa"/>
          </w:tcPr>
          <w:p w:rsidR="006640CD" w:rsidRDefault="00156FB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6640CD" w:rsidRDefault="00156FB1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6640CD" w:rsidRDefault="00156FB1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6640CD" w:rsidRDefault="00156FB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6640CD" w:rsidRDefault="00156FB1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6640CD" w:rsidRDefault="00156FB1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6640CD" w:rsidRDefault="006640CD">
      <w:pPr>
        <w:rPr>
          <w:sz w:val="24"/>
        </w:rPr>
        <w:sectPr w:rsidR="006640CD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6640CD" w:rsidRDefault="00156FB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6640CD" w:rsidRDefault="00156FB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457"/>
        </w:trPr>
        <w:tc>
          <w:tcPr>
            <w:tcW w:w="15597" w:type="dxa"/>
            <w:gridSpan w:val="7"/>
          </w:tcPr>
          <w:p w:rsidR="006640CD" w:rsidRDefault="00156FB1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640CD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640CD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640CD" w:rsidRDefault="00156F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40CD" w:rsidRDefault="006640CD">
            <w:pPr>
              <w:pStyle w:val="TableParagraph"/>
              <w:rPr>
                <w:sz w:val="20"/>
              </w:rPr>
            </w:pPr>
          </w:p>
        </w:tc>
      </w:tr>
      <w:tr w:rsidR="006640CD">
        <w:trPr>
          <w:trHeight w:val="419"/>
        </w:trPr>
        <w:tc>
          <w:tcPr>
            <w:tcW w:w="15597" w:type="dxa"/>
            <w:gridSpan w:val="7"/>
          </w:tcPr>
          <w:p w:rsidR="006640CD" w:rsidRDefault="00156FB1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6640CD" w:rsidRDefault="006640CD">
      <w:pPr>
        <w:spacing w:line="270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156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60"/>
        <w:gridCol w:w="1687"/>
        <w:gridCol w:w="1318"/>
        <w:gridCol w:w="2184"/>
        <w:gridCol w:w="1830"/>
        <w:gridCol w:w="2688"/>
      </w:tblGrid>
      <w:tr w:rsidR="006640CD" w:rsidTr="00EA1175">
        <w:trPr>
          <w:trHeight w:val="280"/>
        </w:trPr>
        <w:tc>
          <w:tcPr>
            <w:tcW w:w="225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 w:rsidTr="00EA1175">
        <w:trPr>
          <w:trHeight w:val="3928"/>
        </w:trPr>
        <w:tc>
          <w:tcPr>
            <w:tcW w:w="2256" w:type="dxa"/>
            <w:vMerge w:val="restart"/>
          </w:tcPr>
          <w:p w:rsidR="006640CD" w:rsidRDefault="00156FB1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 w:rsidTr="00EA1175">
        <w:trPr>
          <w:trHeight w:val="4727"/>
        </w:trPr>
        <w:tc>
          <w:tcPr>
            <w:tcW w:w="225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30" w:type="dxa"/>
          </w:tcPr>
          <w:p w:rsidR="006640CD" w:rsidRDefault="00156FB1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7A4FE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6640CD" w:rsidRDefault="00156FB1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640CD" w:rsidTr="00EA1175">
        <w:trPr>
          <w:trHeight w:val="1111"/>
        </w:trPr>
        <w:tc>
          <w:tcPr>
            <w:tcW w:w="2256" w:type="dxa"/>
            <w:vMerge/>
            <w:tcBorders>
              <w:top w:val="nil"/>
            </w:tcBorders>
          </w:tcPr>
          <w:p w:rsidR="006640CD" w:rsidRDefault="006640C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</w:tcPr>
          <w:p w:rsidR="006640CD" w:rsidRDefault="00156FB1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6640CD" w:rsidRDefault="00156FB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87" w:type="dxa"/>
          </w:tcPr>
          <w:p w:rsidR="006640CD" w:rsidRDefault="00156FB1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640CD" w:rsidRDefault="00156FB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18" w:type="dxa"/>
          </w:tcPr>
          <w:p w:rsidR="006640CD" w:rsidRDefault="00156FB1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4" w:type="dxa"/>
          </w:tcPr>
          <w:p w:rsidR="006640CD" w:rsidRDefault="00156FB1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30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6640CD" w:rsidRDefault="00156FB1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6640CD" w:rsidRDefault="00156F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6640CD" w:rsidRDefault="006640CD">
      <w:pPr>
        <w:spacing w:line="261" w:lineRule="exact"/>
        <w:rPr>
          <w:sz w:val="24"/>
        </w:rPr>
        <w:sectPr w:rsidR="006640CD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640CD" w:rsidRDefault="006640CD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6640CD">
        <w:trPr>
          <w:trHeight w:val="278"/>
        </w:trPr>
        <w:tc>
          <w:tcPr>
            <w:tcW w:w="2276" w:type="dxa"/>
          </w:tcPr>
          <w:p w:rsidR="006640CD" w:rsidRDefault="00156F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6640CD" w:rsidRDefault="00156FB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40CD">
        <w:trPr>
          <w:trHeight w:val="2207"/>
        </w:trPr>
        <w:tc>
          <w:tcPr>
            <w:tcW w:w="2276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640CD" w:rsidRDefault="006640C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6640CD">
        <w:trPr>
          <w:trHeight w:val="276"/>
        </w:trPr>
        <w:tc>
          <w:tcPr>
            <w:tcW w:w="15598" w:type="dxa"/>
            <w:gridSpan w:val="7"/>
          </w:tcPr>
          <w:p w:rsidR="006640CD" w:rsidRDefault="00156FB1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6640CD">
        <w:trPr>
          <w:trHeight w:val="3311"/>
        </w:trPr>
        <w:tc>
          <w:tcPr>
            <w:tcW w:w="2276" w:type="dxa"/>
          </w:tcPr>
          <w:p w:rsidR="006640CD" w:rsidRDefault="00156FB1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6640CD" w:rsidRDefault="00156FB1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6640CD" w:rsidRDefault="00156FB1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6640CD" w:rsidRDefault="00156FB1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6640CD" w:rsidRDefault="00156F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6640CD" w:rsidRDefault="00156F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6640CD" w:rsidRDefault="00156F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6640CD" w:rsidRDefault="00156FB1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6640CD" w:rsidRDefault="006640CD">
      <w:pPr>
        <w:rPr>
          <w:sz w:val="24"/>
        </w:rPr>
        <w:sectPr w:rsidR="006640CD" w:rsidSect="0081388C">
          <w:pgSz w:w="16840" w:h="11910" w:orient="landscape"/>
          <w:pgMar w:top="1100" w:right="420" w:bottom="567" w:left="600" w:header="440" w:footer="0" w:gutter="0"/>
          <w:cols w:space="720"/>
        </w:sectPr>
      </w:pPr>
    </w:p>
    <w:p w:rsidR="00156FB1" w:rsidRDefault="00156FB1" w:rsidP="0081388C">
      <w:pPr>
        <w:pStyle w:val="1"/>
        <w:spacing w:before="72"/>
        <w:ind w:left="492"/>
        <w:jc w:val="center"/>
      </w:pPr>
    </w:p>
    <w:sectPr w:rsidR="00156FB1" w:rsidSect="0081388C">
      <w:headerReference w:type="default" r:id="rId12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C9" w:rsidRDefault="00A059C9">
      <w:r>
        <w:separator/>
      </w:r>
    </w:p>
  </w:endnote>
  <w:endnote w:type="continuationSeparator" w:id="0">
    <w:p w:rsidR="00A059C9" w:rsidRDefault="00A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C9" w:rsidRDefault="00A059C9">
      <w:r>
        <w:separator/>
      </w:r>
    </w:p>
  </w:footnote>
  <w:footnote w:type="continuationSeparator" w:id="0">
    <w:p w:rsidR="00A059C9" w:rsidRDefault="00A0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D" w:rsidRDefault="0002419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89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243205</wp:posOffset>
              </wp:positionV>
              <wp:extent cx="228600" cy="2146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0CD" w:rsidRDefault="00156FB1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AA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4pt;margin-top:19.15pt;width:18pt;height:16.9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Ww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QRx6clHAU+GF0aT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" filled="f" stroked="f">
              <v:textbox inset="0,0,0,0">
                <w:txbxContent>
                  <w:p w:rsidR="006640CD" w:rsidRDefault="00156FB1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2AA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D" w:rsidRDefault="006640C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D" w:rsidRDefault="0002419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9504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246380</wp:posOffset>
              </wp:positionV>
              <wp:extent cx="15240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0CD" w:rsidRDefault="00156FB1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7E9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9pt;margin-top:19.4pt;width:12pt;height:15.6pt;z-index:-170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6TrQ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" filled="f" stroked="f">
              <v:textbox inset="0,0,0,0">
                <w:txbxContent>
                  <w:p w:rsidR="006640CD" w:rsidRDefault="00156FB1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7E9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D" w:rsidRDefault="006640CD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C95"/>
    <w:multiLevelType w:val="multilevel"/>
    <w:tmpl w:val="6C3A62C8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CFB72D3"/>
    <w:multiLevelType w:val="hybridMultilevel"/>
    <w:tmpl w:val="AFB2CFD8"/>
    <w:lvl w:ilvl="0" w:tplc="33047A98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A96FA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8020D6D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5BA2D40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D676122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CC020E80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BCAA787E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ECB0A3DA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81C4BE6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1B00E12"/>
    <w:multiLevelType w:val="multilevel"/>
    <w:tmpl w:val="06EE2E0C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EE30331"/>
    <w:multiLevelType w:val="hybridMultilevel"/>
    <w:tmpl w:val="1E12F07E"/>
    <w:lvl w:ilvl="0" w:tplc="CAB62304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8DC941A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457D6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0B3073AE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558AF980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613249C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1D0CC27E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CC4040B4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8D160EFA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45F16FAD"/>
    <w:multiLevelType w:val="hybridMultilevel"/>
    <w:tmpl w:val="FBDA8DC4"/>
    <w:lvl w:ilvl="0" w:tplc="0AF6C9B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DCF46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7FCA0540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B25296E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1CAAEC9E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CB2FDFC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621AE0E4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340ABC5C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90188EC0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9225EE9"/>
    <w:multiLevelType w:val="multilevel"/>
    <w:tmpl w:val="D026DD12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5DCA4AC9"/>
    <w:multiLevelType w:val="multilevel"/>
    <w:tmpl w:val="B77234F2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7" w15:restartNumberingAfterBreak="0">
    <w:nsid w:val="5EC03C64"/>
    <w:multiLevelType w:val="hybridMultilevel"/>
    <w:tmpl w:val="36328624"/>
    <w:lvl w:ilvl="0" w:tplc="93DE5A7A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6C8CE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39D8825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C607658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79088B68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935244D4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E4820EF6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4B3465F2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70EC7FAC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6234221B"/>
    <w:multiLevelType w:val="hybridMultilevel"/>
    <w:tmpl w:val="2AC407FA"/>
    <w:lvl w:ilvl="0" w:tplc="4C245A4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C2D2E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9272C4AA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25D263F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A05C7ABA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AD10B0F0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97D078DA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BA7256AC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827EC5B4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6A9053C5"/>
    <w:multiLevelType w:val="hybridMultilevel"/>
    <w:tmpl w:val="C4B620D8"/>
    <w:lvl w:ilvl="0" w:tplc="5298E33C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09C8C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9CF6C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C5364408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5CD0F1B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4D32C6C4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D8CA69B4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B3704FE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E11ED63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DCF7FCF"/>
    <w:multiLevelType w:val="hybridMultilevel"/>
    <w:tmpl w:val="07A83566"/>
    <w:lvl w:ilvl="0" w:tplc="01C893FC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8810C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4F4C6584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D02E1AA0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D25A6CD2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0DCE128C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D850025E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0CE87EF6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0B7C0A6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7FBF1A63"/>
    <w:multiLevelType w:val="multilevel"/>
    <w:tmpl w:val="7B50094A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CD"/>
    <w:rsid w:val="00014036"/>
    <w:rsid w:val="00024194"/>
    <w:rsid w:val="00064F34"/>
    <w:rsid w:val="000F6F15"/>
    <w:rsid w:val="00156FB1"/>
    <w:rsid w:val="001727DA"/>
    <w:rsid w:val="00180C91"/>
    <w:rsid w:val="001960DD"/>
    <w:rsid w:val="001A23C5"/>
    <w:rsid w:val="0022328E"/>
    <w:rsid w:val="00235C8B"/>
    <w:rsid w:val="00274420"/>
    <w:rsid w:val="003A6347"/>
    <w:rsid w:val="003F62F3"/>
    <w:rsid w:val="004C39BE"/>
    <w:rsid w:val="005C4C4F"/>
    <w:rsid w:val="005D2AAE"/>
    <w:rsid w:val="00600712"/>
    <w:rsid w:val="00621C89"/>
    <w:rsid w:val="006640CD"/>
    <w:rsid w:val="00676D12"/>
    <w:rsid w:val="00744FC9"/>
    <w:rsid w:val="00760AF1"/>
    <w:rsid w:val="007A4FEC"/>
    <w:rsid w:val="007E4A01"/>
    <w:rsid w:val="007E58ED"/>
    <w:rsid w:val="0081388C"/>
    <w:rsid w:val="0082743B"/>
    <w:rsid w:val="008A2E65"/>
    <w:rsid w:val="008F7461"/>
    <w:rsid w:val="009270FC"/>
    <w:rsid w:val="009A0E90"/>
    <w:rsid w:val="009D6150"/>
    <w:rsid w:val="00A059C9"/>
    <w:rsid w:val="00A77EF7"/>
    <w:rsid w:val="00AA79C0"/>
    <w:rsid w:val="00AC2DF1"/>
    <w:rsid w:val="00B56053"/>
    <w:rsid w:val="00B67316"/>
    <w:rsid w:val="00B827E9"/>
    <w:rsid w:val="00B97E19"/>
    <w:rsid w:val="00CB1552"/>
    <w:rsid w:val="00CB2B5F"/>
    <w:rsid w:val="00D26DC8"/>
    <w:rsid w:val="00D634D7"/>
    <w:rsid w:val="00DD18F7"/>
    <w:rsid w:val="00DF2B4E"/>
    <w:rsid w:val="00E74E86"/>
    <w:rsid w:val="00EA1175"/>
    <w:rsid w:val="00EE1352"/>
    <w:rsid w:val="00F30066"/>
    <w:rsid w:val="00F34B3E"/>
    <w:rsid w:val="00F7246A"/>
    <w:rsid w:val="00FE362A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96BB"/>
  <w15:docId w15:val="{68494925-81FA-408E-97DF-4212A35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humichi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38</Pages>
  <Words>10179</Words>
  <Characters>58023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</dc:creator>
  <cp:lastModifiedBy>User</cp:lastModifiedBy>
  <cp:revision>51</cp:revision>
  <dcterms:created xsi:type="dcterms:W3CDTF">2023-05-30T11:59:00Z</dcterms:created>
  <dcterms:modified xsi:type="dcterms:W3CDTF">2023-05-30T14:45:00Z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2023-04-25T00:00:00Z</vt:filetime>
  </property>
</Properties>
</file>