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193902">
        <w:rPr>
          <w:sz w:val="28"/>
          <w:szCs w:val="28"/>
          <w:u w:val="single"/>
        </w:rPr>
        <w:t>23.11.2022г.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193902">
        <w:rPr>
          <w:sz w:val="28"/>
          <w:szCs w:val="28"/>
        </w:rPr>
        <w:t xml:space="preserve"> 531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4536"/>
        <w:gridCol w:w="5243"/>
      </w:tblGrid>
      <w:tr w:rsidR="00286D22" w:rsidTr="00761E19">
        <w:trPr>
          <w:trHeight w:val="1988"/>
        </w:trPr>
        <w:tc>
          <w:tcPr>
            <w:tcW w:w="4536" w:type="dxa"/>
            <w:hideMark/>
          </w:tcPr>
          <w:p w:rsidR="00286D22" w:rsidRDefault="00286D22">
            <w:pPr>
              <w:spacing w:after="20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внесение изменений в муниципальную программу «Развитие                культуры и спорта в муниципальном образовании «Шумячский район» Смоленской области»</w:t>
            </w:r>
          </w:p>
        </w:tc>
        <w:tc>
          <w:tcPr>
            <w:tcW w:w="5243" w:type="dxa"/>
          </w:tcPr>
          <w:p w:rsidR="00286D22" w:rsidRDefault="00286D22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86D22" w:rsidRDefault="00286D22" w:rsidP="00286D22">
      <w:pPr>
        <w:ind w:firstLine="709"/>
        <w:jc w:val="both"/>
        <w:outlineLvl w:val="0"/>
        <w:rPr>
          <w:color w:val="FF0000"/>
          <w:szCs w:val="24"/>
        </w:rPr>
      </w:pPr>
    </w:p>
    <w:p w:rsidR="00286D22" w:rsidRDefault="00286D22" w:rsidP="00564B28">
      <w:pPr>
        <w:jc w:val="both"/>
        <w:outlineLvl w:val="0"/>
        <w:rPr>
          <w:color w:val="FF0000"/>
          <w:szCs w:val="24"/>
        </w:rPr>
      </w:pPr>
    </w:p>
    <w:p w:rsidR="00286D22" w:rsidRDefault="00286D22" w:rsidP="00286D22">
      <w:pPr>
        <w:ind w:firstLine="709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</w:t>
      </w:r>
      <w:proofErr w:type="gramStart"/>
      <w:r>
        <w:rPr>
          <w:sz w:val="28"/>
          <w:szCs w:val="28"/>
        </w:rPr>
        <w:t xml:space="preserve">Федерации,   </w:t>
      </w:r>
      <w:proofErr w:type="gramEnd"/>
      <w:r>
        <w:rPr>
          <w:sz w:val="28"/>
          <w:szCs w:val="28"/>
        </w:rPr>
        <w:t xml:space="preserve">                            </w:t>
      </w:r>
      <w:r>
        <w:rPr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25.03.2022 г. № 163 (а) «Об утверждении Порядка принятия решений о разработке муниципальных программ, их формирования и реализации в новой редакции»</w:t>
      </w:r>
    </w:p>
    <w:p w:rsidR="00286D22" w:rsidRDefault="00286D22" w:rsidP="00286D2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Смоленской области</w:t>
      </w:r>
    </w:p>
    <w:p w:rsidR="00286D22" w:rsidRDefault="00286D22" w:rsidP="00286D22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86D22" w:rsidRDefault="00286D22" w:rsidP="00286D2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286D22" w:rsidRDefault="00286D22" w:rsidP="00286D2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86D22" w:rsidRDefault="00286D22" w:rsidP="00286D22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культуры и спорта в муниципальном образовании «Шумячский район» Смоленской области, утвержденную постановлением Администрации муниципального образования «Шумячский район» Смоленской области от 14.10.2021 г. № 443 «Об                            утверждении муниципальной программы «Развитие культуры и спорта в                       муниципальном образовании «Шумячский район» Смоленской области»                        (в редакции постановлений Администрации муниципальном образовании                  «Шумячский район» Смоленской области от 31.03.2022 г. №181; от 27.04.2022 г. №234; от 29.07.2022 г. №371; от 16.09.2022 г. №418) (далее – Программа) внести следующие изменения:</w:t>
      </w:r>
    </w:p>
    <w:p w:rsidR="00286D22" w:rsidRDefault="00286D22" w:rsidP="00286D22">
      <w:pPr>
        <w:numPr>
          <w:ilvl w:val="1"/>
          <w:numId w:val="28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286D22" w:rsidRDefault="00286D22" w:rsidP="00286D22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позицию «Объемы финансового обеспечения за весь период реализации (по годам реализации и в разрезе источников финансирования на очередной                 </w:t>
      </w:r>
      <w:r>
        <w:rPr>
          <w:sz w:val="28"/>
          <w:szCs w:val="28"/>
        </w:rPr>
        <w:lastRenderedPageBreak/>
        <w:t xml:space="preserve">финансовый год и 1,2 годы планового периода)» изложить в следующей                         редакции: </w:t>
      </w:r>
    </w:p>
    <w:p w:rsidR="00286D22" w:rsidRDefault="00286D22" w:rsidP="00286D22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7371"/>
      </w:tblGrid>
      <w:tr w:rsidR="00286D22" w:rsidTr="00286D22">
        <w:trPr>
          <w:trHeight w:val="140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both"/>
              <w:rPr>
                <w:color w:val="FF0000"/>
                <w:sz w:val="28"/>
                <w:szCs w:val="28"/>
              </w:rPr>
            </w:pPr>
            <w:bookmarkStart w:id="1" w:name="_Hlk101193146"/>
            <w:r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</w:t>
            </w:r>
            <w:bookmarkEnd w:id="1"/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Y="-970"/>
              <w:tblOverlap w:val="never"/>
              <w:tblW w:w="7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481"/>
              <w:gridCol w:w="1371"/>
              <w:gridCol w:w="1454"/>
              <w:gridCol w:w="1268"/>
            </w:tblGrid>
            <w:tr w:rsidR="00286D22" w:rsidTr="00807188"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Pr="00807188" w:rsidRDefault="00286D22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807188">
                    <w:rPr>
                      <w:szCs w:val="24"/>
                    </w:rPr>
                    <w:t>Источников финансирования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spacing w:line="254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</w:tr>
            <w:tr w:rsidR="00286D22" w:rsidTr="00807188"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Pr="00807188" w:rsidRDefault="00286D22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807188">
                    <w:rPr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16 192 202,55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3 716 800,85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9 355 700,85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3 119 700, 85</w:t>
                  </w:r>
                </w:p>
              </w:tc>
            </w:tr>
            <w:tr w:rsidR="00286D22" w:rsidTr="00807188"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Pr="00807188" w:rsidRDefault="00286D22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807188"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1 587 454,25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304 807,95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1 115 456,15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167 190,15</w:t>
                  </w:r>
                </w:p>
              </w:tc>
            </w:tr>
            <w:tr w:rsidR="00286D22" w:rsidTr="00807188"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Pr="00807188" w:rsidRDefault="00286D22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807188"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145 174 239</w:t>
                  </w:r>
                </w:p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54 555 387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45 309 426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45 309 426</w:t>
                  </w:r>
                </w:p>
              </w:tc>
            </w:tr>
            <w:tr w:rsidR="00286D22" w:rsidTr="00807188"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Pr="00807188" w:rsidRDefault="00286D22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807188"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1 559 199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709 799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</w:tc>
            </w:tr>
            <w:tr w:rsidR="00286D22" w:rsidTr="00807188">
              <w:trPr>
                <w:trHeight w:val="545"/>
              </w:trPr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Pr="00807188" w:rsidRDefault="00286D22">
                  <w:pPr>
                    <w:ind w:left="-103" w:right="-108"/>
                    <w:jc w:val="center"/>
                    <w:rPr>
                      <w:szCs w:val="24"/>
                    </w:rPr>
                  </w:pPr>
                  <w:bookmarkStart w:id="2" w:name="_Hlk99976195"/>
                  <w:r w:rsidRPr="00807188"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164 513 094,8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59 286 794,8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56 205 283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D22" w:rsidRDefault="00286D22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49 021 017</w:t>
                  </w:r>
                </w:p>
              </w:tc>
              <w:bookmarkEnd w:id="2"/>
            </w:tr>
          </w:tbl>
          <w:p w:rsidR="00286D22" w:rsidRDefault="00286D22">
            <w:pPr>
              <w:rPr>
                <w:sz w:val="20"/>
              </w:rPr>
            </w:pPr>
          </w:p>
        </w:tc>
      </w:tr>
    </w:tbl>
    <w:p w:rsidR="00286D22" w:rsidRDefault="00286D22" w:rsidP="00286D22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86D22" w:rsidRDefault="00286D22" w:rsidP="00286D22">
      <w:pPr>
        <w:jc w:val="both"/>
      </w:pPr>
      <w:r>
        <w:rPr>
          <w:sz w:val="28"/>
          <w:szCs w:val="28"/>
        </w:rPr>
        <w:t>- Раздел 2, подраздел 4</w:t>
      </w:r>
      <w:r>
        <w:rPr>
          <w:b/>
          <w:sz w:val="28"/>
          <w:szCs w:val="28"/>
        </w:rPr>
        <w:t> «Финансовое обеспечение муниципальной                             программы</w:t>
      </w:r>
      <w:r>
        <w:rPr>
          <w:sz w:val="28"/>
          <w:szCs w:val="28"/>
        </w:rPr>
        <w:t>» изложить в следующей редакции:</w:t>
      </w:r>
    </w:p>
    <w:p w:rsidR="00286D22" w:rsidRDefault="00286D22" w:rsidP="00286D22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1481"/>
        <w:gridCol w:w="1451"/>
        <w:gridCol w:w="1455"/>
        <w:gridCol w:w="1313"/>
      </w:tblGrid>
      <w:tr w:rsidR="00286D22" w:rsidTr="00286D22">
        <w:trPr>
          <w:trHeight w:val="575"/>
          <w:tblHeader/>
          <w:jc w:val="center"/>
        </w:trPr>
        <w:tc>
          <w:tcPr>
            <w:tcW w:w="2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                   элемента / источник финансового обеспечения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286D22" w:rsidRDefault="00286D2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286D22" w:rsidRDefault="00286D22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Объем финансового обеспечения по                годам реализации, тыс. рублей</w:t>
            </w:r>
          </w:p>
        </w:tc>
      </w:tr>
      <w:tr w:rsidR="00286D22" w:rsidTr="00286D22">
        <w:trPr>
          <w:trHeight w:val="47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286D22" w:rsidTr="00286D22">
        <w:trPr>
          <w:trHeight w:val="299"/>
          <w:tblHeader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firstLine="623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286D22" w:rsidTr="00286D22">
        <w:trPr>
          <w:trHeight w:val="460"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>
              <w:rPr>
                <w:spacing w:val="-2"/>
                <w:szCs w:val="24"/>
                <w:lang w:eastAsia="en-US"/>
              </w:rPr>
              <w:t>,</w:t>
            </w:r>
          </w:p>
          <w:p w:rsidR="00286D22" w:rsidRDefault="00286D2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164 513 094,8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59 286 794,8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56 205 283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49 021 017</w:t>
            </w:r>
          </w:p>
        </w:tc>
      </w:tr>
      <w:tr w:rsidR="00286D22" w:rsidTr="00286D22">
        <w:trPr>
          <w:trHeight w:val="527"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16 192 202,55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3 716 800,85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9 355 700,85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3 119 700, 85</w:t>
            </w:r>
          </w:p>
        </w:tc>
      </w:tr>
      <w:tr w:rsidR="00286D22" w:rsidTr="00286D22">
        <w:trPr>
          <w:trHeight w:val="272"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1 587 454,25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304 807,95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1 115 456,15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167 190,15</w:t>
            </w:r>
          </w:p>
        </w:tc>
      </w:tr>
      <w:tr w:rsidR="00286D22" w:rsidTr="00286D22">
        <w:trPr>
          <w:trHeight w:val="430"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145 174 239</w:t>
            </w:r>
          </w:p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54 555 387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286D22" w:rsidTr="00286D22">
        <w:trPr>
          <w:trHeight w:val="527"/>
          <w:jc w:val="center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1 559 199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709 799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424 700</w:t>
            </w:r>
          </w:p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286D22" w:rsidRDefault="00286D22" w:rsidP="00286D22">
      <w:pPr>
        <w:spacing w:after="160" w:line="256" w:lineRule="auto"/>
        <w:rPr>
          <w:szCs w:val="24"/>
        </w:rPr>
      </w:pPr>
    </w:p>
    <w:p w:rsidR="00286D22" w:rsidRDefault="00286D22" w:rsidP="00286D2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«</w:t>
      </w:r>
      <w:r>
        <w:rPr>
          <w:b/>
          <w:sz w:val="28"/>
          <w:szCs w:val="28"/>
        </w:rPr>
        <w:t>6.  Финансирования структурных элементов муниципальной                  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286D22" w:rsidRDefault="00286D22" w:rsidP="00286D2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2303"/>
        <w:gridCol w:w="1560"/>
        <w:gridCol w:w="1844"/>
        <w:gridCol w:w="993"/>
        <w:gridCol w:w="993"/>
        <w:gridCol w:w="852"/>
        <w:gridCol w:w="851"/>
      </w:tblGrid>
      <w:tr w:rsidR="00286D22" w:rsidTr="00286D22">
        <w:trPr>
          <w:trHeight w:val="124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D22" w:rsidRDefault="00286D22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D22" w:rsidRDefault="00286D22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86D22" w:rsidTr="00286D22">
        <w:trPr>
          <w:trHeight w:val="3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6D22" w:rsidRDefault="00286D22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pacing w:val="-2"/>
                <w:szCs w:val="24"/>
                <w:lang w:val="en-US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pacing w:val="-2"/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286D22" w:rsidRDefault="00286D22" w:rsidP="00286D22">
      <w:pPr>
        <w:jc w:val="center"/>
        <w:rPr>
          <w:b/>
          <w:sz w:val="2"/>
          <w:szCs w:val="2"/>
        </w:rPr>
      </w:pPr>
    </w:p>
    <w:tbl>
      <w:tblPr>
        <w:tblW w:w="99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2271"/>
        <w:gridCol w:w="1561"/>
        <w:gridCol w:w="1843"/>
        <w:gridCol w:w="994"/>
        <w:gridCol w:w="993"/>
        <w:gridCol w:w="852"/>
        <w:gridCol w:w="851"/>
      </w:tblGrid>
      <w:tr w:rsidR="00286D22" w:rsidTr="00286D2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69" w:righ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86D22" w:rsidTr="00286D22">
        <w:trPr>
          <w:trHeight w:val="70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9 336 000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4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1 111 421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6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347 953, 75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347 953,75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5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«Шумячский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6 099 300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2 999 300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3 100 000</w:t>
            </w:r>
          </w:p>
        </w:tc>
      </w:tr>
      <w:tr w:rsidR="00286D22" w:rsidTr="00286D22">
        <w:trPr>
          <w:trHeight w:val="5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321 005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157 850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163 155</w:t>
            </w:r>
          </w:p>
        </w:tc>
      </w:tr>
      <w:tr w:rsidR="00286D22" w:rsidTr="00286D22">
        <w:trPr>
          <w:trHeight w:val="5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64 851,57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31 890,41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32 961, 16</w:t>
            </w:r>
          </w:p>
        </w:tc>
      </w:tr>
      <w:tr w:rsidR="00286D22" w:rsidTr="00286D22">
        <w:trPr>
          <w:trHeight w:val="70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Региональный проект «Творческие люди»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5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20 481,92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20 481,92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41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1 216,99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1 216,99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56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5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10 240,88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10 240,88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40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608,49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608,49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6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15 585 300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3 149 300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3 100 000</w:t>
            </w:r>
          </w:p>
        </w:tc>
      </w:tr>
      <w:tr w:rsidR="00286D22" w:rsidTr="00286D22">
        <w:trPr>
          <w:trHeight w:val="5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1 463 148,8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188 572,8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163 155</w:t>
            </w:r>
          </w:p>
        </w:tc>
      </w:tr>
      <w:tr w:rsidR="00286D22" w:rsidTr="00286D22">
        <w:trPr>
          <w:trHeight w:val="55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414 630,8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33 715,89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347 953, 75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32 961, 16</w:t>
            </w:r>
          </w:p>
        </w:tc>
      </w:tr>
      <w:tr w:rsidR="00286D22" w:rsidTr="00286D22">
        <w:trPr>
          <w:trHeight w:val="6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1. 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547 800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547 800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6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47 911 291,26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20 125 245,01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13 719</w:t>
            </w:r>
          </w:p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046,25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14 067 000</w:t>
            </w:r>
          </w:p>
        </w:tc>
      </w:tr>
      <w:tr w:rsidR="00286D22" w:rsidTr="00286D22">
        <w:trPr>
          <w:trHeight w:val="99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70 000</w:t>
            </w:r>
          </w:p>
        </w:tc>
      </w:tr>
      <w:tr w:rsidR="00286D22" w:rsidTr="00286D22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2.</w:t>
            </w:r>
          </w:p>
          <w:p w:rsidR="00286D22" w:rsidRDefault="00286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58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3.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lastRenderedPageBreak/>
              <w:t>Развитие библиотечного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70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69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33 794 </w:t>
            </w:r>
          </w:p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177 ,23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12 296 056,75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10 749</w:t>
            </w:r>
          </w:p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060,</w:t>
            </w:r>
          </w:p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10 749</w:t>
            </w:r>
          </w:p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060,</w:t>
            </w:r>
          </w:p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286D22" w:rsidTr="00286D22">
        <w:trPr>
          <w:trHeight w:val="9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199 699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43 299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78 200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78 200</w:t>
            </w:r>
          </w:p>
        </w:tc>
      </w:tr>
      <w:tr w:rsidR="00286D22" w:rsidTr="00286D22">
        <w:trPr>
          <w:trHeight w:val="70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МБУДО «Шумячская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18 966 379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6 693 379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6 136 500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6 136 500</w:t>
            </w:r>
          </w:p>
        </w:tc>
      </w:tr>
      <w:tr w:rsidR="00286D22" w:rsidTr="00286D22">
        <w:trPr>
          <w:trHeight w:val="97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</w:tr>
      <w:tr w:rsidR="00286D22" w:rsidTr="00286D22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МБУДО «Шумячская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72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6.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«Шумячский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5 021 722,43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2 044 883,59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1 504 900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1 471</w:t>
            </w:r>
          </w:p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938,84</w:t>
            </w:r>
          </w:p>
        </w:tc>
      </w:tr>
      <w:tr w:rsidR="00286D22" w:rsidTr="00286D22">
        <w:trPr>
          <w:trHeight w:val="97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</w:tr>
      <w:tr w:rsidR="00286D22" w:rsidTr="00286D22">
        <w:trPr>
          <w:trHeight w:val="13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7.</w:t>
            </w:r>
          </w:p>
          <w:p w:rsidR="00286D22" w:rsidRDefault="00286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8.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86D22" w:rsidTr="00286D22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9. 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6 506 141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2 384 141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2 061 000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2 061 000</w:t>
            </w:r>
          </w:p>
        </w:tc>
      </w:tr>
      <w:tr w:rsidR="00286D22" w:rsidTr="00286D22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10. Обеспечение технического и </w:t>
            </w:r>
            <w:r>
              <w:rPr>
                <w:szCs w:val="24"/>
              </w:rPr>
              <w:lastRenderedPageBreak/>
              <w:t>хозяйственного обеспечения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29 104 500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9 701 500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9 701 500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9 701 500</w:t>
            </w:r>
          </w:p>
        </w:tc>
      </w:tr>
      <w:tr w:rsidR="00286D22" w:rsidTr="00286D22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11. Обеспечение организационных условий для реализации муниципальных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по культуре и спорту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3 309 678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1 131 226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1 089 226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1 089 226</w:t>
            </w:r>
          </w:p>
        </w:tc>
      </w:tr>
      <w:tr w:rsidR="00286D22" w:rsidTr="00286D22">
        <w:trPr>
          <w:trHeight w:val="56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12.</w:t>
            </w:r>
          </w:p>
          <w:p w:rsidR="00286D22" w:rsidRDefault="00286D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комплектования книжных фондов муни</w:t>
            </w:r>
            <w:r>
              <w:rPr>
                <w:szCs w:val="24"/>
              </w:rPr>
              <w:softHyphen/>
              <w:t xml:space="preserve">ципальных библиотек. 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59 102,56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19 700,86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19 700,85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19 700,85</w:t>
            </w:r>
          </w:p>
        </w:tc>
      </w:tr>
      <w:tr w:rsidR="00286D22" w:rsidTr="00286D22">
        <w:trPr>
          <w:trHeight w:val="59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12 105,45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4 035,15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4 035,15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4 035,15</w:t>
            </w:r>
          </w:p>
        </w:tc>
      </w:tr>
      <w:tr w:rsidR="00286D22" w:rsidTr="00286D22">
        <w:trPr>
          <w:trHeight w:val="4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719,28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239,76</w:t>
            </w:r>
          </w:p>
        </w:tc>
      </w:tr>
      <w:tr w:rsidR="00286D22" w:rsidTr="00286D22">
        <w:trPr>
          <w:trHeight w:val="5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D22" w:rsidRDefault="00286D22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D22" w:rsidRDefault="00286D22">
            <w:pPr>
              <w:ind w:right="-11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606 902,56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567 </w:t>
            </w:r>
          </w:p>
          <w:p w:rsidR="00286D22" w:rsidRDefault="00286D2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500,86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19 700,</w:t>
            </w:r>
          </w:p>
          <w:p w:rsidR="00286D22" w:rsidRDefault="00286D2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103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19 700, 85</w:t>
            </w:r>
          </w:p>
        </w:tc>
      </w:tr>
      <w:tr w:rsidR="00286D22" w:rsidTr="00286D22">
        <w:trPr>
          <w:trHeight w:val="70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D22" w:rsidRDefault="00286D22">
            <w:pPr>
              <w:ind w:left="-110" w:right="-11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124 305, 45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D22" w:rsidRDefault="00286D22">
            <w:pPr>
              <w:ind w:right="-105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116 235, 15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12" w:right="-105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4 035 ,15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4 035,15</w:t>
            </w:r>
          </w:p>
        </w:tc>
      </w:tr>
      <w:tr w:rsidR="00286D22" w:rsidTr="00286D22">
        <w:trPr>
          <w:trHeight w:val="8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D22" w:rsidRDefault="00286D22">
            <w:pPr>
              <w:ind w:right="-106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144 759 608, 2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54 521 671, 11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112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44 961 472,25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109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45 276 464,84</w:t>
            </w:r>
          </w:p>
        </w:tc>
      </w:tr>
      <w:tr w:rsidR="00286D22" w:rsidTr="00286D22">
        <w:trPr>
          <w:trHeight w:val="9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1 559 199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709 799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424 700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424 700</w:t>
            </w:r>
          </w:p>
        </w:tc>
      </w:tr>
      <w:tr w:rsidR="00286D22" w:rsidTr="00286D22">
        <w:trPr>
          <w:trHeight w:val="6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по муниципальной программе, в том числе:</w:t>
            </w:r>
          </w:p>
          <w:p w:rsidR="00286D22" w:rsidRDefault="00286D22">
            <w:pPr>
              <w:ind w:right="-109"/>
              <w:rPr>
                <w:szCs w:val="24"/>
              </w:rPr>
            </w:pPr>
            <w:r>
              <w:rPr>
                <w:szCs w:val="24"/>
              </w:rPr>
              <w:t xml:space="preserve"> федеральный бюджет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местные бюджеты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внебюджетные источники</w:t>
            </w:r>
          </w:p>
          <w:p w:rsidR="00286D22" w:rsidRDefault="00286D22">
            <w:pPr>
              <w:ind w:left="34" w:right="-108"/>
              <w:rPr>
                <w:szCs w:val="24"/>
              </w:rPr>
            </w:pPr>
          </w:p>
          <w:p w:rsidR="00286D22" w:rsidRDefault="00286D22">
            <w:pPr>
              <w:ind w:left="34" w:right="-108"/>
              <w:rPr>
                <w:szCs w:val="24"/>
              </w:rPr>
            </w:pPr>
          </w:p>
          <w:p w:rsidR="00286D22" w:rsidRDefault="00286D22">
            <w:pPr>
              <w:ind w:left="34" w:right="-108"/>
              <w:rPr>
                <w:szCs w:val="24"/>
              </w:rPr>
            </w:pPr>
          </w:p>
          <w:p w:rsidR="00286D22" w:rsidRDefault="00286D22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164 513 094,8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59 286 794,8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56 205 283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49 021 017</w:t>
            </w:r>
          </w:p>
        </w:tc>
      </w:tr>
      <w:tr w:rsidR="00286D22" w:rsidTr="00286D22">
        <w:trPr>
          <w:trHeight w:val="8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16 192 202,55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3 716 800,85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9 355 700,85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3 119 700, 85</w:t>
            </w:r>
          </w:p>
        </w:tc>
      </w:tr>
      <w:tr w:rsidR="00286D22" w:rsidTr="00286D22">
        <w:trPr>
          <w:trHeight w:val="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1 587 454,25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304 807,95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1 115 456,15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167 190,15</w:t>
            </w:r>
          </w:p>
        </w:tc>
      </w:tr>
      <w:tr w:rsidR="00286D22" w:rsidTr="00286D22">
        <w:trPr>
          <w:trHeight w:val="7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145 174 239</w:t>
            </w:r>
          </w:p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54 555 387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286D22" w:rsidTr="00286D22">
        <w:trPr>
          <w:trHeight w:val="8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5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22" w:rsidRDefault="00286D22">
            <w:pPr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1 559 199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709 799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424 700</w:t>
            </w:r>
          </w:p>
          <w:p w:rsidR="00286D22" w:rsidRDefault="00286D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22" w:rsidRDefault="00286D22">
            <w:pPr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286D22" w:rsidRDefault="00286D22" w:rsidP="00286D22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»</w:t>
      </w:r>
      <w:r>
        <w:rPr>
          <w:sz w:val="28"/>
          <w:szCs w:val="28"/>
        </w:rPr>
        <w:t xml:space="preserve"> </w:t>
      </w:r>
    </w:p>
    <w:p w:rsidR="00286D22" w:rsidRDefault="00286D22" w:rsidP="00286D22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культуре и спорту Администрации муниципального                             образования «Шумячский район» Смоленской области (Т.Г. Семенова) обеспечить выполнение основных положений Программы.</w:t>
      </w:r>
    </w:p>
    <w:p w:rsidR="00286D22" w:rsidRDefault="00286D22" w:rsidP="00286D22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286D22" w:rsidRDefault="00286D22" w:rsidP="00286D22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                  заместителя Главы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Смоленской области Г.А. Варсанову.</w:t>
      </w:r>
    </w:p>
    <w:p w:rsidR="00286D22" w:rsidRDefault="00286D22" w:rsidP="00286D22">
      <w:pPr>
        <w:tabs>
          <w:tab w:val="left" w:pos="720"/>
        </w:tabs>
        <w:jc w:val="both"/>
        <w:rPr>
          <w:sz w:val="28"/>
          <w:szCs w:val="28"/>
        </w:rPr>
      </w:pPr>
    </w:p>
    <w:p w:rsidR="00286D22" w:rsidRDefault="00286D22" w:rsidP="00286D22">
      <w:pPr>
        <w:tabs>
          <w:tab w:val="left" w:pos="720"/>
        </w:tabs>
        <w:jc w:val="both"/>
        <w:rPr>
          <w:sz w:val="28"/>
          <w:szCs w:val="28"/>
        </w:rPr>
      </w:pPr>
    </w:p>
    <w:p w:rsidR="00286D22" w:rsidRDefault="00286D22" w:rsidP="00286D22">
      <w:pPr>
        <w:tabs>
          <w:tab w:val="left" w:pos="720"/>
        </w:tabs>
        <w:jc w:val="both"/>
        <w:rPr>
          <w:sz w:val="28"/>
          <w:szCs w:val="28"/>
        </w:rPr>
      </w:pPr>
    </w:p>
    <w:p w:rsidR="00286D22" w:rsidRDefault="00286D22" w:rsidP="00286D2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86D22" w:rsidRDefault="00286D22" w:rsidP="00286D2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ab/>
        <w:t xml:space="preserve">                            А.Н. Васильев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62451B" w:rsidSect="007F737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56" w:rsidRDefault="00315C56">
      <w:r>
        <w:separator/>
      </w:r>
    </w:p>
  </w:endnote>
  <w:endnote w:type="continuationSeparator" w:id="0">
    <w:p w:rsidR="00315C56" w:rsidRDefault="0031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56" w:rsidRDefault="00315C56">
      <w:r>
        <w:separator/>
      </w:r>
    </w:p>
  </w:footnote>
  <w:footnote w:type="continuationSeparator" w:id="0">
    <w:p w:rsidR="00315C56" w:rsidRDefault="0031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2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3902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86D22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C56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64B28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61E19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07188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0618"/>
    <w:rsid w:val="009F1C34"/>
    <w:rsid w:val="00A038C9"/>
    <w:rsid w:val="00A05214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57A1F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73CEA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376A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03F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BB0E-7E77-46E2-AC13-5CDCF87C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2016-05-24T08:49:00Z</cp:lastPrinted>
  <dcterms:created xsi:type="dcterms:W3CDTF">2022-12-02T06:23:00Z</dcterms:created>
  <dcterms:modified xsi:type="dcterms:W3CDTF">2022-12-02T06:23:00Z</dcterms:modified>
</cp:coreProperties>
</file>