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B0" w:rsidRPr="00EA0DBC" w:rsidRDefault="007F3D9F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7720" cy="86677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</w:t>
      </w:r>
      <w:r w:rsidRPr="00EA0DBC">
        <w:rPr>
          <w:b/>
        </w:rPr>
        <w:t>А</w:t>
      </w:r>
      <w:r w:rsidRPr="00EA0DBC">
        <w:rPr>
          <w:b/>
        </w:rPr>
        <w:t xml:space="preserve">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</w:t>
      </w:r>
      <w:r w:rsidR="00403EB0" w:rsidRPr="00EA0DBC">
        <w:rPr>
          <w:b/>
          <w:sz w:val="28"/>
        </w:rPr>
        <w:t>С</w:t>
      </w:r>
      <w:r w:rsidR="00403EB0" w:rsidRPr="00EA0DBC">
        <w:rPr>
          <w:b/>
          <w:sz w:val="28"/>
        </w:rPr>
        <w:t>ТИ</w:t>
      </w:r>
    </w:p>
    <w:p w:rsidR="00403EB0" w:rsidRPr="00EA0DBC" w:rsidRDefault="00403EB0">
      <w:pPr>
        <w:jc w:val="center"/>
        <w:rPr>
          <w:b/>
        </w:rPr>
      </w:pPr>
    </w:p>
    <w:p w:rsidR="00403EB0" w:rsidRDefault="00B471E4" w:rsidP="00B471E4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B471E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471E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471E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471E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471E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471E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471E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471E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471E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471E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471E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471E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471E4">
        <w:rPr>
          <w:b/>
          <w:sz w:val="28"/>
          <w:szCs w:val="28"/>
        </w:rPr>
        <w:t>Е</w:t>
      </w:r>
    </w:p>
    <w:p w:rsidR="00B471E4" w:rsidRPr="00B471E4" w:rsidRDefault="00B471E4" w:rsidP="00B471E4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  </w:t>
      </w:r>
      <w:r w:rsidR="007F3D9F">
        <w:rPr>
          <w:sz w:val="28"/>
          <w:szCs w:val="28"/>
          <w:u w:val="single"/>
        </w:rPr>
        <w:t>04.06.2020г.</w:t>
      </w:r>
      <w:r w:rsidRPr="00EA0DBC">
        <w:rPr>
          <w:sz w:val="28"/>
          <w:szCs w:val="28"/>
          <w:u w:val="single"/>
        </w:rPr>
        <w:t xml:space="preserve">      </w:t>
      </w:r>
      <w:r w:rsidRPr="00EA0DBC">
        <w:rPr>
          <w:sz w:val="28"/>
          <w:szCs w:val="28"/>
        </w:rPr>
        <w:t>№</w:t>
      </w:r>
      <w:r w:rsidR="007F3D9F">
        <w:rPr>
          <w:sz w:val="28"/>
          <w:szCs w:val="28"/>
        </w:rPr>
        <w:t xml:space="preserve"> 299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4324"/>
        <w:gridCol w:w="5812"/>
      </w:tblGrid>
      <w:tr w:rsidR="00B471E4" w:rsidRPr="001559FA" w:rsidTr="00395A26">
        <w:tc>
          <w:tcPr>
            <w:tcW w:w="4324" w:type="dxa"/>
          </w:tcPr>
          <w:p w:rsidR="00B471E4" w:rsidRPr="001559FA" w:rsidRDefault="00B471E4" w:rsidP="00395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59FA">
              <w:rPr>
                <w:sz w:val="28"/>
                <w:szCs w:val="28"/>
              </w:rPr>
              <w:t>О внесении изменений в муниц</w:t>
            </w:r>
            <w:r w:rsidRPr="001559FA">
              <w:rPr>
                <w:sz w:val="28"/>
                <w:szCs w:val="28"/>
              </w:rPr>
              <w:t>и</w:t>
            </w:r>
            <w:r w:rsidRPr="001559FA">
              <w:rPr>
                <w:sz w:val="28"/>
                <w:szCs w:val="28"/>
              </w:rPr>
              <w:t>пальную программу «Управление муниципальными финансами м</w:t>
            </w:r>
            <w:r w:rsidRPr="001559FA">
              <w:rPr>
                <w:sz w:val="28"/>
                <w:szCs w:val="28"/>
              </w:rPr>
              <w:t>у</w:t>
            </w:r>
            <w:r w:rsidRPr="001559FA">
              <w:rPr>
                <w:sz w:val="28"/>
                <w:szCs w:val="28"/>
              </w:rPr>
              <w:t>ниципального образования «Ш</w:t>
            </w:r>
            <w:r w:rsidRPr="001559FA">
              <w:rPr>
                <w:sz w:val="28"/>
                <w:szCs w:val="28"/>
              </w:rPr>
              <w:t>у</w:t>
            </w:r>
            <w:r w:rsidRPr="001559FA">
              <w:rPr>
                <w:sz w:val="28"/>
                <w:szCs w:val="28"/>
              </w:rPr>
              <w:t>мячский район»  Смоленской о</w:t>
            </w:r>
            <w:r w:rsidRPr="001559FA">
              <w:rPr>
                <w:sz w:val="28"/>
                <w:szCs w:val="28"/>
              </w:rPr>
              <w:t>б</w:t>
            </w:r>
            <w:r w:rsidRPr="001559FA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12" w:type="dxa"/>
          </w:tcPr>
          <w:p w:rsidR="00B471E4" w:rsidRPr="001559FA" w:rsidRDefault="00B471E4" w:rsidP="00395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471E4" w:rsidRPr="001559FA" w:rsidRDefault="00B471E4" w:rsidP="00B471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71E4" w:rsidRPr="008E6698" w:rsidRDefault="00B471E4" w:rsidP="00B471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В соответствии с постановлением Администрации муниципального образ</w:t>
      </w:r>
      <w:r w:rsidRPr="001559FA">
        <w:rPr>
          <w:sz w:val="28"/>
          <w:szCs w:val="28"/>
        </w:rPr>
        <w:t>о</w:t>
      </w:r>
      <w:r w:rsidRPr="001559FA">
        <w:rPr>
          <w:sz w:val="28"/>
          <w:szCs w:val="28"/>
        </w:rPr>
        <w:t>вания «Шумячский район» Смоленской области от  16.10.2013 г. № 469  «Об у</w:t>
      </w:r>
      <w:r w:rsidRPr="001559FA">
        <w:rPr>
          <w:sz w:val="28"/>
          <w:szCs w:val="28"/>
        </w:rPr>
        <w:t>т</w:t>
      </w:r>
      <w:r w:rsidRPr="001559FA">
        <w:rPr>
          <w:sz w:val="28"/>
          <w:szCs w:val="28"/>
        </w:rPr>
        <w:t>верждении Порядка принятия решений о разработке муницип</w:t>
      </w:r>
      <w:r>
        <w:rPr>
          <w:sz w:val="28"/>
          <w:szCs w:val="28"/>
        </w:rPr>
        <w:t>альных программ, их формировании</w:t>
      </w:r>
      <w:r w:rsidRPr="001559FA">
        <w:rPr>
          <w:sz w:val="28"/>
          <w:szCs w:val="28"/>
        </w:rPr>
        <w:t xml:space="preserve"> и реализации»</w:t>
      </w:r>
      <w:r>
        <w:rPr>
          <w:sz w:val="28"/>
          <w:szCs w:val="28"/>
        </w:rPr>
        <w:t xml:space="preserve"> (в редакции постановлений</w:t>
      </w:r>
      <w:r w:rsidRPr="008E6698">
        <w:rPr>
          <w:sz w:val="28"/>
          <w:szCs w:val="28"/>
        </w:rPr>
        <w:t xml:space="preserve"> </w:t>
      </w:r>
      <w:r w:rsidRPr="001559FA">
        <w:rPr>
          <w:sz w:val="28"/>
          <w:szCs w:val="28"/>
        </w:rPr>
        <w:t>Администрации м</w:t>
      </w:r>
      <w:r w:rsidRPr="001559FA">
        <w:rPr>
          <w:sz w:val="28"/>
          <w:szCs w:val="28"/>
        </w:rPr>
        <w:t>у</w:t>
      </w:r>
      <w:r w:rsidRPr="001559FA">
        <w:rPr>
          <w:sz w:val="28"/>
          <w:szCs w:val="28"/>
        </w:rPr>
        <w:t xml:space="preserve">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от 28.04.2015 № 264, от 16.12.2016 № 820)</w:t>
      </w:r>
    </w:p>
    <w:p w:rsidR="00B471E4" w:rsidRDefault="00B471E4" w:rsidP="00B471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Администрация муниципального образования «Шумячский район» См</w:t>
      </w:r>
      <w:r w:rsidRPr="001559FA">
        <w:rPr>
          <w:sz w:val="28"/>
          <w:szCs w:val="28"/>
        </w:rPr>
        <w:t>о</w:t>
      </w:r>
      <w:r w:rsidRPr="001559FA">
        <w:rPr>
          <w:sz w:val="28"/>
          <w:szCs w:val="28"/>
        </w:rPr>
        <w:t>ленской области</w:t>
      </w:r>
    </w:p>
    <w:p w:rsidR="00B471E4" w:rsidRDefault="00B471E4" w:rsidP="00B471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71E4" w:rsidRDefault="00B471E4" w:rsidP="00B471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59FA">
        <w:rPr>
          <w:sz w:val="28"/>
          <w:szCs w:val="28"/>
        </w:rPr>
        <w:t>П О С Т А Н О В Л Я Е Т:</w:t>
      </w:r>
    </w:p>
    <w:p w:rsidR="00B471E4" w:rsidRDefault="00B471E4" w:rsidP="00B471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71E4" w:rsidRDefault="00B471E4" w:rsidP="00B47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9FA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«Управление</w:t>
      </w:r>
      <w:r w:rsidRPr="001559FA">
        <w:rPr>
          <w:sz w:val="28"/>
          <w:szCs w:val="28"/>
        </w:rPr>
        <w:t xml:space="preserve"> муниципальными ф</w:t>
      </w:r>
      <w:r w:rsidRPr="001559FA">
        <w:rPr>
          <w:sz w:val="28"/>
          <w:szCs w:val="28"/>
        </w:rPr>
        <w:t>и</w:t>
      </w:r>
      <w:r w:rsidRPr="001559FA">
        <w:rPr>
          <w:sz w:val="28"/>
          <w:szCs w:val="28"/>
        </w:rPr>
        <w:t>нансами муниципальног</w:t>
      </w:r>
      <w:r>
        <w:rPr>
          <w:sz w:val="28"/>
          <w:szCs w:val="28"/>
        </w:rPr>
        <w:t>о образования «Шумячский район»</w:t>
      </w:r>
      <w:r w:rsidRPr="001559FA">
        <w:rPr>
          <w:sz w:val="28"/>
          <w:szCs w:val="28"/>
        </w:rPr>
        <w:t xml:space="preserve"> Смоленской обла</w:t>
      </w:r>
      <w:r w:rsidRPr="001559FA">
        <w:rPr>
          <w:sz w:val="28"/>
          <w:szCs w:val="28"/>
        </w:rPr>
        <w:t>с</w:t>
      </w:r>
      <w:r w:rsidRPr="001559FA">
        <w:rPr>
          <w:sz w:val="28"/>
          <w:szCs w:val="28"/>
        </w:rPr>
        <w:t>ти», утвержденную постановлением Администрации муниципального образов</w:t>
      </w:r>
      <w:r w:rsidRPr="001559FA">
        <w:rPr>
          <w:sz w:val="28"/>
          <w:szCs w:val="28"/>
        </w:rPr>
        <w:t>а</w:t>
      </w:r>
      <w:r w:rsidRPr="001559FA">
        <w:rPr>
          <w:sz w:val="28"/>
          <w:szCs w:val="28"/>
        </w:rPr>
        <w:t>ния «Шумячский район» Смоленской области от 14.11.2014г. №</w:t>
      </w:r>
      <w:r>
        <w:rPr>
          <w:sz w:val="28"/>
          <w:szCs w:val="28"/>
        </w:rPr>
        <w:t xml:space="preserve"> </w:t>
      </w:r>
      <w:r w:rsidRPr="001559FA">
        <w:rPr>
          <w:sz w:val="28"/>
          <w:szCs w:val="28"/>
        </w:rPr>
        <w:t xml:space="preserve">548 </w:t>
      </w:r>
      <w:r>
        <w:rPr>
          <w:sz w:val="28"/>
          <w:szCs w:val="28"/>
        </w:rPr>
        <w:t>(в редакции постановлений</w:t>
      </w:r>
      <w:r w:rsidRPr="008E6698">
        <w:rPr>
          <w:sz w:val="28"/>
          <w:szCs w:val="28"/>
        </w:rPr>
        <w:t xml:space="preserve"> </w:t>
      </w:r>
      <w:r w:rsidRPr="001559FA">
        <w:rPr>
          <w:sz w:val="28"/>
          <w:szCs w:val="28"/>
        </w:rPr>
        <w:t>Администрации муниципального образования «Шумячский ра</w:t>
      </w:r>
      <w:r w:rsidRPr="001559FA">
        <w:rPr>
          <w:sz w:val="28"/>
          <w:szCs w:val="28"/>
        </w:rPr>
        <w:t>й</w:t>
      </w:r>
      <w:r w:rsidRPr="001559FA">
        <w:rPr>
          <w:sz w:val="28"/>
          <w:szCs w:val="28"/>
        </w:rPr>
        <w:t>он» Смоленской области</w:t>
      </w:r>
      <w:r>
        <w:rPr>
          <w:sz w:val="28"/>
          <w:szCs w:val="28"/>
        </w:rPr>
        <w:t xml:space="preserve"> от 30.01.2015 № 41, от 21.08.2015 № 504, от 24.11.2015 № 734, от 24.12.2015 № 843, от 16.02.2016 № 87, от 21.12.2016 № 827, от 27.11.2017 № 740, от 28.12.2017 № 846, от 28.05.2018 № 268, от 26.09.2018 № 459, от 25.12.2018 № 616, от 28.03.2019 № 164, от 26.06.2019 № 307, от 29.10.2019 № 486, от 26.12.2019 № 605, от 26.03.2020 № 173) </w:t>
      </w:r>
      <w:r w:rsidRPr="001559FA">
        <w:rPr>
          <w:sz w:val="28"/>
          <w:szCs w:val="28"/>
        </w:rPr>
        <w:t>(далее – муниципальная програ</w:t>
      </w:r>
      <w:r w:rsidRPr="001559FA">
        <w:rPr>
          <w:sz w:val="28"/>
          <w:szCs w:val="28"/>
        </w:rPr>
        <w:t>м</w:t>
      </w:r>
      <w:r w:rsidRPr="001559FA">
        <w:rPr>
          <w:sz w:val="28"/>
          <w:szCs w:val="28"/>
        </w:rPr>
        <w:t>ма) следующие изменения:</w:t>
      </w:r>
    </w:p>
    <w:p w:rsidR="00B471E4" w:rsidRDefault="00B471E4" w:rsidP="00B47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71E4" w:rsidRPr="00E1137E" w:rsidRDefault="00B471E4" w:rsidP="00B471E4">
      <w:pPr>
        <w:numPr>
          <w:ilvl w:val="0"/>
          <w:numId w:val="34"/>
        </w:numPr>
        <w:jc w:val="both"/>
        <w:rPr>
          <w:sz w:val="28"/>
          <w:szCs w:val="28"/>
        </w:rPr>
      </w:pPr>
      <w:r w:rsidRPr="00E1137E">
        <w:rPr>
          <w:sz w:val="28"/>
          <w:szCs w:val="28"/>
        </w:rPr>
        <w:t>В муниципальной программе:</w:t>
      </w:r>
    </w:p>
    <w:p w:rsidR="00B471E4" w:rsidRDefault="00B471E4" w:rsidP="00B471E4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7679BB">
        <w:rPr>
          <w:sz w:val="28"/>
          <w:szCs w:val="28"/>
        </w:rPr>
        <w:t xml:space="preserve"> паспорте муниципальной программы позицию «Объемы ассигнов</w:t>
      </w:r>
      <w:r w:rsidRPr="007679BB">
        <w:rPr>
          <w:sz w:val="28"/>
          <w:szCs w:val="28"/>
        </w:rPr>
        <w:t>а</w:t>
      </w:r>
      <w:r w:rsidRPr="007679BB">
        <w:rPr>
          <w:sz w:val="28"/>
          <w:szCs w:val="28"/>
        </w:rPr>
        <w:t>ний муниципальной программы (по годам реализации и в разрезе источников ф</w:t>
      </w:r>
      <w:r w:rsidRPr="007679BB">
        <w:rPr>
          <w:sz w:val="28"/>
          <w:szCs w:val="28"/>
        </w:rPr>
        <w:t>и</w:t>
      </w:r>
      <w:r w:rsidRPr="007679BB">
        <w:rPr>
          <w:sz w:val="28"/>
          <w:szCs w:val="28"/>
        </w:rPr>
        <w:t>нансирования)» изложить в следующей редакции:</w:t>
      </w:r>
    </w:p>
    <w:p w:rsidR="00B471E4" w:rsidRPr="007679BB" w:rsidRDefault="00B471E4" w:rsidP="00B471E4">
      <w:pPr>
        <w:ind w:left="709"/>
        <w:jc w:val="both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7756"/>
      </w:tblGrid>
      <w:tr w:rsidR="00B471E4" w:rsidRPr="00734979" w:rsidTr="00395A26">
        <w:tc>
          <w:tcPr>
            <w:tcW w:w="2304" w:type="dxa"/>
          </w:tcPr>
          <w:p w:rsidR="00B471E4" w:rsidRDefault="00B471E4" w:rsidP="00395A2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Объемы асси</w:t>
            </w:r>
            <w:r>
              <w:rPr>
                <w:b w:val="0"/>
              </w:rPr>
              <w:t>г</w:t>
            </w:r>
            <w:r>
              <w:rPr>
                <w:b w:val="0"/>
              </w:rPr>
              <w:t>нований мун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 xml:space="preserve">ципальной </w:t>
            </w:r>
            <w:r w:rsidRPr="0086074F">
              <w:rPr>
                <w:b w:val="0"/>
              </w:rPr>
              <w:t>пр</w:t>
            </w:r>
            <w:r w:rsidRPr="0086074F">
              <w:rPr>
                <w:b w:val="0"/>
              </w:rPr>
              <w:t>о</w:t>
            </w:r>
            <w:r w:rsidRPr="0086074F">
              <w:rPr>
                <w:b w:val="0"/>
              </w:rPr>
              <w:t>граммы (по г</w:t>
            </w:r>
            <w:r w:rsidRPr="0086074F">
              <w:rPr>
                <w:b w:val="0"/>
              </w:rPr>
              <w:t>о</w:t>
            </w:r>
            <w:r w:rsidRPr="0086074F">
              <w:rPr>
                <w:b w:val="0"/>
              </w:rPr>
              <w:t>дам реализации и в разрезе и</w:t>
            </w:r>
            <w:r w:rsidRPr="0086074F">
              <w:rPr>
                <w:b w:val="0"/>
              </w:rPr>
              <w:t>с</w:t>
            </w:r>
            <w:r w:rsidRPr="0086074F">
              <w:rPr>
                <w:b w:val="0"/>
              </w:rPr>
              <w:t>точников фина</w:t>
            </w:r>
            <w:r w:rsidRPr="0086074F">
              <w:rPr>
                <w:b w:val="0"/>
              </w:rPr>
              <w:t>н</w:t>
            </w:r>
            <w:r w:rsidRPr="0086074F">
              <w:rPr>
                <w:b w:val="0"/>
              </w:rPr>
              <w:t>сирования)</w:t>
            </w:r>
          </w:p>
          <w:p w:rsidR="00B471E4" w:rsidRPr="00577EDC" w:rsidRDefault="00B471E4" w:rsidP="00395A26"/>
          <w:p w:rsidR="00B471E4" w:rsidRPr="00577EDC" w:rsidRDefault="00B471E4" w:rsidP="00395A26"/>
          <w:p w:rsidR="00B471E4" w:rsidRPr="00577EDC" w:rsidRDefault="00B471E4" w:rsidP="00395A26"/>
          <w:p w:rsidR="00B471E4" w:rsidRPr="00577EDC" w:rsidRDefault="00B471E4" w:rsidP="00395A26"/>
          <w:p w:rsidR="00B471E4" w:rsidRPr="00577EDC" w:rsidRDefault="00B471E4" w:rsidP="00395A26"/>
          <w:p w:rsidR="00B471E4" w:rsidRPr="00577EDC" w:rsidRDefault="00B471E4" w:rsidP="00395A26"/>
          <w:p w:rsidR="00B471E4" w:rsidRPr="00577EDC" w:rsidRDefault="00B471E4" w:rsidP="00395A26"/>
          <w:p w:rsidR="00B471E4" w:rsidRPr="00577EDC" w:rsidRDefault="00B471E4" w:rsidP="00395A26"/>
          <w:p w:rsidR="00B471E4" w:rsidRPr="00577EDC" w:rsidRDefault="00B471E4" w:rsidP="00395A26"/>
          <w:p w:rsidR="00B471E4" w:rsidRPr="00577EDC" w:rsidRDefault="00B471E4" w:rsidP="00395A26"/>
          <w:p w:rsidR="00B471E4" w:rsidRDefault="00B471E4" w:rsidP="00395A26"/>
          <w:p w:rsidR="00B471E4" w:rsidRPr="00577EDC" w:rsidRDefault="00B471E4" w:rsidP="00395A26">
            <w:pPr>
              <w:tabs>
                <w:tab w:val="left" w:pos="938"/>
              </w:tabs>
            </w:pPr>
            <w:r>
              <w:tab/>
            </w:r>
          </w:p>
        </w:tc>
        <w:tc>
          <w:tcPr>
            <w:tcW w:w="7756" w:type="dxa"/>
          </w:tcPr>
          <w:p w:rsidR="00B471E4" w:rsidRPr="0086074F" w:rsidRDefault="00B471E4" w:rsidP="00395A26">
            <w:pPr>
              <w:autoSpaceDE w:val="0"/>
              <w:autoSpaceDN w:val="0"/>
              <w:adjustRightInd w:val="0"/>
              <w:ind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074F">
              <w:rPr>
                <w:sz w:val="28"/>
                <w:szCs w:val="28"/>
              </w:rPr>
              <w:t xml:space="preserve">бъем бюджетных ассигнований </w:t>
            </w:r>
            <w:r>
              <w:rPr>
                <w:sz w:val="28"/>
                <w:szCs w:val="28"/>
              </w:rPr>
              <w:t>местного бюджета на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лизацию </w:t>
            </w:r>
            <w:r w:rsidRPr="00CD488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составляет 231 12</w:t>
            </w:r>
            <w:r w:rsidRPr="000069EE">
              <w:rPr>
                <w:sz w:val="28"/>
                <w:szCs w:val="28"/>
              </w:rPr>
              <w:t>9 797</w:t>
            </w:r>
            <w:r>
              <w:rPr>
                <w:sz w:val="28"/>
                <w:szCs w:val="28"/>
              </w:rPr>
              <w:t xml:space="preserve"> </w:t>
            </w:r>
            <w:r w:rsidRPr="0086074F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</w:t>
            </w:r>
            <w:r w:rsidRPr="0086074F">
              <w:rPr>
                <w:sz w:val="28"/>
                <w:szCs w:val="28"/>
              </w:rPr>
              <w:t>, в том числе на реализацию:</w:t>
            </w:r>
          </w:p>
          <w:p w:rsidR="00B471E4" w:rsidRDefault="00B471E4" w:rsidP="00395A2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обеспечивающей подпрограммы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«Нормативно-методическое обеспечение и организация бюджетного процесса»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45 832 400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</w:t>
            </w:r>
          </w:p>
          <w:p w:rsidR="00B471E4" w:rsidRDefault="00B471E4" w:rsidP="00395A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471E4" w:rsidRDefault="00B471E4" w:rsidP="00395A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01"/>
              <w:gridCol w:w="2693"/>
              <w:gridCol w:w="3044"/>
            </w:tblGrid>
            <w:tr w:rsidR="00B471E4" w:rsidRPr="00A76DBA" w:rsidTr="00395A26">
              <w:trPr>
                <w:trHeight w:val="1048"/>
              </w:trPr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after="200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год</w:t>
                  </w:r>
                </w:p>
              </w:tc>
              <w:tc>
                <w:tcPr>
                  <w:tcW w:w="2693" w:type="dxa"/>
                </w:tcPr>
                <w:p w:rsidR="00B471E4" w:rsidRPr="00A76DBA" w:rsidRDefault="00B471E4" w:rsidP="00395A26">
                  <w:pPr>
                    <w:pStyle w:val="ConsPlusTitle"/>
                    <w:spacing w:after="200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Всего (рублей)</w:t>
                  </w:r>
                </w:p>
              </w:tc>
              <w:tc>
                <w:tcPr>
                  <w:tcW w:w="3044" w:type="dxa"/>
                </w:tcPr>
                <w:p w:rsidR="00B471E4" w:rsidRPr="00A76DBA" w:rsidRDefault="00B471E4" w:rsidP="00395A26">
                  <w:pPr>
                    <w:pStyle w:val="ConsPlusTitle"/>
                    <w:spacing w:after="20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в</w:t>
                  </w:r>
                  <w:r w:rsidRPr="00A76DBA">
                    <w:rPr>
                      <w:b w:val="0"/>
                    </w:rPr>
                    <w:t xml:space="preserve"> том числе средства </w:t>
                  </w:r>
                  <w:r>
                    <w:rPr>
                      <w:b w:val="0"/>
                    </w:rPr>
                    <w:t>местного б</w:t>
                  </w:r>
                  <w:r w:rsidRPr="00A76DBA">
                    <w:rPr>
                      <w:b w:val="0"/>
                    </w:rPr>
                    <w:t>юджета (рублей)</w:t>
                  </w:r>
                </w:p>
              </w:tc>
            </w:tr>
            <w:tr w:rsidR="00B471E4" w:rsidRPr="00A76DBA" w:rsidTr="00395A26">
              <w:trPr>
                <w:trHeight w:val="298"/>
              </w:trPr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</w:t>
                  </w:r>
                  <w:r w:rsidRPr="00A76DBA">
                    <w:rPr>
                      <w:b w:val="0"/>
                    </w:rPr>
                    <w:t>14</w:t>
                  </w:r>
                </w:p>
              </w:tc>
              <w:tc>
                <w:tcPr>
                  <w:tcW w:w="2693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4 145 751</w:t>
                  </w:r>
                </w:p>
              </w:tc>
              <w:tc>
                <w:tcPr>
                  <w:tcW w:w="3044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4 145 751</w:t>
                  </w:r>
                </w:p>
              </w:tc>
            </w:tr>
            <w:tr w:rsidR="00B471E4" w:rsidRPr="00A76DBA" w:rsidTr="00395A26"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B471E4" w:rsidRPr="008459B8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8459B8">
                    <w:rPr>
                      <w:b w:val="0"/>
                    </w:rPr>
                    <w:t>5</w:t>
                  </w:r>
                  <w:r w:rsidRPr="002C3F36">
                    <w:rPr>
                      <w:b w:val="0"/>
                    </w:rPr>
                    <w:t xml:space="preserve"> </w:t>
                  </w:r>
                  <w:r w:rsidRPr="008459B8">
                    <w:rPr>
                      <w:b w:val="0"/>
                    </w:rPr>
                    <w:t>009 504</w:t>
                  </w:r>
                </w:p>
              </w:tc>
              <w:tc>
                <w:tcPr>
                  <w:tcW w:w="3044" w:type="dxa"/>
                </w:tcPr>
                <w:p w:rsidR="00B471E4" w:rsidRPr="008459B8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8459B8">
                    <w:rPr>
                      <w:b w:val="0"/>
                    </w:rPr>
                    <w:t>5</w:t>
                  </w:r>
                  <w:r w:rsidRPr="002C3F36">
                    <w:rPr>
                      <w:b w:val="0"/>
                    </w:rPr>
                    <w:t xml:space="preserve"> </w:t>
                  </w:r>
                  <w:r w:rsidRPr="008459B8">
                    <w:rPr>
                      <w:b w:val="0"/>
                    </w:rPr>
                    <w:t>009 504</w:t>
                  </w:r>
                </w:p>
              </w:tc>
            </w:tr>
            <w:tr w:rsidR="00B471E4" w:rsidRPr="00A76DBA" w:rsidTr="00395A26"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2016</w:t>
                  </w:r>
                </w:p>
              </w:tc>
              <w:tc>
                <w:tcPr>
                  <w:tcW w:w="2693" w:type="dxa"/>
                </w:tcPr>
                <w:p w:rsidR="00B471E4" w:rsidRPr="008459B8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8459B8">
                    <w:rPr>
                      <w:b w:val="0"/>
                    </w:rPr>
                    <w:t>5</w:t>
                  </w:r>
                  <w:r w:rsidRPr="002C3F36">
                    <w:rPr>
                      <w:b w:val="0"/>
                    </w:rPr>
                    <w:t xml:space="preserve"> </w:t>
                  </w:r>
                  <w:r w:rsidRPr="008459B8">
                    <w:rPr>
                      <w:b w:val="0"/>
                    </w:rPr>
                    <w:t>264 523</w:t>
                  </w:r>
                </w:p>
              </w:tc>
              <w:tc>
                <w:tcPr>
                  <w:tcW w:w="3044" w:type="dxa"/>
                </w:tcPr>
                <w:p w:rsidR="00B471E4" w:rsidRPr="008459B8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8459B8">
                    <w:rPr>
                      <w:b w:val="0"/>
                    </w:rPr>
                    <w:t>5</w:t>
                  </w:r>
                  <w:r w:rsidRPr="002C3F36">
                    <w:rPr>
                      <w:b w:val="0"/>
                    </w:rPr>
                    <w:t xml:space="preserve"> </w:t>
                  </w:r>
                  <w:r w:rsidRPr="008459B8">
                    <w:rPr>
                      <w:b w:val="0"/>
                    </w:rPr>
                    <w:t>264 523</w:t>
                  </w:r>
                </w:p>
              </w:tc>
            </w:tr>
            <w:tr w:rsidR="00B471E4" w:rsidRPr="00A76DBA" w:rsidTr="00395A26"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2017</w:t>
                  </w:r>
                </w:p>
              </w:tc>
              <w:tc>
                <w:tcPr>
                  <w:tcW w:w="2693" w:type="dxa"/>
                </w:tcPr>
                <w:p w:rsidR="00B471E4" w:rsidRPr="008459B8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8459B8">
                    <w:rPr>
                      <w:b w:val="0"/>
                    </w:rPr>
                    <w:t>5</w:t>
                  </w:r>
                  <w:r w:rsidRPr="002C3F36">
                    <w:rPr>
                      <w:b w:val="0"/>
                    </w:rPr>
                    <w:t xml:space="preserve"> </w:t>
                  </w:r>
                  <w:r>
                    <w:rPr>
                      <w:b w:val="0"/>
                    </w:rPr>
                    <w:t>02</w:t>
                  </w:r>
                  <w:r w:rsidRPr="008459B8">
                    <w:rPr>
                      <w:b w:val="0"/>
                    </w:rPr>
                    <w:t>6 820</w:t>
                  </w:r>
                </w:p>
              </w:tc>
              <w:tc>
                <w:tcPr>
                  <w:tcW w:w="3044" w:type="dxa"/>
                </w:tcPr>
                <w:p w:rsidR="00B471E4" w:rsidRPr="008459B8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8459B8">
                    <w:rPr>
                      <w:b w:val="0"/>
                    </w:rPr>
                    <w:t>5</w:t>
                  </w:r>
                  <w:r w:rsidRPr="002C3F36">
                    <w:rPr>
                      <w:b w:val="0"/>
                    </w:rPr>
                    <w:t xml:space="preserve"> </w:t>
                  </w:r>
                  <w:r w:rsidRPr="008459B8">
                    <w:rPr>
                      <w:b w:val="0"/>
                    </w:rPr>
                    <w:t>026 820</w:t>
                  </w:r>
                </w:p>
              </w:tc>
            </w:tr>
            <w:tr w:rsidR="00B471E4" w:rsidRPr="00A76DBA" w:rsidTr="00395A26"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2018</w:t>
                  </w:r>
                </w:p>
              </w:tc>
              <w:tc>
                <w:tcPr>
                  <w:tcW w:w="2693" w:type="dxa"/>
                </w:tcPr>
                <w:p w:rsidR="00B471E4" w:rsidRPr="008459B8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5 182 107</w:t>
                  </w:r>
                </w:p>
              </w:tc>
              <w:tc>
                <w:tcPr>
                  <w:tcW w:w="3044" w:type="dxa"/>
                </w:tcPr>
                <w:p w:rsidR="00B471E4" w:rsidRPr="008459B8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5 182 107</w:t>
                  </w:r>
                </w:p>
              </w:tc>
            </w:tr>
            <w:tr w:rsidR="00B471E4" w:rsidRPr="00A76DBA" w:rsidTr="00395A26"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2019</w:t>
                  </w:r>
                </w:p>
              </w:tc>
              <w:tc>
                <w:tcPr>
                  <w:tcW w:w="2693" w:type="dxa"/>
                </w:tcPr>
                <w:p w:rsidR="00B471E4" w:rsidRPr="008459B8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5 175 798</w:t>
                  </w:r>
                </w:p>
              </w:tc>
              <w:tc>
                <w:tcPr>
                  <w:tcW w:w="3044" w:type="dxa"/>
                </w:tcPr>
                <w:p w:rsidR="00B471E4" w:rsidRPr="008459B8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5 175 798</w:t>
                  </w:r>
                </w:p>
              </w:tc>
            </w:tr>
            <w:tr w:rsidR="00B471E4" w:rsidRPr="00A76DBA" w:rsidTr="00395A26"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2020</w:t>
                  </w:r>
                </w:p>
              </w:tc>
              <w:tc>
                <w:tcPr>
                  <w:tcW w:w="2693" w:type="dxa"/>
                </w:tcPr>
                <w:p w:rsidR="00B471E4" w:rsidRPr="005C3663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5 509 299</w:t>
                  </w:r>
                </w:p>
              </w:tc>
              <w:tc>
                <w:tcPr>
                  <w:tcW w:w="3044" w:type="dxa"/>
                </w:tcPr>
                <w:p w:rsidR="00B471E4" w:rsidRPr="005C3663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5 509 299</w:t>
                  </w:r>
                </w:p>
              </w:tc>
            </w:tr>
            <w:tr w:rsidR="00B471E4" w:rsidRPr="00A76DBA" w:rsidTr="00395A26">
              <w:tc>
                <w:tcPr>
                  <w:tcW w:w="1701" w:type="dxa"/>
                </w:tcPr>
                <w:p w:rsidR="00B471E4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2021</w:t>
                  </w:r>
                </w:p>
              </w:tc>
              <w:tc>
                <w:tcPr>
                  <w:tcW w:w="2693" w:type="dxa"/>
                </w:tcPr>
                <w:p w:rsidR="00B471E4" w:rsidRPr="005C3663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5 259 299</w:t>
                  </w:r>
                </w:p>
              </w:tc>
              <w:tc>
                <w:tcPr>
                  <w:tcW w:w="3044" w:type="dxa"/>
                </w:tcPr>
                <w:p w:rsidR="00B471E4" w:rsidRPr="005C3663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5 259 299</w:t>
                  </w:r>
                </w:p>
              </w:tc>
            </w:tr>
            <w:tr w:rsidR="00B471E4" w:rsidRPr="00A76DBA" w:rsidTr="00395A26">
              <w:tc>
                <w:tcPr>
                  <w:tcW w:w="1701" w:type="dxa"/>
                </w:tcPr>
                <w:p w:rsidR="00B471E4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2022</w:t>
                  </w:r>
                </w:p>
              </w:tc>
              <w:tc>
                <w:tcPr>
                  <w:tcW w:w="2693" w:type="dxa"/>
                </w:tcPr>
                <w:p w:rsidR="00B471E4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5 259 299</w:t>
                  </w:r>
                </w:p>
              </w:tc>
              <w:tc>
                <w:tcPr>
                  <w:tcW w:w="3044" w:type="dxa"/>
                </w:tcPr>
                <w:p w:rsidR="00B471E4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5 259 299</w:t>
                  </w:r>
                </w:p>
              </w:tc>
            </w:tr>
          </w:tbl>
          <w:p w:rsidR="00B471E4" w:rsidRDefault="00B471E4" w:rsidP="00395A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E4" w:rsidRDefault="00B471E4" w:rsidP="00395A2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подпрограммы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долгом </w:t>
            </w:r>
            <w:r w:rsidRPr="004D2BC5">
              <w:rPr>
                <w:rFonts w:ascii="Times New Roman" w:hAnsi="Times New Roman"/>
                <w:sz w:val="28"/>
                <w:szCs w:val="28"/>
              </w:rPr>
              <w:t>мун</w:t>
            </w:r>
            <w:r w:rsidRPr="004D2BC5">
              <w:rPr>
                <w:rFonts w:ascii="Times New Roman" w:hAnsi="Times New Roman"/>
                <w:sz w:val="28"/>
                <w:szCs w:val="28"/>
              </w:rPr>
              <w:t>и</w:t>
            </w:r>
            <w:r w:rsidRPr="004D2BC5">
              <w:rPr>
                <w:rFonts w:ascii="Times New Roman" w:hAnsi="Times New Roman"/>
                <w:sz w:val="28"/>
                <w:szCs w:val="28"/>
              </w:rPr>
              <w:t>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«Шумячский район»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Смоленской области»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136 140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71E4" w:rsidRDefault="00B471E4" w:rsidP="00395A2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01"/>
              <w:gridCol w:w="2693"/>
              <w:gridCol w:w="3044"/>
            </w:tblGrid>
            <w:tr w:rsidR="00B471E4" w:rsidRPr="00A76DBA" w:rsidTr="00395A26">
              <w:trPr>
                <w:trHeight w:val="1012"/>
              </w:trPr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after="200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г</w:t>
                  </w:r>
                  <w:r>
                    <w:rPr>
                      <w:b w:val="0"/>
                    </w:rPr>
                    <w:t>о</w:t>
                  </w:r>
                  <w:r w:rsidRPr="00A76DBA">
                    <w:rPr>
                      <w:b w:val="0"/>
                    </w:rPr>
                    <w:t>д</w:t>
                  </w:r>
                </w:p>
              </w:tc>
              <w:tc>
                <w:tcPr>
                  <w:tcW w:w="2693" w:type="dxa"/>
                </w:tcPr>
                <w:p w:rsidR="00B471E4" w:rsidRPr="00A76DBA" w:rsidRDefault="00B471E4" w:rsidP="00395A26">
                  <w:pPr>
                    <w:pStyle w:val="ConsPlusTitle"/>
                    <w:spacing w:after="200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Всего</w:t>
                  </w:r>
                  <w:r>
                    <w:rPr>
                      <w:b w:val="0"/>
                    </w:rPr>
                    <w:cr/>
                    <w:t>(р</w:t>
                  </w:r>
                  <w:r w:rsidRPr="00A76DBA">
                    <w:rPr>
                      <w:b w:val="0"/>
                    </w:rPr>
                    <w:t>ублей)</w:t>
                  </w:r>
                </w:p>
              </w:tc>
              <w:tc>
                <w:tcPr>
                  <w:tcW w:w="3044" w:type="dxa"/>
                </w:tcPr>
                <w:p w:rsidR="00B471E4" w:rsidRPr="00A76DBA" w:rsidRDefault="00B471E4" w:rsidP="00395A26">
                  <w:pPr>
                    <w:pStyle w:val="ConsPlusTitle"/>
                    <w:spacing w:after="20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в</w:t>
                  </w:r>
                  <w:r w:rsidRPr="00A76DBA">
                    <w:rPr>
                      <w:b w:val="0"/>
                    </w:rPr>
                    <w:t xml:space="preserve"> том числе средства </w:t>
                  </w:r>
                  <w:r>
                    <w:rPr>
                      <w:b w:val="0"/>
                    </w:rPr>
                    <w:t>ме</w:t>
                  </w:r>
                  <w:r w:rsidRPr="00A76DBA">
                    <w:rPr>
                      <w:b w:val="0"/>
                    </w:rPr>
                    <w:t>стного бюджета (рублей)</w:t>
                  </w:r>
                </w:p>
              </w:tc>
            </w:tr>
            <w:tr w:rsidR="00B471E4" w:rsidRPr="00A76DBA" w:rsidTr="00395A26"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600</w:t>
                  </w:r>
                </w:p>
              </w:tc>
              <w:tc>
                <w:tcPr>
                  <w:tcW w:w="3044" w:type="dxa"/>
                </w:tcPr>
                <w:p w:rsidR="00B471E4" w:rsidRPr="008A77D4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8A77D4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B471E4" w:rsidRPr="00A76DBA" w:rsidTr="00395A26">
              <w:trPr>
                <w:trHeight w:val="230"/>
              </w:trPr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B471E4" w:rsidRPr="008459B8" w:rsidRDefault="00B471E4" w:rsidP="00395A26">
                  <w:pPr>
                    <w:jc w:val="center"/>
                  </w:pPr>
                  <w:r w:rsidRPr="008459B8">
                    <w:rPr>
                      <w:sz w:val="28"/>
                      <w:szCs w:val="28"/>
                    </w:rPr>
                    <w:t>9 000</w:t>
                  </w:r>
                </w:p>
              </w:tc>
              <w:tc>
                <w:tcPr>
                  <w:tcW w:w="3044" w:type="dxa"/>
                </w:tcPr>
                <w:p w:rsidR="00B471E4" w:rsidRPr="008459B8" w:rsidRDefault="00B471E4" w:rsidP="00395A26">
                  <w:pPr>
                    <w:jc w:val="center"/>
                  </w:pPr>
                  <w:r w:rsidRPr="008459B8">
                    <w:rPr>
                      <w:sz w:val="28"/>
                      <w:szCs w:val="28"/>
                    </w:rPr>
                    <w:t>9 000</w:t>
                  </w:r>
                </w:p>
              </w:tc>
            </w:tr>
            <w:tr w:rsidR="00B471E4" w:rsidRPr="00A76DBA" w:rsidTr="00395A26"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2016</w:t>
                  </w:r>
                </w:p>
              </w:tc>
              <w:tc>
                <w:tcPr>
                  <w:tcW w:w="2693" w:type="dxa"/>
                </w:tcPr>
                <w:p w:rsidR="00B471E4" w:rsidRPr="008459B8" w:rsidRDefault="00B471E4" w:rsidP="00395A26">
                  <w:pPr>
                    <w:jc w:val="center"/>
                  </w:pPr>
                  <w:r w:rsidRPr="008459B8">
                    <w:rPr>
                      <w:sz w:val="28"/>
                      <w:szCs w:val="28"/>
                    </w:rPr>
                    <w:t>120 700</w:t>
                  </w:r>
                </w:p>
              </w:tc>
              <w:tc>
                <w:tcPr>
                  <w:tcW w:w="3044" w:type="dxa"/>
                </w:tcPr>
                <w:p w:rsidR="00B471E4" w:rsidRPr="008459B8" w:rsidRDefault="00B471E4" w:rsidP="00395A26">
                  <w:pPr>
                    <w:jc w:val="center"/>
                  </w:pPr>
                  <w:r w:rsidRPr="008459B8">
                    <w:rPr>
                      <w:sz w:val="28"/>
                      <w:szCs w:val="28"/>
                    </w:rPr>
                    <w:t>120 700</w:t>
                  </w:r>
                </w:p>
              </w:tc>
            </w:tr>
            <w:tr w:rsidR="00B471E4" w:rsidRPr="00A76DBA" w:rsidTr="00395A26"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2017</w:t>
                  </w:r>
                </w:p>
              </w:tc>
              <w:tc>
                <w:tcPr>
                  <w:tcW w:w="2693" w:type="dxa"/>
                </w:tcPr>
                <w:p w:rsidR="00B471E4" w:rsidRPr="008459B8" w:rsidRDefault="00B471E4" w:rsidP="00395A26">
                  <w:pPr>
                    <w:jc w:val="center"/>
                  </w:pPr>
                  <w:r w:rsidRPr="008459B8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</w:tcPr>
                <w:p w:rsidR="00B471E4" w:rsidRPr="008459B8" w:rsidRDefault="00B471E4" w:rsidP="00395A26">
                  <w:pPr>
                    <w:jc w:val="center"/>
                  </w:pPr>
                  <w:r w:rsidRPr="008459B8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B471E4" w:rsidRPr="00A76DBA" w:rsidTr="00395A26"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</w:t>
                  </w:r>
                  <w:r w:rsidRPr="00A76DBA">
                    <w:rPr>
                      <w:b w:val="0"/>
                    </w:rPr>
                    <w:t>018</w:t>
                  </w:r>
                </w:p>
              </w:tc>
              <w:tc>
                <w:tcPr>
                  <w:tcW w:w="2693" w:type="dxa"/>
                </w:tcPr>
                <w:p w:rsidR="00B471E4" w:rsidRPr="008459B8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</w:tcPr>
                <w:p w:rsidR="00B471E4" w:rsidRPr="008459B8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B471E4" w:rsidRPr="00A76DBA" w:rsidTr="00395A26">
              <w:tc>
                <w:tcPr>
                  <w:tcW w:w="1701" w:type="dxa"/>
                </w:tcPr>
                <w:p w:rsidR="00B471E4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2019</w:t>
                  </w:r>
                </w:p>
              </w:tc>
              <w:tc>
                <w:tcPr>
                  <w:tcW w:w="2693" w:type="dxa"/>
                </w:tcPr>
                <w:p w:rsidR="00B471E4" w:rsidRPr="008459B8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</w:tcPr>
                <w:p w:rsidR="00B471E4" w:rsidRPr="008459B8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B471E4" w:rsidRPr="00A76DBA" w:rsidTr="00395A26">
              <w:tc>
                <w:tcPr>
                  <w:tcW w:w="1701" w:type="dxa"/>
                </w:tcPr>
                <w:p w:rsidR="00B471E4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2020</w:t>
                  </w:r>
                </w:p>
              </w:tc>
              <w:tc>
                <w:tcPr>
                  <w:tcW w:w="2693" w:type="dxa"/>
                </w:tcPr>
                <w:p w:rsidR="00B471E4" w:rsidRPr="005C3663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1 </w:t>
                  </w:r>
                  <w:r w:rsidRPr="005C3663">
                    <w:rPr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3044" w:type="dxa"/>
                </w:tcPr>
                <w:p w:rsidR="00B471E4" w:rsidRPr="005C3663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5C3663">
                    <w:rPr>
                      <w:sz w:val="28"/>
                      <w:szCs w:val="28"/>
                    </w:rPr>
                    <w:t xml:space="preserve"> 000</w:t>
                  </w:r>
                </w:p>
              </w:tc>
            </w:tr>
            <w:tr w:rsidR="00B471E4" w:rsidRPr="00A76DBA" w:rsidTr="00395A26">
              <w:tc>
                <w:tcPr>
                  <w:tcW w:w="1701" w:type="dxa"/>
                </w:tcPr>
                <w:p w:rsidR="00B471E4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lastRenderedPageBreak/>
                    <w:t>2021</w:t>
                  </w:r>
                </w:p>
              </w:tc>
              <w:tc>
                <w:tcPr>
                  <w:tcW w:w="2693" w:type="dxa"/>
                </w:tcPr>
                <w:p w:rsidR="00B471E4" w:rsidRPr="005C3663" w:rsidRDefault="00B471E4" w:rsidP="00395A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5C3663">
                    <w:rPr>
                      <w:sz w:val="28"/>
                      <w:szCs w:val="28"/>
                    </w:rPr>
                    <w:t xml:space="preserve"> 000</w:t>
                  </w:r>
                </w:p>
              </w:tc>
              <w:tc>
                <w:tcPr>
                  <w:tcW w:w="3044" w:type="dxa"/>
                </w:tcPr>
                <w:p w:rsidR="00B471E4" w:rsidRPr="005C3663" w:rsidRDefault="00B471E4" w:rsidP="00395A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5C3663">
                    <w:rPr>
                      <w:sz w:val="28"/>
                      <w:szCs w:val="28"/>
                    </w:rPr>
                    <w:t xml:space="preserve"> 000</w:t>
                  </w:r>
                </w:p>
              </w:tc>
            </w:tr>
            <w:tr w:rsidR="00B471E4" w:rsidRPr="00A76DBA" w:rsidTr="00395A26">
              <w:tc>
                <w:tcPr>
                  <w:tcW w:w="1701" w:type="dxa"/>
                </w:tcPr>
                <w:p w:rsidR="00B471E4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2022</w:t>
                  </w:r>
                </w:p>
              </w:tc>
              <w:tc>
                <w:tcPr>
                  <w:tcW w:w="2693" w:type="dxa"/>
                </w:tcPr>
                <w:p w:rsidR="00B471E4" w:rsidRDefault="00B471E4" w:rsidP="00395A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</w:tcPr>
                <w:p w:rsidR="00B471E4" w:rsidRDefault="00B471E4" w:rsidP="00395A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</w:tbl>
          <w:p w:rsidR="00B471E4" w:rsidRDefault="00B471E4" w:rsidP="00395A26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- подпрограммы «Выравнивание уровня бюджетной обесп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ченности поселений Шумячского района Смоленской обла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ти» - 185 161 257 рублей, в том числе средства областного бюджета – 111 231 200 рублей, 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01"/>
              <w:gridCol w:w="2693"/>
              <w:gridCol w:w="3044"/>
            </w:tblGrid>
            <w:tr w:rsidR="00B471E4" w:rsidRPr="00A76DBA" w:rsidTr="00395A26">
              <w:trPr>
                <w:trHeight w:val="1002"/>
              </w:trPr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after="200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г</w:t>
                  </w:r>
                  <w:r>
                    <w:rPr>
                      <w:b w:val="0"/>
                    </w:rPr>
                    <w:t>о</w:t>
                  </w:r>
                  <w:r w:rsidRPr="00A76DBA">
                    <w:rPr>
                      <w:b w:val="0"/>
                    </w:rPr>
                    <w:t>д</w:t>
                  </w:r>
                </w:p>
              </w:tc>
              <w:tc>
                <w:tcPr>
                  <w:tcW w:w="2693" w:type="dxa"/>
                </w:tcPr>
                <w:p w:rsidR="00B471E4" w:rsidRPr="00A76DBA" w:rsidRDefault="00B471E4" w:rsidP="00395A26">
                  <w:pPr>
                    <w:pStyle w:val="ConsPlusTitle"/>
                    <w:spacing w:after="200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Всего (рублей</w:t>
                  </w:r>
                  <w:r>
                    <w:rPr>
                      <w:b w:val="0"/>
                    </w:rPr>
                    <w:t>)</w:t>
                  </w:r>
                </w:p>
              </w:tc>
              <w:tc>
                <w:tcPr>
                  <w:tcW w:w="3044" w:type="dxa"/>
                </w:tcPr>
                <w:p w:rsidR="00B471E4" w:rsidRPr="00A76DBA" w:rsidRDefault="00B471E4" w:rsidP="00395A26">
                  <w:pPr>
                    <w:pStyle w:val="ConsPlusTitle"/>
                    <w:spacing w:after="200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в</w:t>
                  </w:r>
                  <w:r w:rsidRPr="00A76DBA">
                    <w:rPr>
                      <w:b w:val="0"/>
                    </w:rPr>
                    <w:t xml:space="preserve"> том числе средства </w:t>
                  </w:r>
                  <w:r>
                    <w:rPr>
                      <w:b w:val="0"/>
                    </w:rPr>
                    <w:t>обла</w:t>
                  </w:r>
                  <w:r w:rsidRPr="00A76DBA">
                    <w:rPr>
                      <w:b w:val="0"/>
                    </w:rPr>
                    <w:t>стного бюджета (рублей)</w:t>
                  </w:r>
                </w:p>
              </w:tc>
            </w:tr>
            <w:tr w:rsidR="00B471E4" w:rsidRPr="008A77D4" w:rsidTr="00395A26"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15 790 274</w:t>
                  </w:r>
                </w:p>
              </w:tc>
              <w:tc>
                <w:tcPr>
                  <w:tcW w:w="3044" w:type="dxa"/>
                </w:tcPr>
                <w:p w:rsidR="00B471E4" w:rsidRPr="008A77D4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15 640 900</w:t>
                  </w:r>
                </w:p>
              </w:tc>
            </w:tr>
            <w:tr w:rsidR="00B471E4" w:rsidRPr="008459B8" w:rsidTr="00395A26">
              <w:trPr>
                <w:trHeight w:val="230"/>
              </w:trPr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B471E4" w:rsidRPr="008459B8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16 858 108</w:t>
                  </w:r>
                </w:p>
              </w:tc>
              <w:tc>
                <w:tcPr>
                  <w:tcW w:w="3044" w:type="dxa"/>
                </w:tcPr>
                <w:p w:rsidR="00B471E4" w:rsidRPr="008459B8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16 698 500</w:t>
                  </w:r>
                </w:p>
              </w:tc>
            </w:tr>
            <w:tr w:rsidR="00B471E4" w:rsidRPr="008459B8" w:rsidTr="00395A26"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2016</w:t>
                  </w:r>
                </w:p>
              </w:tc>
              <w:tc>
                <w:tcPr>
                  <w:tcW w:w="2693" w:type="dxa"/>
                </w:tcPr>
                <w:p w:rsidR="00B471E4" w:rsidRPr="008459B8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16 483 928</w:t>
                  </w:r>
                </w:p>
              </w:tc>
              <w:tc>
                <w:tcPr>
                  <w:tcW w:w="3044" w:type="dxa"/>
                </w:tcPr>
                <w:p w:rsidR="00B471E4" w:rsidRPr="008459B8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15 940 700</w:t>
                  </w:r>
                </w:p>
              </w:tc>
            </w:tr>
            <w:tr w:rsidR="00B471E4" w:rsidRPr="008459B8" w:rsidTr="00395A26"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 w:rsidRPr="00A76DBA">
                    <w:rPr>
                      <w:b w:val="0"/>
                    </w:rPr>
                    <w:t>2017</w:t>
                  </w:r>
                </w:p>
              </w:tc>
              <w:tc>
                <w:tcPr>
                  <w:tcW w:w="2693" w:type="dxa"/>
                </w:tcPr>
                <w:p w:rsidR="00B471E4" w:rsidRPr="008459B8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16 480 320</w:t>
                  </w:r>
                </w:p>
              </w:tc>
              <w:tc>
                <w:tcPr>
                  <w:tcW w:w="3044" w:type="dxa"/>
                </w:tcPr>
                <w:p w:rsidR="00B471E4" w:rsidRPr="008459B8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16 325 100</w:t>
                  </w:r>
                </w:p>
              </w:tc>
            </w:tr>
            <w:tr w:rsidR="00B471E4" w:rsidRPr="008459B8" w:rsidTr="00395A26">
              <w:tc>
                <w:tcPr>
                  <w:tcW w:w="1701" w:type="dxa"/>
                </w:tcPr>
                <w:p w:rsidR="00B471E4" w:rsidRPr="00A76DBA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</w:t>
                  </w:r>
                  <w:r w:rsidRPr="00A76DBA">
                    <w:rPr>
                      <w:b w:val="0"/>
                    </w:rPr>
                    <w:t>018</w:t>
                  </w:r>
                </w:p>
              </w:tc>
              <w:tc>
                <w:tcPr>
                  <w:tcW w:w="2693" w:type="dxa"/>
                </w:tcPr>
                <w:p w:rsidR="00B471E4" w:rsidRPr="008459B8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21 967 947</w:t>
                  </w:r>
                </w:p>
              </w:tc>
              <w:tc>
                <w:tcPr>
                  <w:tcW w:w="3044" w:type="dxa"/>
                </w:tcPr>
                <w:p w:rsidR="00B471E4" w:rsidRPr="008459B8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21 123 800</w:t>
                  </w:r>
                </w:p>
              </w:tc>
            </w:tr>
            <w:tr w:rsidR="00B471E4" w:rsidRPr="008459B8" w:rsidTr="00395A26">
              <w:tc>
                <w:tcPr>
                  <w:tcW w:w="1701" w:type="dxa"/>
                </w:tcPr>
                <w:p w:rsidR="00B471E4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2019</w:t>
                  </w:r>
                </w:p>
              </w:tc>
              <w:tc>
                <w:tcPr>
                  <w:tcW w:w="2693" w:type="dxa"/>
                </w:tcPr>
                <w:p w:rsidR="00B471E4" w:rsidRPr="008459B8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23 318 480</w:t>
                  </w:r>
                </w:p>
              </w:tc>
              <w:tc>
                <w:tcPr>
                  <w:tcW w:w="3044" w:type="dxa"/>
                </w:tcPr>
                <w:p w:rsidR="00B471E4" w:rsidRPr="008459B8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22 818 800</w:t>
                  </w:r>
                </w:p>
              </w:tc>
            </w:tr>
            <w:tr w:rsidR="00B471E4" w:rsidRPr="005C3663" w:rsidTr="00395A26">
              <w:tc>
                <w:tcPr>
                  <w:tcW w:w="1701" w:type="dxa"/>
                </w:tcPr>
                <w:p w:rsidR="00B471E4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2020</w:t>
                  </w:r>
                </w:p>
              </w:tc>
              <w:tc>
                <w:tcPr>
                  <w:tcW w:w="2693" w:type="dxa"/>
                </w:tcPr>
                <w:p w:rsidR="00B471E4" w:rsidRPr="005C3663" w:rsidRDefault="00B471E4" w:rsidP="00395A2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23 952 900</w:t>
                  </w:r>
                </w:p>
              </w:tc>
              <w:tc>
                <w:tcPr>
                  <w:tcW w:w="3044" w:type="dxa"/>
                </w:tcPr>
                <w:p w:rsidR="00B471E4" w:rsidRPr="004F6BD0" w:rsidRDefault="00B471E4" w:rsidP="00395A26">
                  <w:pPr>
                    <w:jc w:val="center"/>
                  </w:pPr>
                  <w:r w:rsidRPr="004F6BD0">
                    <w:rPr>
                      <w:sz w:val="28"/>
                      <w:szCs w:val="28"/>
                    </w:rPr>
                    <w:t>859 600</w:t>
                  </w:r>
                </w:p>
              </w:tc>
            </w:tr>
            <w:tr w:rsidR="00B471E4" w:rsidRPr="005C3663" w:rsidTr="00395A26">
              <w:tc>
                <w:tcPr>
                  <w:tcW w:w="1701" w:type="dxa"/>
                </w:tcPr>
                <w:p w:rsidR="00B471E4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2021</w:t>
                  </w:r>
                </w:p>
              </w:tc>
              <w:tc>
                <w:tcPr>
                  <w:tcW w:w="2693" w:type="dxa"/>
                </w:tcPr>
                <w:p w:rsidR="00B471E4" w:rsidRPr="005C3663" w:rsidRDefault="00B471E4" w:rsidP="00395A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24 661 400</w:t>
                  </w:r>
                </w:p>
              </w:tc>
              <w:tc>
                <w:tcPr>
                  <w:tcW w:w="3044" w:type="dxa"/>
                </w:tcPr>
                <w:p w:rsidR="00B471E4" w:rsidRPr="004F6BD0" w:rsidRDefault="00B471E4" w:rsidP="00395A26">
                  <w:pPr>
                    <w:jc w:val="center"/>
                    <w:rPr>
                      <w:sz w:val="28"/>
                      <w:szCs w:val="28"/>
                    </w:rPr>
                  </w:pPr>
                  <w:r w:rsidRPr="004F6BD0">
                    <w:rPr>
                      <w:sz w:val="28"/>
                      <w:szCs w:val="28"/>
                    </w:rPr>
                    <w:t>894 000</w:t>
                  </w:r>
                </w:p>
              </w:tc>
            </w:tr>
            <w:tr w:rsidR="00B471E4" w:rsidRPr="005C3663" w:rsidTr="00395A26">
              <w:tc>
                <w:tcPr>
                  <w:tcW w:w="1701" w:type="dxa"/>
                </w:tcPr>
                <w:p w:rsidR="00B471E4" w:rsidRDefault="00B471E4" w:rsidP="00395A26">
                  <w:pPr>
                    <w:pStyle w:val="ConsPlusTitle"/>
                    <w:spacing w:line="276" w:lineRule="auto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2022</w:t>
                  </w:r>
                </w:p>
              </w:tc>
              <w:tc>
                <w:tcPr>
                  <w:tcW w:w="2693" w:type="dxa"/>
                </w:tcPr>
                <w:p w:rsidR="00B471E4" w:rsidRDefault="00B471E4" w:rsidP="00395A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25 647 900</w:t>
                  </w:r>
                </w:p>
              </w:tc>
              <w:tc>
                <w:tcPr>
                  <w:tcW w:w="3044" w:type="dxa"/>
                </w:tcPr>
                <w:p w:rsidR="00B471E4" w:rsidRPr="004F6BD0" w:rsidRDefault="00B471E4" w:rsidP="00395A26">
                  <w:pPr>
                    <w:jc w:val="center"/>
                    <w:rPr>
                      <w:sz w:val="28"/>
                      <w:szCs w:val="28"/>
                    </w:rPr>
                  </w:pPr>
                  <w:r w:rsidRPr="004F6BD0">
                    <w:rPr>
                      <w:sz w:val="28"/>
                      <w:szCs w:val="28"/>
                    </w:rPr>
                    <w:t>929 800</w:t>
                  </w:r>
                </w:p>
              </w:tc>
            </w:tr>
          </w:tbl>
          <w:p w:rsidR="00B471E4" w:rsidRPr="0086074F" w:rsidRDefault="00B471E4" w:rsidP="00395A26">
            <w:pPr>
              <w:pStyle w:val="ConsPlusTitle"/>
              <w:spacing w:line="276" w:lineRule="auto"/>
              <w:jc w:val="both"/>
            </w:pPr>
          </w:p>
        </w:tc>
      </w:tr>
    </w:tbl>
    <w:p w:rsidR="00B471E4" w:rsidRDefault="00B471E4" w:rsidP="00B471E4">
      <w:pPr>
        <w:pStyle w:val="ConsPlusTitle"/>
        <w:widowControl/>
        <w:ind w:firstLine="750"/>
        <w:jc w:val="both"/>
        <w:outlineLvl w:val="1"/>
        <w:rPr>
          <w:b w:val="0"/>
        </w:rPr>
      </w:pPr>
    </w:p>
    <w:p w:rsidR="00B471E4" w:rsidRPr="001559FA" w:rsidRDefault="00B471E4" w:rsidP="00B471E4">
      <w:pPr>
        <w:pStyle w:val="ConsPlusTitle"/>
        <w:widowControl/>
        <w:ind w:firstLine="750"/>
        <w:jc w:val="both"/>
        <w:outlineLvl w:val="1"/>
        <w:rPr>
          <w:b w:val="0"/>
        </w:rPr>
      </w:pPr>
      <w:r>
        <w:rPr>
          <w:b w:val="0"/>
        </w:rPr>
        <w:t xml:space="preserve">1.2. абзац 3 </w:t>
      </w:r>
      <w:r w:rsidRPr="001559FA">
        <w:rPr>
          <w:b w:val="0"/>
        </w:rPr>
        <w:t>раздел</w:t>
      </w:r>
      <w:r>
        <w:rPr>
          <w:b w:val="0"/>
        </w:rPr>
        <w:t>а</w:t>
      </w:r>
      <w:r w:rsidRPr="001559FA">
        <w:rPr>
          <w:b w:val="0"/>
        </w:rPr>
        <w:t xml:space="preserve"> 4 </w:t>
      </w:r>
      <w:r>
        <w:rPr>
          <w:b w:val="0"/>
        </w:rPr>
        <w:t>«Обоснование ресурсного обеспечения муниципал</w:t>
      </w:r>
      <w:r>
        <w:rPr>
          <w:b w:val="0"/>
        </w:rPr>
        <w:t>ь</w:t>
      </w:r>
      <w:r>
        <w:rPr>
          <w:b w:val="0"/>
        </w:rPr>
        <w:t xml:space="preserve">ной программы» муниципальной программы </w:t>
      </w:r>
      <w:r w:rsidRPr="001559FA">
        <w:rPr>
          <w:b w:val="0"/>
        </w:rPr>
        <w:t>изложить в следующей редакции:</w:t>
      </w:r>
    </w:p>
    <w:p w:rsidR="00B471E4" w:rsidRDefault="00B471E4" w:rsidP="00B471E4">
      <w:pPr>
        <w:pStyle w:val="ConsPlusTitle"/>
        <w:spacing w:line="276" w:lineRule="auto"/>
        <w:ind w:firstLine="708"/>
        <w:jc w:val="both"/>
        <w:rPr>
          <w:b w:val="0"/>
        </w:rPr>
      </w:pPr>
      <w:r w:rsidRPr="001559FA">
        <w:rPr>
          <w:b w:val="0"/>
        </w:rPr>
        <w:t>«</w:t>
      </w:r>
      <w:r w:rsidRPr="00F64946">
        <w:rPr>
          <w:b w:val="0"/>
        </w:rPr>
        <w:t>Объем фина</w:t>
      </w:r>
      <w:r>
        <w:rPr>
          <w:b w:val="0"/>
        </w:rPr>
        <w:t>нсового обеспечения реализации муниципаль</w:t>
      </w:r>
      <w:r w:rsidRPr="00F64946">
        <w:rPr>
          <w:b w:val="0"/>
        </w:rPr>
        <w:t xml:space="preserve">ной </w:t>
      </w:r>
      <w:r>
        <w:rPr>
          <w:b w:val="0"/>
        </w:rPr>
        <w:t xml:space="preserve">программы </w:t>
      </w:r>
      <w:r w:rsidRPr="00F64946">
        <w:rPr>
          <w:b w:val="0"/>
        </w:rPr>
        <w:t xml:space="preserve">за весь период ее реализации составляет </w:t>
      </w:r>
      <w:r>
        <w:rPr>
          <w:b w:val="0"/>
        </w:rPr>
        <w:t>231 129 797</w:t>
      </w:r>
      <w:r w:rsidRPr="004E3B67">
        <w:rPr>
          <w:b w:val="0"/>
        </w:rPr>
        <w:t xml:space="preserve"> </w:t>
      </w:r>
      <w:r w:rsidRPr="00F64946">
        <w:rPr>
          <w:b w:val="0"/>
        </w:rPr>
        <w:t>рубл</w:t>
      </w:r>
      <w:r w:rsidRPr="004E3B67">
        <w:rPr>
          <w:b w:val="0"/>
        </w:rPr>
        <w:t>ей</w:t>
      </w:r>
      <w:r w:rsidRPr="00F64946">
        <w:rPr>
          <w:b w:val="0"/>
        </w:rPr>
        <w:t>, в том числе в 2014 году –</w:t>
      </w:r>
      <w:r>
        <w:rPr>
          <w:b w:val="0"/>
        </w:rPr>
        <w:t xml:space="preserve"> 19 936 625</w:t>
      </w:r>
      <w:r w:rsidRPr="00F64946">
        <w:rPr>
          <w:b w:val="0"/>
        </w:rPr>
        <w:t xml:space="preserve"> рубл</w:t>
      </w:r>
      <w:r>
        <w:rPr>
          <w:b w:val="0"/>
        </w:rPr>
        <w:t>ей, в 2015 году 21 876 612 рублей</w:t>
      </w:r>
      <w:r w:rsidRPr="00F64946">
        <w:rPr>
          <w:b w:val="0"/>
        </w:rPr>
        <w:t xml:space="preserve">, в 2016 году </w:t>
      </w:r>
      <w:r>
        <w:rPr>
          <w:b w:val="0"/>
        </w:rPr>
        <w:t>– 21 8</w:t>
      </w:r>
      <w:r w:rsidRPr="005C3663">
        <w:rPr>
          <w:b w:val="0"/>
        </w:rPr>
        <w:t>69 151</w:t>
      </w:r>
      <w:r w:rsidRPr="00F64946">
        <w:rPr>
          <w:b w:val="0"/>
        </w:rPr>
        <w:t xml:space="preserve"> рубл</w:t>
      </w:r>
      <w:r>
        <w:rPr>
          <w:b w:val="0"/>
        </w:rPr>
        <w:t xml:space="preserve">ь, в 2017 году </w:t>
      </w:r>
      <w:r w:rsidRPr="00F64946">
        <w:rPr>
          <w:b w:val="0"/>
        </w:rPr>
        <w:t>–</w:t>
      </w:r>
      <w:r>
        <w:rPr>
          <w:b w:val="0"/>
        </w:rPr>
        <w:t xml:space="preserve"> </w:t>
      </w:r>
      <w:r w:rsidRPr="005C3663">
        <w:rPr>
          <w:b w:val="0"/>
        </w:rPr>
        <w:t>21</w:t>
      </w:r>
      <w:r w:rsidRPr="004C7C9E">
        <w:rPr>
          <w:b w:val="0"/>
        </w:rPr>
        <w:t xml:space="preserve"> </w:t>
      </w:r>
      <w:r w:rsidRPr="005C3663">
        <w:rPr>
          <w:b w:val="0"/>
        </w:rPr>
        <w:t>508 140</w:t>
      </w:r>
      <w:r>
        <w:rPr>
          <w:b w:val="0"/>
        </w:rPr>
        <w:t xml:space="preserve"> рубл</w:t>
      </w:r>
      <w:r w:rsidRPr="005C3663">
        <w:rPr>
          <w:b w:val="0"/>
        </w:rPr>
        <w:t>ей</w:t>
      </w:r>
      <w:r w:rsidRPr="00F64946">
        <w:rPr>
          <w:b w:val="0"/>
        </w:rPr>
        <w:t xml:space="preserve">, </w:t>
      </w:r>
      <w:r>
        <w:rPr>
          <w:b w:val="0"/>
        </w:rPr>
        <w:t xml:space="preserve">  </w:t>
      </w:r>
      <w:r w:rsidRPr="00F64946">
        <w:rPr>
          <w:b w:val="0"/>
        </w:rPr>
        <w:t>в 2018 году</w:t>
      </w:r>
      <w:r>
        <w:rPr>
          <w:b w:val="0"/>
        </w:rPr>
        <w:t xml:space="preserve"> </w:t>
      </w:r>
      <w:r w:rsidRPr="00F64946">
        <w:rPr>
          <w:b w:val="0"/>
        </w:rPr>
        <w:t>–</w:t>
      </w:r>
      <w:r>
        <w:rPr>
          <w:b w:val="0"/>
        </w:rPr>
        <w:t xml:space="preserve"> 27 150 974 </w:t>
      </w:r>
      <w:r w:rsidRPr="00F64946">
        <w:rPr>
          <w:b w:val="0"/>
        </w:rPr>
        <w:t>рубл</w:t>
      </w:r>
      <w:r>
        <w:rPr>
          <w:b w:val="0"/>
        </w:rPr>
        <w:t>ей,  в 2019 году – 28 495 198 рублей, в 2020 году – 29 463 199 рублей, в 2021 году – 29 921 699 рублей, в 2022 году – 30 908 199 рублей.»</w:t>
      </w:r>
    </w:p>
    <w:p w:rsidR="00B471E4" w:rsidRDefault="00B471E4" w:rsidP="00B471E4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подпрограмме «Выравнивание уровня бюджетной обеспеченности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селений Шумячского района Смоленской области»:</w:t>
      </w:r>
    </w:p>
    <w:p w:rsidR="00B471E4" w:rsidRPr="00EC2E73" w:rsidRDefault="00B471E4" w:rsidP="00B471E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2.1</w:t>
      </w:r>
      <w:r w:rsidRPr="00EC2E73">
        <w:rPr>
          <w:b w:val="0"/>
        </w:rPr>
        <w:t>. в паспорте подпрограммы «Выравнивание уровня бюджетной обесп</w:t>
      </w:r>
      <w:r w:rsidRPr="00EC2E73">
        <w:rPr>
          <w:b w:val="0"/>
        </w:rPr>
        <w:t>е</w:t>
      </w:r>
      <w:r w:rsidRPr="00EC2E73">
        <w:rPr>
          <w:b w:val="0"/>
        </w:rPr>
        <w:t>ченности поселений Шумячского района Смоленской области» позицию «Объем ассигнований подпрограммы (по годам реализации и в разрезе источников ф</w:t>
      </w:r>
      <w:r w:rsidRPr="00EC2E73">
        <w:rPr>
          <w:b w:val="0"/>
        </w:rPr>
        <w:t>и</w:t>
      </w:r>
      <w:r w:rsidRPr="00EC2E73">
        <w:rPr>
          <w:b w:val="0"/>
        </w:rPr>
        <w:t>нансирования)» изложить в следующей редакции: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6"/>
        <w:gridCol w:w="7500"/>
      </w:tblGrid>
      <w:tr w:rsidR="00B471E4" w:rsidRPr="00EC2E73" w:rsidTr="00395A26">
        <w:trPr>
          <w:trHeight w:val="609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E4" w:rsidRPr="002114D7" w:rsidRDefault="00B471E4" w:rsidP="00395A26">
            <w:pPr>
              <w:pStyle w:val="af9"/>
              <w:rPr>
                <w:sz w:val="28"/>
                <w:szCs w:val="28"/>
              </w:rPr>
            </w:pPr>
            <w:r w:rsidRPr="002114D7">
              <w:rPr>
                <w:sz w:val="28"/>
                <w:szCs w:val="28"/>
              </w:rPr>
              <w:t>Объем ассигнований подпрограммы (по годам реализации и в разрезе источников</w:t>
            </w:r>
            <w:r>
              <w:rPr>
                <w:sz w:val="28"/>
                <w:szCs w:val="28"/>
              </w:rPr>
              <w:t xml:space="preserve"> финансирования</w:t>
            </w:r>
            <w:r w:rsidRPr="002114D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E4" w:rsidRDefault="00B471E4" w:rsidP="00395A26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Общий объем средств на реализацию подпрограммы – 185 161 257 рублей, в том числе средства областного бю</w:t>
            </w:r>
            <w:r>
              <w:rPr>
                <w:b w:val="0"/>
              </w:rPr>
              <w:t>д</w:t>
            </w:r>
            <w:r>
              <w:rPr>
                <w:b w:val="0"/>
              </w:rPr>
              <w:t>жета 111 231 200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26"/>
              <w:gridCol w:w="2693"/>
              <w:gridCol w:w="2755"/>
            </w:tblGrid>
            <w:tr w:rsidR="00B471E4" w:rsidRPr="00AD356F" w:rsidTr="00395A26">
              <w:tc>
                <w:tcPr>
                  <w:tcW w:w="1626" w:type="dxa"/>
                </w:tcPr>
                <w:p w:rsidR="00B471E4" w:rsidRPr="00AD356F" w:rsidRDefault="00B471E4" w:rsidP="00395A26">
                  <w:pPr>
                    <w:pStyle w:val="ConsPlusTitle"/>
                    <w:spacing w:after="200"/>
                    <w:jc w:val="center"/>
                    <w:rPr>
                      <w:b w:val="0"/>
                    </w:rPr>
                  </w:pPr>
                  <w:r w:rsidRPr="00AD356F">
                    <w:rPr>
                      <w:b w:val="0"/>
                    </w:rPr>
                    <w:t>год</w:t>
                  </w:r>
                </w:p>
              </w:tc>
              <w:tc>
                <w:tcPr>
                  <w:tcW w:w="2693" w:type="dxa"/>
                </w:tcPr>
                <w:p w:rsidR="00B471E4" w:rsidRPr="00AD356F" w:rsidRDefault="00B471E4" w:rsidP="00395A26">
                  <w:pPr>
                    <w:pStyle w:val="ConsPlusTitle"/>
                    <w:spacing w:after="200"/>
                    <w:jc w:val="center"/>
                    <w:rPr>
                      <w:b w:val="0"/>
                    </w:rPr>
                  </w:pPr>
                  <w:r w:rsidRPr="00AD356F">
                    <w:rPr>
                      <w:b w:val="0"/>
                    </w:rPr>
                    <w:t>Всего (рублей)</w:t>
                  </w:r>
                </w:p>
              </w:tc>
              <w:tc>
                <w:tcPr>
                  <w:tcW w:w="2755" w:type="dxa"/>
                </w:tcPr>
                <w:p w:rsidR="00B471E4" w:rsidRPr="00AD356F" w:rsidRDefault="00B471E4" w:rsidP="00395A26">
                  <w:pPr>
                    <w:pStyle w:val="ConsPlusTitle"/>
                    <w:spacing w:after="200"/>
                    <w:jc w:val="center"/>
                    <w:rPr>
                      <w:b w:val="0"/>
                    </w:rPr>
                  </w:pPr>
                  <w:r w:rsidRPr="00AD356F">
                    <w:rPr>
                      <w:b w:val="0"/>
                    </w:rPr>
                    <w:t>В том числе средс</w:t>
                  </w:r>
                  <w:r w:rsidRPr="00AD356F">
                    <w:rPr>
                      <w:b w:val="0"/>
                    </w:rPr>
                    <w:t>т</w:t>
                  </w:r>
                  <w:r w:rsidRPr="00AD356F">
                    <w:rPr>
                      <w:b w:val="0"/>
                    </w:rPr>
                    <w:t>ва областного бю</w:t>
                  </w:r>
                  <w:r w:rsidRPr="00AD356F">
                    <w:rPr>
                      <w:b w:val="0"/>
                    </w:rPr>
                    <w:t>д</w:t>
                  </w:r>
                  <w:r w:rsidRPr="00AD356F">
                    <w:rPr>
                      <w:b w:val="0"/>
                    </w:rPr>
                    <w:t>жета (рублей)</w:t>
                  </w:r>
                </w:p>
              </w:tc>
            </w:tr>
            <w:tr w:rsidR="00B471E4" w:rsidRPr="00AD356F" w:rsidTr="00395A26">
              <w:tc>
                <w:tcPr>
                  <w:tcW w:w="1626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 w:rsidRPr="00AD356F">
                    <w:rPr>
                      <w:b w:val="0"/>
                    </w:rPr>
                    <w:lastRenderedPageBreak/>
                    <w:t>2014</w:t>
                  </w:r>
                </w:p>
              </w:tc>
              <w:tc>
                <w:tcPr>
                  <w:tcW w:w="2693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 w:rsidRPr="00AD356F">
                    <w:rPr>
                      <w:b w:val="0"/>
                    </w:rPr>
                    <w:t>15</w:t>
                  </w:r>
                  <w:r>
                    <w:rPr>
                      <w:b w:val="0"/>
                    </w:rPr>
                    <w:t xml:space="preserve"> </w:t>
                  </w:r>
                  <w:r w:rsidRPr="00AD356F">
                    <w:rPr>
                      <w:b w:val="0"/>
                    </w:rPr>
                    <w:t>790</w:t>
                  </w:r>
                  <w:r>
                    <w:rPr>
                      <w:b w:val="0"/>
                    </w:rPr>
                    <w:t xml:space="preserve"> </w:t>
                  </w:r>
                  <w:r w:rsidRPr="00AD356F">
                    <w:rPr>
                      <w:b w:val="0"/>
                    </w:rPr>
                    <w:t>274</w:t>
                  </w:r>
                </w:p>
              </w:tc>
              <w:tc>
                <w:tcPr>
                  <w:tcW w:w="2755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 w:rsidRPr="00AD356F">
                    <w:rPr>
                      <w:b w:val="0"/>
                    </w:rPr>
                    <w:t>15</w:t>
                  </w:r>
                  <w:r>
                    <w:rPr>
                      <w:b w:val="0"/>
                    </w:rPr>
                    <w:t xml:space="preserve"> </w:t>
                  </w:r>
                  <w:r w:rsidRPr="00AD356F">
                    <w:rPr>
                      <w:b w:val="0"/>
                    </w:rPr>
                    <w:t>640</w:t>
                  </w:r>
                  <w:r>
                    <w:rPr>
                      <w:b w:val="0"/>
                    </w:rPr>
                    <w:t xml:space="preserve"> </w:t>
                  </w:r>
                  <w:r w:rsidRPr="00AD356F">
                    <w:rPr>
                      <w:b w:val="0"/>
                    </w:rPr>
                    <w:t>900</w:t>
                  </w:r>
                </w:p>
              </w:tc>
            </w:tr>
            <w:tr w:rsidR="00B471E4" w:rsidRPr="00AD356F" w:rsidTr="00395A26">
              <w:tc>
                <w:tcPr>
                  <w:tcW w:w="1626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 w:rsidRPr="00AD356F">
                    <w:rPr>
                      <w:b w:val="0"/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16 858 108</w:t>
                  </w:r>
                </w:p>
              </w:tc>
              <w:tc>
                <w:tcPr>
                  <w:tcW w:w="2755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16 698 500</w:t>
                  </w:r>
                </w:p>
              </w:tc>
            </w:tr>
            <w:tr w:rsidR="00B471E4" w:rsidRPr="00AD356F" w:rsidTr="00395A26">
              <w:tc>
                <w:tcPr>
                  <w:tcW w:w="1626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 w:rsidRPr="00AD356F">
                    <w:rPr>
                      <w:b w:val="0"/>
                    </w:rPr>
                    <w:t>2016</w:t>
                  </w:r>
                </w:p>
              </w:tc>
              <w:tc>
                <w:tcPr>
                  <w:tcW w:w="2693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16 483 928</w:t>
                  </w:r>
                </w:p>
              </w:tc>
              <w:tc>
                <w:tcPr>
                  <w:tcW w:w="2755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15 940 700</w:t>
                  </w:r>
                </w:p>
              </w:tc>
            </w:tr>
            <w:tr w:rsidR="00B471E4" w:rsidRPr="00AD356F" w:rsidTr="00395A26">
              <w:tc>
                <w:tcPr>
                  <w:tcW w:w="1626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 w:rsidRPr="00AD356F">
                    <w:rPr>
                      <w:b w:val="0"/>
                    </w:rPr>
                    <w:t>2017</w:t>
                  </w:r>
                </w:p>
              </w:tc>
              <w:tc>
                <w:tcPr>
                  <w:tcW w:w="2693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16 480 320</w:t>
                  </w:r>
                </w:p>
              </w:tc>
              <w:tc>
                <w:tcPr>
                  <w:tcW w:w="2755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16 325 100</w:t>
                  </w:r>
                </w:p>
              </w:tc>
            </w:tr>
            <w:tr w:rsidR="00B471E4" w:rsidRPr="00AD356F" w:rsidTr="00395A26">
              <w:tc>
                <w:tcPr>
                  <w:tcW w:w="1626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 w:rsidRPr="00AD356F">
                    <w:rPr>
                      <w:b w:val="0"/>
                    </w:rPr>
                    <w:t>2018</w:t>
                  </w:r>
                </w:p>
              </w:tc>
              <w:tc>
                <w:tcPr>
                  <w:tcW w:w="2693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21 967 947</w:t>
                  </w:r>
                </w:p>
              </w:tc>
              <w:tc>
                <w:tcPr>
                  <w:tcW w:w="2755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21 123 800</w:t>
                  </w:r>
                </w:p>
              </w:tc>
            </w:tr>
            <w:tr w:rsidR="00B471E4" w:rsidRPr="00AD356F" w:rsidTr="00395A26">
              <w:tc>
                <w:tcPr>
                  <w:tcW w:w="1626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2019</w:t>
                  </w:r>
                </w:p>
              </w:tc>
              <w:tc>
                <w:tcPr>
                  <w:tcW w:w="2693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23 318 480</w:t>
                  </w:r>
                </w:p>
              </w:tc>
              <w:tc>
                <w:tcPr>
                  <w:tcW w:w="2755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22 818 800</w:t>
                  </w:r>
                </w:p>
              </w:tc>
            </w:tr>
            <w:tr w:rsidR="00B471E4" w:rsidRPr="00AD356F" w:rsidTr="00395A26">
              <w:tc>
                <w:tcPr>
                  <w:tcW w:w="1626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2020</w:t>
                  </w:r>
                </w:p>
              </w:tc>
              <w:tc>
                <w:tcPr>
                  <w:tcW w:w="2693" w:type="dxa"/>
                </w:tcPr>
                <w:p w:rsidR="00B471E4" w:rsidRPr="00AD356F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23 952 900</w:t>
                  </w:r>
                </w:p>
              </w:tc>
              <w:tc>
                <w:tcPr>
                  <w:tcW w:w="2755" w:type="dxa"/>
                </w:tcPr>
                <w:p w:rsidR="00B471E4" w:rsidRPr="00447453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 w:rsidRPr="00447453">
                    <w:rPr>
                      <w:b w:val="0"/>
                    </w:rPr>
                    <w:t>859 600</w:t>
                  </w:r>
                </w:p>
              </w:tc>
            </w:tr>
            <w:tr w:rsidR="00B471E4" w:rsidRPr="00AD356F" w:rsidTr="00395A26">
              <w:tc>
                <w:tcPr>
                  <w:tcW w:w="1626" w:type="dxa"/>
                </w:tcPr>
                <w:p w:rsidR="00B471E4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2021</w:t>
                  </w:r>
                </w:p>
              </w:tc>
              <w:tc>
                <w:tcPr>
                  <w:tcW w:w="2693" w:type="dxa"/>
                </w:tcPr>
                <w:p w:rsidR="00B471E4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24 661 400</w:t>
                  </w:r>
                </w:p>
              </w:tc>
              <w:tc>
                <w:tcPr>
                  <w:tcW w:w="2755" w:type="dxa"/>
                </w:tcPr>
                <w:p w:rsidR="00B471E4" w:rsidRPr="00447453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 w:rsidRPr="00447453">
                    <w:rPr>
                      <w:b w:val="0"/>
                    </w:rPr>
                    <w:t>894 000</w:t>
                  </w:r>
                </w:p>
              </w:tc>
            </w:tr>
            <w:tr w:rsidR="00B471E4" w:rsidRPr="00AD356F" w:rsidTr="00395A26">
              <w:tc>
                <w:tcPr>
                  <w:tcW w:w="1626" w:type="dxa"/>
                </w:tcPr>
                <w:p w:rsidR="00B471E4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2022</w:t>
                  </w:r>
                </w:p>
              </w:tc>
              <w:tc>
                <w:tcPr>
                  <w:tcW w:w="2693" w:type="dxa"/>
                </w:tcPr>
                <w:p w:rsidR="00B471E4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25 647 900</w:t>
                  </w:r>
                </w:p>
              </w:tc>
              <w:tc>
                <w:tcPr>
                  <w:tcW w:w="2755" w:type="dxa"/>
                </w:tcPr>
                <w:p w:rsidR="00B471E4" w:rsidRPr="00447453" w:rsidRDefault="00B471E4" w:rsidP="00395A26">
                  <w:pPr>
                    <w:pStyle w:val="ConsPlusTitle"/>
                    <w:jc w:val="center"/>
                    <w:rPr>
                      <w:b w:val="0"/>
                    </w:rPr>
                  </w:pPr>
                  <w:r w:rsidRPr="00447453">
                    <w:rPr>
                      <w:b w:val="0"/>
                    </w:rPr>
                    <w:t>929 800</w:t>
                  </w:r>
                </w:p>
              </w:tc>
            </w:tr>
          </w:tbl>
          <w:p w:rsidR="00B471E4" w:rsidRPr="00A75722" w:rsidRDefault="00B471E4" w:rsidP="00395A26">
            <w:pPr>
              <w:pStyle w:val="af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471E4" w:rsidRDefault="00B471E4" w:rsidP="00B471E4">
      <w:pPr>
        <w:ind w:firstLine="709"/>
        <w:jc w:val="both"/>
        <w:rPr>
          <w:sz w:val="28"/>
          <w:szCs w:val="28"/>
        </w:rPr>
      </w:pPr>
    </w:p>
    <w:p w:rsidR="00B471E4" w:rsidRPr="00EC2E73" w:rsidRDefault="00B471E4" w:rsidP="00B47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C2E73">
        <w:rPr>
          <w:sz w:val="28"/>
          <w:szCs w:val="28"/>
        </w:rPr>
        <w:t xml:space="preserve"> раздел 4 «Обоснование ресурсного обеспечения подпрограммы» по</w:t>
      </w:r>
      <w:r w:rsidRPr="00EC2E73">
        <w:rPr>
          <w:sz w:val="28"/>
          <w:szCs w:val="28"/>
        </w:rPr>
        <w:t>д</w:t>
      </w:r>
      <w:r w:rsidRPr="00EC2E73">
        <w:rPr>
          <w:sz w:val="28"/>
          <w:szCs w:val="28"/>
        </w:rPr>
        <w:t>программы «Выравнивание уровня бюджетной обеспеченности поселений Ш</w:t>
      </w:r>
      <w:r w:rsidRPr="00EC2E73">
        <w:rPr>
          <w:sz w:val="28"/>
          <w:szCs w:val="28"/>
        </w:rPr>
        <w:t>у</w:t>
      </w:r>
      <w:r w:rsidRPr="00EC2E73">
        <w:rPr>
          <w:sz w:val="28"/>
          <w:szCs w:val="28"/>
        </w:rPr>
        <w:t>мячского района Смоленской области» изложить в следующей редакции:</w:t>
      </w:r>
    </w:p>
    <w:p w:rsidR="00B471E4" w:rsidRPr="00EC2E73" w:rsidRDefault="00B471E4" w:rsidP="00B471E4">
      <w:pPr>
        <w:pStyle w:val="ConsPlusTitle"/>
        <w:ind w:firstLine="709"/>
        <w:jc w:val="both"/>
      </w:pPr>
      <w:r w:rsidRPr="00EC2E73">
        <w:tab/>
        <w:t>«4. Обоснование ресурсного обеспечения подпрограммы»</w:t>
      </w:r>
    </w:p>
    <w:p w:rsidR="00B471E4" w:rsidRPr="00EC2E73" w:rsidRDefault="00B471E4" w:rsidP="00B471E4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71E4" w:rsidRDefault="00B471E4" w:rsidP="00B471E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Общий объем средств на реализацию подпрограммы - 185 161 257 рублей, в том числе средства областного бюджета 111 231 200 рублей, в том числе по г</w:t>
      </w:r>
      <w:r>
        <w:rPr>
          <w:b w:val="0"/>
        </w:rPr>
        <w:t>о</w:t>
      </w:r>
      <w:r>
        <w:rPr>
          <w:b w:val="0"/>
        </w:rPr>
        <w:t>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4152"/>
        <w:gridCol w:w="4395"/>
      </w:tblGrid>
      <w:tr w:rsidR="00B471E4" w:rsidRPr="00AD356F" w:rsidTr="00395A26">
        <w:tc>
          <w:tcPr>
            <w:tcW w:w="1626" w:type="dxa"/>
          </w:tcPr>
          <w:p w:rsidR="00B471E4" w:rsidRPr="00AD356F" w:rsidRDefault="00B471E4" w:rsidP="00395A26">
            <w:pPr>
              <w:pStyle w:val="ConsPlusTitle"/>
              <w:spacing w:after="200"/>
              <w:jc w:val="center"/>
              <w:rPr>
                <w:b w:val="0"/>
              </w:rPr>
            </w:pPr>
            <w:r w:rsidRPr="00AD356F">
              <w:rPr>
                <w:b w:val="0"/>
              </w:rPr>
              <w:t>год</w:t>
            </w:r>
          </w:p>
        </w:tc>
        <w:tc>
          <w:tcPr>
            <w:tcW w:w="4152" w:type="dxa"/>
          </w:tcPr>
          <w:p w:rsidR="00B471E4" w:rsidRPr="00AD356F" w:rsidRDefault="00B471E4" w:rsidP="00395A26">
            <w:pPr>
              <w:pStyle w:val="ConsPlusTitle"/>
              <w:spacing w:after="200"/>
              <w:jc w:val="center"/>
              <w:rPr>
                <w:b w:val="0"/>
              </w:rPr>
            </w:pPr>
            <w:r w:rsidRPr="00AD356F">
              <w:rPr>
                <w:b w:val="0"/>
              </w:rPr>
              <w:t>Всего (рублей)</w:t>
            </w:r>
          </w:p>
        </w:tc>
        <w:tc>
          <w:tcPr>
            <w:tcW w:w="4395" w:type="dxa"/>
          </w:tcPr>
          <w:p w:rsidR="00B471E4" w:rsidRPr="00AD356F" w:rsidRDefault="00B471E4" w:rsidP="00395A26">
            <w:pPr>
              <w:pStyle w:val="ConsPlusTitle"/>
              <w:spacing w:after="200"/>
              <w:jc w:val="center"/>
              <w:rPr>
                <w:b w:val="0"/>
              </w:rPr>
            </w:pPr>
            <w:r w:rsidRPr="00AD356F">
              <w:rPr>
                <w:b w:val="0"/>
              </w:rPr>
              <w:t>В том числе средства областного бюджета (рублей)</w:t>
            </w:r>
          </w:p>
        </w:tc>
      </w:tr>
      <w:tr w:rsidR="00B471E4" w:rsidRPr="00AD356F" w:rsidTr="00395A26">
        <w:tc>
          <w:tcPr>
            <w:tcW w:w="1626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 w:rsidRPr="00AD356F">
              <w:rPr>
                <w:b w:val="0"/>
              </w:rPr>
              <w:t>2014</w:t>
            </w:r>
          </w:p>
        </w:tc>
        <w:tc>
          <w:tcPr>
            <w:tcW w:w="4152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 w:rsidRPr="00AD356F">
              <w:rPr>
                <w:b w:val="0"/>
              </w:rPr>
              <w:t>15</w:t>
            </w:r>
            <w:r>
              <w:rPr>
                <w:b w:val="0"/>
              </w:rPr>
              <w:t xml:space="preserve"> </w:t>
            </w:r>
            <w:r w:rsidRPr="00AD356F">
              <w:rPr>
                <w:b w:val="0"/>
              </w:rPr>
              <w:t>790</w:t>
            </w:r>
            <w:r>
              <w:rPr>
                <w:b w:val="0"/>
              </w:rPr>
              <w:t xml:space="preserve"> </w:t>
            </w:r>
            <w:r w:rsidRPr="00AD356F">
              <w:rPr>
                <w:b w:val="0"/>
              </w:rPr>
              <w:t>274</w:t>
            </w:r>
          </w:p>
        </w:tc>
        <w:tc>
          <w:tcPr>
            <w:tcW w:w="4395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 w:rsidRPr="00AD356F">
              <w:rPr>
                <w:b w:val="0"/>
              </w:rPr>
              <w:t>15</w:t>
            </w:r>
            <w:r>
              <w:rPr>
                <w:b w:val="0"/>
              </w:rPr>
              <w:t xml:space="preserve"> </w:t>
            </w:r>
            <w:r w:rsidRPr="00AD356F">
              <w:rPr>
                <w:b w:val="0"/>
              </w:rPr>
              <w:t>640</w:t>
            </w:r>
            <w:r>
              <w:rPr>
                <w:b w:val="0"/>
              </w:rPr>
              <w:t xml:space="preserve"> </w:t>
            </w:r>
            <w:r w:rsidRPr="00AD356F">
              <w:rPr>
                <w:b w:val="0"/>
              </w:rPr>
              <w:t>900</w:t>
            </w:r>
          </w:p>
        </w:tc>
      </w:tr>
      <w:tr w:rsidR="00B471E4" w:rsidRPr="00AD356F" w:rsidTr="00395A26">
        <w:tc>
          <w:tcPr>
            <w:tcW w:w="1626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 w:rsidRPr="00AD356F">
              <w:rPr>
                <w:b w:val="0"/>
              </w:rPr>
              <w:t>2015</w:t>
            </w:r>
          </w:p>
        </w:tc>
        <w:tc>
          <w:tcPr>
            <w:tcW w:w="4152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16 858 108</w:t>
            </w:r>
          </w:p>
        </w:tc>
        <w:tc>
          <w:tcPr>
            <w:tcW w:w="4395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16 698 500</w:t>
            </w:r>
          </w:p>
        </w:tc>
      </w:tr>
      <w:tr w:rsidR="00B471E4" w:rsidRPr="00AD356F" w:rsidTr="00395A26">
        <w:tc>
          <w:tcPr>
            <w:tcW w:w="1626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 w:rsidRPr="00AD356F">
              <w:rPr>
                <w:b w:val="0"/>
              </w:rPr>
              <w:t>2016</w:t>
            </w:r>
          </w:p>
        </w:tc>
        <w:tc>
          <w:tcPr>
            <w:tcW w:w="4152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16 483 928</w:t>
            </w:r>
          </w:p>
        </w:tc>
        <w:tc>
          <w:tcPr>
            <w:tcW w:w="4395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15 940 700</w:t>
            </w:r>
          </w:p>
        </w:tc>
      </w:tr>
      <w:tr w:rsidR="00B471E4" w:rsidRPr="00AD356F" w:rsidTr="00395A26">
        <w:tc>
          <w:tcPr>
            <w:tcW w:w="1626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 w:rsidRPr="00AD356F">
              <w:rPr>
                <w:b w:val="0"/>
              </w:rPr>
              <w:t>2017</w:t>
            </w:r>
          </w:p>
        </w:tc>
        <w:tc>
          <w:tcPr>
            <w:tcW w:w="4152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16 480 320</w:t>
            </w:r>
          </w:p>
        </w:tc>
        <w:tc>
          <w:tcPr>
            <w:tcW w:w="4395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16 325 100</w:t>
            </w:r>
          </w:p>
        </w:tc>
      </w:tr>
      <w:tr w:rsidR="00B471E4" w:rsidRPr="00AD356F" w:rsidTr="00395A26">
        <w:tc>
          <w:tcPr>
            <w:tcW w:w="1626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 w:rsidRPr="00AD356F">
              <w:rPr>
                <w:b w:val="0"/>
              </w:rPr>
              <w:t>2018</w:t>
            </w:r>
          </w:p>
        </w:tc>
        <w:tc>
          <w:tcPr>
            <w:tcW w:w="4152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21 967 947</w:t>
            </w:r>
          </w:p>
        </w:tc>
        <w:tc>
          <w:tcPr>
            <w:tcW w:w="4395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21 123 800</w:t>
            </w:r>
          </w:p>
        </w:tc>
      </w:tr>
      <w:tr w:rsidR="00B471E4" w:rsidRPr="00AD356F" w:rsidTr="00395A26">
        <w:tc>
          <w:tcPr>
            <w:tcW w:w="1626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4152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23 318 480</w:t>
            </w:r>
          </w:p>
        </w:tc>
        <w:tc>
          <w:tcPr>
            <w:tcW w:w="4395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22 818 800</w:t>
            </w:r>
          </w:p>
        </w:tc>
      </w:tr>
      <w:tr w:rsidR="00B471E4" w:rsidRPr="00AD356F" w:rsidTr="00395A26">
        <w:tc>
          <w:tcPr>
            <w:tcW w:w="1626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4152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23 952 900</w:t>
            </w:r>
          </w:p>
        </w:tc>
        <w:tc>
          <w:tcPr>
            <w:tcW w:w="4395" w:type="dxa"/>
          </w:tcPr>
          <w:p w:rsidR="00B471E4" w:rsidRPr="00AD356F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859 600</w:t>
            </w:r>
          </w:p>
        </w:tc>
      </w:tr>
      <w:tr w:rsidR="00B471E4" w:rsidRPr="00AD356F" w:rsidTr="00395A26">
        <w:tc>
          <w:tcPr>
            <w:tcW w:w="1626" w:type="dxa"/>
          </w:tcPr>
          <w:p w:rsidR="00B471E4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4152" w:type="dxa"/>
          </w:tcPr>
          <w:p w:rsidR="00B471E4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24 661 400</w:t>
            </w:r>
          </w:p>
        </w:tc>
        <w:tc>
          <w:tcPr>
            <w:tcW w:w="4395" w:type="dxa"/>
          </w:tcPr>
          <w:p w:rsidR="00B471E4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894 000</w:t>
            </w:r>
          </w:p>
        </w:tc>
      </w:tr>
      <w:tr w:rsidR="00B471E4" w:rsidRPr="00AD356F" w:rsidTr="00395A26">
        <w:tc>
          <w:tcPr>
            <w:tcW w:w="1626" w:type="dxa"/>
          </w:tcPr>
          <w:p w:rsidR="00B471E4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4152" w:type="dxa"/>
          </w:tcPr>
          <w:p w:rsidR="00B471E4" w:rsidRDefault="00B471E4" w:rsidP="00395A26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25 647 900</w:t>
            </w:r>
          </w:p>
        </w:tc>
        <w:tc>
          <w:tcPr>
            <w:tcW w:w="4395" w:type="dxa"/>
          </w:tcPr>
          <w:p w:rsidR="00B471E4" w:rsidRDefault="00B471E4" w:rsidP="00B471E4">
            <w:pPr>
              <w:pStyle w:val="ConsPlusTitle"/>
              <w:numPr>
                <w:ilvl w:val="0"/>
                <w:numId w:val="35"/>
              </w:numPr>
              <w:ind w:left="459"/>
              <w:jc w:val="center"/>
              <w:rPr>
                <w:b w:val="0"/>
              </w:rPr>
            </w:pPr>
            <w:r>
              <w:rPr>
                <w:b w:val="0"/>
              </w:rPr>
              <w:t xml:space="preserve"> 800</w:t>
            </w:r>
          </w:p>
        </w:tc>
      </w:tr>
    </w:tbl>
    <w:p w:rsidR="00B471E4" w:rsidRDefault="00B471E4" w:rsidP="00B471E4">
      <w:pPr>
        <w:ind w:firstLine="567"/>
        <w:jc w:val="right"/>
        <w:rPr>
          <w:sz w:val="28"/>
          <w:szCs w:val="28"/>
        </w:rPr>
      </w:pPr>
      <w:r w:rsidRPr="00EC2E73">
        <w:rPr>
          <w:sz w:val="28"/>
          <w:szCs w:val="28"/>
        </w:rPr>
        <w:t>»</w:t>
      </w:r>
    </w:p>
    <w:p w:rsidR="00B471E4" w:rsidRDefault="00B471E4" w:rsidP="00B471E4">
      <w:pPr>
        <w:ind w:firstLine="567"/>
        <w:jc w:val="right"/>
        <w:rPr>
          <w:sz w:val="28"/>
          <w:szCs w:val="28"/>
        </w:rPr>
      </w:pPr>
    </w:p>
    <w:p w:rsidR="00B471E4" w:rsidRDefault="00B471E4" w:rsidP="00B471E4">
      <w:pPr>
        <w:ind w:firstLine="567"/>
        <w:jc w:val="right"/>
        <w:rPr>
          <w:sz w:val="28"/>
          <w:szCs w:val="28"/>
        </w:rPr>
      </w:pPr>
    </w:p>
    <w:p w:rsidR="00B471E4" w:rsidRDefault="00B471E4" w:rsidP="00B471E4">
      <w:pPr>
        <w:ind w:firstLine="567"/>
        <w:jc w:val="right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5353"/>
        <w:gridCol w:w="4820"/>
      </w:tblGrid>
      <w:tr w:rsidR="00B471E4" w:rsidRPr="00C310DC" w:rsidTr="007F3D9F">
        <w:trPr>
          <w:trHeight w:val="920"/>
        </w:trPr>
        <w:tc>
          <w:tcPr>
            <w:tcW w:w="5353" w:type="dxa"/>
          </w:tcPr>
          <w:p w:rsidR="00B471E4" w:rsidRDefault="00B471E4" w:rsidP="00B471E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0D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лава</w:t>
            </w:r>
            <w:r w:rsidRPr="00874F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0D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B471E4" w:rsidRPr="00C310DC" w:rsidRDefault="00B471E4" w:rsidP="00B471E4">
            <w:pPr>
              <w:pStyle w:val="ConsPlusCell"/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DC">
              <w:rPr>
                <w:rFonts w:ascii="Times New Roman" w:hAnsi="Times New Roman"/>
                <w:sz w:val="28"/>
                <w:szCs w:val="28"/>
              </w:rPr>
              <w:t>«Шумячский район» Смоле</w:t>
            </w:r>
            <w:r w:rsidRPr="00C310DC">
              <w:rPr>
                <w:rFonts w:ascii="Times New Roman" w:hAnsi="Times New Roman"/>
                <w:sz w:val="28"/>
                <w:szCs w:val="28"/>
              </w:rPr>
              <w:t>н</w:t>
            </w:r>
            <w:r w:rsidRPr="00C310DC">
              <w:rPr>
                <w:rFonts w:ascii="Times New Roman" w:hAnsi="Times New Roman"/>
                <w:sz w:val="28"/>
                <w:szCs w:val="28"/>
              </w:rPr>
              <w:t xml:space="preserve">ской области                                                                                                                           </w:t>
            </w:r>
          </w:p>
        </w:tc>
        <w:tc>
          <w:tcPr>
            <w:tcW w:w="4820" w:type="dxa"/>
          </w:tcPr>
          <w:p w:rsidR="00B471E4" w:rsidRDefault="00B471E4" w:rsidP="00395A26">
            <w:pPr>
              <w:jc w:val="right"/>
              <w:rPr>
                <w:sz w:val="28"/>
                <w:szCs w:val="28"/>
              </w:rPr>
            </w:pPr>
          </w:p>
          <w:p w:rsidR="00B471E4" w:rsidRPr="00C310DC" w:rsidRDefault="00B471E4" w:rsidP="007F3D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Васильев </w:t>
            </w:r>
          </w:p>
        </w:tc>
      </w:tr>
    </w:tbl>
    <w:p w:rsidR="00A42F3E" w:rsidRDefault="00A42F3E" w:rsidP="007724B6">
      <w:pPr>
        <w:ind w:right="141"/>
        <w:jc w:val="both"/>
        <w:rPr>
          <w:sz w:val="28"/>
          <w:szCs w:val="28"/>
        </w:rPr>
        <w:sectPr w:rsidR="00A42F3E" w:rsidSect="00D8791F">
          <w:headerReference w:type="even" r:id="rId8"/>
          <w:headerReference w:type="default" r:id="rId9"/>
          <w:pgSz w:w="11907" w:h="16840" w:code="9"/>
          <w:pgMar w:top="709" w:right="708" w:bottom="1134" w:left="1276" w:header="720" w:footer="720" w:gutter="0"/>
          <w:pgNumType w:start="2"/>
          <w:cols w:space="720"/>
          <w:titlePg/>
          <w:docGrid w:linePitch="326"/>
        </w:sectPr>
      </w:pPr>
    </w:p>
    <w:p w:rsidR="00381AD9" w:rsidRDefault="00381AD9">
      <w:pPr>
        <w:jc w:val="both"/>
        <w:rPr>
          <w:sz w:val="28"/>
          <w:szCs w:val="28"/>
        </w:rPr>
      </w:pPr>
    </w:p>
    <w:sectPr w:rsidR="00381AD9" w:rsidSect="001A4A1B"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664" w:rsidRDefault="00363664" w:rsidP="00403EB0">
      <w:pPr>
        <w:pStyle w:val="a3"/>
      </w:pPr>
      <w:r>
        <w:separator/>
      </w:r>
    </w:p>
  </w:endnote>
  <w:endnote w:type="continuationSeparator" w:id="1">
    <w:p w:rsidR="00363664" w:rsidRDefault="00363664" w:rsidP="00403EB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664" w:rsidRDefault="00363664" w:rsidP="00403EB0">
      <w:pPr>
        <w:pStyle w:val="a3"/>
      </w:pPr>
      <w:r>
        <w:separator/>
      </w:r>
    </w:p>
  </w:footnote>
  <w:footnote w:type="continuationSeparator" w:id="1">
    <w:p w:rsidR="00363664" w:rsidRDefault="00363664" w:rsidP="00403EB0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B0" w:rsidRDefault="00403EB0" w:rsidP="00D86CC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E4" w:rsidRPr="00B471E4" w:rsidRDefault="00B471E4" w:rsidP="00B471E4">
    <w:pPr>
      <w:pStyle w:val="a3"/>
    </w:pPr>
    <w: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F73740"/>
    <w:multiLevelType w:val="multilevel"/>
    <w:tmpl w:val="EC24BC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1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>
    <w:nsid w:val="75701402"/>
    <w:multiLevelType w:val="hybridMultilevel"/>
    <w:tmpl w:val="8E6A198C"/>
    <w:lvl w:ilvl="0" w:tplc="1B62F708">
      <w:start w:val="92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4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14"/>
  </w:num>
  <w:num w:numId="4">
    <w:abstractNumId w:val="11"/>
  </w:num>
  <w:num w:numId="5">
    <w:abstractNumId w:val="28"/>
  </w:num>
  <w:num w:numId="6">
    <w:abstractNumId w:val="33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1"/>
  </w:num>
  <w:num w:numId="14">
    <w:abstractNumId w:val="0"/>
  </w:num>
  <w:num w:numId="15">
    <w:abstractNumId w:val="19"/>
  </w:num>
  <w:num w:numId="16">
    <w:abstractNumId w:val="34"/>
  </w:num>
  <w:num w:numId="17">
    <w:abstractNumId w:val="3"/>
  </w:num>
  <w:num w:numId="18">
    <w:abstractNumId w:val="26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30"/>
  </w:num>
  <w:num w:numId="24">
    <w:abstractNumId w:val="1"/>
  </w:num>
  <w:num w:numId="25">
    <w:abstractNumId w:val="21"/>
  </w:num>
  <w:num w:numId="26">
    <w:abstractNumId w:val="12"/>
  </w:num>
  <w:num w:numId="27">
    <w:abstractNumId w:val="25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7"/>
  </w:num>
  <w:num w:numId="33">
    <w:abstractNumId w:val="18"/>
  </w:num>
  <w:num w:numId="34">
    <w:abstractNumId w:val="24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1287"/>
    <w:rsid w:val="00005F3E"/>
    <w:rsid w:val="00016519"/>
    <w:rsid w:val="00016811"/>
    <w:rsid w:val="00021E18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3664"/>
    <w:rsid w:val="003679E8"/>
    <w:rsid w:val="003743E5"/>
    <w:rsid w:val="00381305"/>
    <w:rsid w:val="00381AD9"/>
    <w:rsid w:val="00395A26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3D9F"/>
    <w:rsid w:val="007F5F0E"/>
    <w:rsid w:val="007F793A"/>
    <w:rsid w:val="00805125"/>
    <w:rsid w:val="00805B43"/>
    <w:rsid w:val="00807A63"/>
    <w:rsid w:val="00813239"/>
    <w:rsid w:val="00815D8E"/>
    <w:rsid w:val="00825332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315E"/>
    <w:rsid w:val="00B25C35"/>
    <w:rsid w:val="00B26361"/>
    <w:rsid w:val="00B4616F"/>
    <w:rsid w:val="00B471E4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87C4B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666B0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Normal">
    <w:name w:val="Normal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BodyText">
    <w:name w:val="Body Text"/>
    <w:basedOn w:val="a"/>
    <w:pPr>
      <w:widowControl w:val="0"/>
      <w:spacing w:before="20"/>
    </w:pPr>
    <w:rPr>
      <w:b/>
      <w:snapToGrid w:val="0"/>
    </w:rPr>
  </w:style>
  <w:style w:type="paragraph" w:customStyle="1" w:styleId="NoSpacing">
    <w:name w:val="No Spacing"/>
    <w:rPr>
      <w:rFonts w:ascii="Calibri" w:hAnsi="Calibri"/>
      <w:sz w:val="22"/>
    </w:rPr>
  </w:style>
  <w:style w:type="table" w:styleId="ae">
    <w:name w:val="Table Grid"/>
    <w:basedOn w:val="a1"/>
    <w:rsid w:val="00EE128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ListParagraph">
    <w:name w:val="List Paragraph"/>
    <w:basedOn w:val="Normal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0">
    <w:name w:val="Готовый"/>
    <w:basedOn w:val="Normal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1">
    <w:name w:val="Печатная машинка"/>
    <w:rsid w:val="0012685E"/>
    <w:rPr>
      <w:rFonts w:ascii="Courier New" w:hAnsi="Courier New"/>
      <w:sz w:val="20"/>
    </w:rPr>
  </w:style>
  <w:style w:type="paragraph" w:customStyle="1" w:styleId="af2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uiPriority w:val="99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4">
    <w:name w:val="No Spacing"/>
    <w:link w:val="af5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locked/>
    <w:rsid w:val="003B5170"/>
    <w:rPr>
      <w:sz w:val="28"/>
      <w:lang w:val="ru-RU" w:eastAsia="ru-RU" w:bidi="ar-SA"/>
    </w:rPr>
  </w:style>
  <w:style w:type="character" w:styleId="af6">
    <w:name w:val="Strong"/>
    <w:basedOn w:val="a0"/>
    <w:uiPriority w:val="22"/>
    <w:qFormat/>
    <w:rsid w:val="00115C4E"/>
    <w:rPr>
      <w:b/>
      <w:bCs/>
    </w:rPr>
  </w:style>
  <w:style w:type="paragraph" w:styleId="af7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5">
    <w:name w:val="Без интервала Знак"/>
    <w:link w:val="af4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d">
    <w:name w:val="Название Знак"/>
    <w:basedOn w:val="a0"/>
    <w:link w:val="ab"/>
    <w:rsid w:val="007A4B1F"/>
    <w:rPr>
      <w:b/>
      <w:sz w:val="28"/>
    </w:rPr>
  </w:style>
  <w:style w:type="paragraph" w:customStyle="1" w:styleId="af8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customStyle="1" w:styleId="ConsPlusCell">
    <w:name w:val="ConsPlusCell"/>
    <w:uiPriority w:val="99"/>
    <w:rsid w:val="00B471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B471E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1</cp:lastModifiedBy>
  <cp:revision>2</cp:revision>
  <cp:lastPrinted>2020-06-10T07:27:00Z</cp:lastPrinted>
  <dcterms:created xsi:type="dcterms:W3CDTF">2020-06-10T10:42:00Z</dcterms:created>
  <dcterms:modified xsi:type="dcterms:W3CDTF">2020-06-10T10:42:00Z</dcterms:modified>
</cp:coreProperties>
</file>