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Default="00F06E77" w:rsidP="005B1330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5B1330" w:rsidRPr="00301958" w:rsidRDefault="005B1330" w:rsidP="005B1330">
      <w:pPr>
        <w:tabs>
          <w:tab w:val="left" w:pos="7655"/>
        </w:tabs>
        <w:jc w:val="center"/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B1330">
        <w:rPr>
          <w:sz w:val="28"/>
          <w:szCs w:val="28"/>
          <w:u w:val="single"/>
        </w:rPr>
        <w:t xml:space="preserve">22.01.2021г. 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5B1330">
        <w:rPr>
          <w:sz w:val="28"/>
          <w:szCs w:val="28"/>
        </w:rPr>
        <w:t xml:space="preserve"> 21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p w:rsidR="006E6A6A" w:rsidRPr="006E6A6A" w:rsidRDefault="006E6A6A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66"/>
      </w:tblGrid>
      <w:tr w:rsidR="006E6A6A" w:rsidTr="006E6A6A">
        <w:tc>
          <w:tcPr>
            <w:tcW w:w="4928" w:type="dxa"/>
          </w:tcPr>
          <w:p w:rsidR="006E6A6A" w:rsidRDefault="006E6A6A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color w:val="000000"/>
                <w:sz w:val="28"/>
                <w:szCs w:val="28"/>
              </w:rPr>
              <w:t>«Развитие добровольчества (волонтерства) в муниципальном образовании «Шумячский район» Смоленской области» на 2020-2024 годы»</w:t>
            </w:r>
          </w:p>
          <w:p w:rsidR="006E6A6A" w:rsidRDefault="006E6A6A">
            <w:pPr>
              <w:jc w:val="both"/>
              <w:rPr>
                <w:b/>
              </w:rPr>
            </w:pPr>
          </w:p>
          <w:p w:rsidR="006E6A6A" w:rsidRDefault="006E6A6A">
            <w:pPr>
              <w:jc w:val="both"/>
              <w:rPr>
                <w:b/>
              </w:rPr>
            </w:pPr>
          </w:p>
          <w:p w:rsidR="006E6A6A" w:rsidRDefault="006E6A6A">
            <w:pPr>
              <w:jc w:val="both"/>
              <w:rPr>
                <w:b/>
              </w:rPr>
            </w:pPr>
          </w:p>
        </w:tc>
        <w:tc>
          <w:tcPr>
            <w:tcW w:w="4466" w:type="dxa"/>
          </w:tcPr>
          <w:p w:rsidR="006E6A6A" w:rsidRDefault="006E6A6A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Шумячского районного Совета депутатов от 25.12.2020 г. № 52 «О местном бюджете муниципального образования «Шумячский район» Смоленской области на 2021 год и на плановый период 2022 и 2023 годов», постановлением Администрации муниципального образования «Шумячский район» Смоленской области от 16.10.2013 № 469 «Об утверждении Порядка принятия решений о разработке муниципальных программ, их формирования и реализации»</w:t>
      </w: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Смоленской области</w:t>
      </w: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  <w:r>
        <w:rPr>
          <w:szCs w:val="28"/>
        </w:rPr>
        <w:t>П О С Т А Н О В Л Я Е Т:</w:t>
      </w:r>
    </w:p>
    <w:p w:rsidR="006E6A6A" w:rsidRDefault="006E6A6A" w:rsidP="006E6A6A">
      <w:pPr>
        <w:pStyle w:val="212"/>
        <w:snapToGrid w:val="0"/>
        <w:ind w:firstLine="709"/>
        <w:rPr>
          <w:szCs w:val="28"/>
        </w:rPr>
      </w:pPr>
    </w:p>
    <w:p w:rsidR="006E6A6A" w:rsidRDefault="006E6A6A" w:rsidP="006E6A6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в муниципальную программу «Развитие добровольчества (волон-терства) в муниципальном образовании «Шумячский район» Смоленской области» на 2020-2024 годы» Смоленской области», утверждённую постановлением Администрации муниципального образования «Шумячский район» Смоленской области от 15.10.2019г. № 469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в редакции постановления Администрации муниципального образования «Шумячский район» Смоленской области от 13.02.2020 № 73) (далее – Программа), следующие изменения:</w:t>
      </w:r>
    </w:p>
    <w:p w:rsidR="006E6A6A" w:rsidRDefault="006E6A6A" w:rsidP="006E6A6A">
      <w:pPr>
        <w:widowControl w:val="0"/>
        <w:autoSpaceDE w:val="0"/>
        <w:autoSpaceDN w:val="0"/>
        <w:ind w:right="-143" w:firstLine="708"/>
        <w:jc w:val="both"/>
        <w:rPr>
          <w:rFonts w:eastAsia="Calibri"/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Программе:</w:t>
      </w: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1.1) в паспорте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7A7D" w:rsidRDefault="003A7A7D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7A7D" w:rsidRDefault="003A7A7D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7437"/>
      </w:tblGrid>
      <w:tr w:rsidR="006E6A6A" w:rsidTr="006E6A6A">
        <w:trPr>
          <w:trHeight w:val="339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7211" w:type="dxa"/>
              <w:jc w:val="center"/>
              <w:tblLook w:val="00A0" w:firstRow="1" w:lastRow="0" w:firstColumn="1" w:lastColumn="0" w:noHBand="0" w:noVBand="0"/>
            </w:tblPr>
            <w:tblGrid>
              <w:gridCol w:w="995"/>
              <w:gridCol w:w="1497"/>
              <w:gridCol w:w="1615"/>
              <w:gridCol w:w="1562"/>
              <w:gridCol w:w="1542"/>
            </w:tblGrid>
            <w:tr w:rsidR="006E6A6A">
              <w:trPr>
                <w:jc w:val="center"/>
              </w:trPr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621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Объем и источники финансирования (рублей)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/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Местный бюджет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1000</w:t>
                  </w:r>
                </w:p>
              </w:tc>
            </w:tr>
            <w:tr w:rsidR="006E6A6A">
              <w:trPr>
                <w:jc w:val="center"/>
              </w:trPr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3000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E6A6A" w:rsidRDefault="006E6A6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6A6A" w:rsidRDefault="006E6A6A">
                  <w:pPr>
                    <w:spacing w:line="240" w:lineRule="atLeast"/>
                    <w:jc w:val="center"/>
                  </w:pPr>
                  <w:r>
                    <w:t>3000</w:t>
                  </w:r>
                </w:p>
              </w:tc>
            </w:tr>
          </w:tbl>
          <w:p w:rsidR="006E6A6A" w:rsidRDefault="006E6A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</w:p>
        </w:tc>
      </w:tr>
    </w:tbl>
    <w:p w:rsidR="006E6A6A" w:rsidRDefault="006E6A6A" w:rsidP="006E6A6A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 таблицу раздела 4. «Обоснование ресурсного обеспечения муниципальной программы» изложить в следующей редакции: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621" w:type="pct"/>
        <w:jc w:val="center"/>
        <w:tblLook w:val="00A0" w:firstRow="1" w:lastRow="0" w:firstColumn="1" w:lastColumn="0" w:noHBand="0" w:noVBand="0"/>
      </w:tblPr>
      <w:tblGrid>
        <w:gridCol w:w="1283"/>
        <w:gridCol w:w="2060"/>
        <w:gridCol w:w="2109"/>
        <w:gridCol w:w="1870"/>
        <w:gridCol w:w="2101"/>
      </w:tblGrid>
      <w:tr w:rsidR="006E6A6A" w:rsidTr="006E6A6A">
        <w:trPr>
          <w:jc w:val="center"/>
        </w:trPr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Год</w:t>
            </w:r>
          </w:p>
        </w:tc>
        <w:tc>
          <w:tcPr>
            <w:tcW w:w="43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Объем и источники финансирования (рублей)</w:t>
            </w:r>
          </w:p>
        </w:tc>
      </w:tr>
      <w:tr w:rsidR="006E6A6A" w:rsidTr="006E6A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/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Всего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Федеральный бюджет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Областной бюджет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Местный</w:t>
            </w:r>
          </w:p>
          <w:p w:rsidR="006E6A6A" w:rsidRDefault="006E6A6A">
            <w:pPr>
              <w:spacing w:line="240" w:lineRule="atLeast"/>
              <w:jc w:val="center"/>
            </w:pPr>
            <w:r>
              <w:t>бюджет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2024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1000</w:t>
            </w:r>
          </w:p>
        </w:tc>
      </w:tr>
      <w:tr w:rsidR="006E6A6A" w:rsidTr="006E6A6A">
        <w:trPr>
          <w:jc w:val="center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Всего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3000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spacing w:line="240" w:lineRule="atLeast"/>
              <w:jc w:val="center"/>
            </w:pPr>
            <w:r>
              <w:t>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jc w:val="center"/>
            </w:pPr>
            <w:r>
              <w:t>3000</w:t>
            </w:r>
          </w:p>
        </w:tc>
      </w:tr>
    </w:tbl>
    <w:p w:rsidR="006E6A6A" w:rsidRDefault="006E6A6A" w:rsidP="006E6A6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2)</w:t>
      </w:r>
      <w:r>
        <w:t xml:space="preserve"> </w:t>
      </w:r>
      <w:r>
        <w:rPr>
          <w:sz w:val="28"/>
          <w:szCs w:val="28"/>
        </w:rPr>
        <w:t>в приложении 2  к Программе «Перечень мероприятий муниципальной программы «Развитие добровольчества (волонтерства) в муниципальном образовании «Шумячский район» Смоленской области» на 2020-2024 годы»: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2.1.) в разделе 5 «Развитие добровольческой деятельности» позиции 5.5. и «Итого по мероприятиям подпрограммы 5:» изложить в следующей редакции: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807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1759"/>
        <w:gridCol w:w="1771"/>
        <w:gridCol w:w="1106"/>
        <w:gridCol w:w="1120"/>
        <w:gridCol w:w="705"/>
        <w:gridCol w:w="717"/>
        <w:gridCol w:w="661"/>
        <w:gridCol w:w="696"/>
        <w:gridCol w:w="696"/>
      </w:tblGrid>
      <w:tr w:rsidR="006E6A6A" w:rsidTr="006E6A6A"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A6A" w:rsidRDefault="006E6A6A">
            <w:pPr>
              <w:pStyle w:val="ConsPlusNormal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6A" w:rsidRDefault="006E6A6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Районный форум  волонтерских  объединений (организаций) «Добро без границ»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4"/>
              </w:rPr>
            </w:pPr>
            <w:r>
              <w:rPr>
                <w:szCs w:val="24"/>
              </w:rPr>
              <w:t>ежегодно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rPr>
                <w:szCs w:val="24"/>
              </w:rPr>
              <w:t>1000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</w:pPr>
            <w:r>
              <w:rPr>
                <w:szCs w:val="24"/>
              </w:rPr>
              <w:t>1000</w:t>
            </w:r>
          </w:p>
        </w:tc>
      </w:tr>
      <w:tr w:rsidR="006E6A6A" w:rsidTr="006E6A6A"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A6A" w:rsidRDefault="006E6A6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Итого по мероприятиям подпрограммы 5:</w:t>
            </w:r>
          </w:p>
        </w:tc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1000</w:t>
            </w:r>
          </w:p>
        </w:tc>
      </w:tr>
    </w:tbl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2.2) позицию «Итого по программе:»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3754"/>
        <w:gridCol w:w="696"/>
        <w:gridCol w:w="696"/>
        <w:gridCol w:w="696"/>
        <w:gridCol w:w="707"/>
        <w:gridCol w:w="709"/>
      </w:tblGrid>
      <w:tr w:rsidR="006E6A6A" w:rsidTr="006E6A6A"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по программе: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A6A" w:rsidRDefault="006E6A6A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1000</w:t>
            </w:r>
          </w:p>
        </w:tc>
      </w:tr>
    </w:tbl>
    <w:p w:rsidR="006E6A6A" w:rsidRDefault="006E6A6A" w:rsidP="006E6A6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6A6A" w:rsidRDefault="006E6A6A" w:rsidP="006E6A6A">
      <w:pPr>
        <w:pStyle w:val="212"/>
        <w:snapToGrid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E6A6A" w:rsidRDefault="006E6A6A" w:rsidP="006E6A6A">
      <w:pPr>
        <w:pStyle w:val="212"/>
        <w:snapToGrid w:val="0"/>
        <w:rPr>
          <w:szCs w:val="28"/>
        </w:rPr>
      </w:pPr>
      <w:r>
        <w:rPr>
          <w:szCs w:val="28"/>
        </w:rPr>
        <w:t>«Шумячский район» Смоленской области                                                А.Н. 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6E6A6A">
      <w:headerReference w:type="even" r:id="rId8"/>
      <w:headerReference w:type="default" r:id="rId9"/>
      <w:pgSz w:w="11907" w:h="16840" w:code="9"/>
      <w:pgMar w:top="709" w:right="567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72A" w:rsidRDefault="00D1272A">
      <w:r>
        <w:separator/>
      </w:r>
    </w:p>
  </w:endnote>
  <w:endnote w:type="continuationSeparator" w:id="0">
    <w:p w:rsidR="00D1272A" w:rsidRDefault="00D1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72A" w:rsidRDefault="00D1272A">
      <w:r>
        <w:separator/>
      </w:r>
    </w:p>
  </w:footnote>
  <w:footnote w:type="continuationSeparator" w:id="0">
    <w:p w:rsidR="00D1272A" w:rsidRDefault="00D1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6A14">
      <w:rPr>
        <w:rStyle w:val="a8"/>
        <w:noProof/>
      </w:rPr>
      <w:t>3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F937047"/>
    <w:multiLevelType w:val="hybridMultilevel"/>
    <w:tmpl w:val="1E60B6AE"/>
    <w:lvl w:ilvl="0" w:tplc="97B6A6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A7A7D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33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E6A6A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48C0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57B0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9F6A14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E65BE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272A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E6A6A"/>
    <w:rPr>
      <w:rFonts w:ascii="Arial" w:hAnsi="Arial" w:cs="Arial"/>
    </w:rPr>
  </w:style>
  <w:style w:type="paragraph" w:styleId="afff5">
    <w:name w:val="Balloon Text"/>
    <w:basedOn w:val="a1"/>
    <w:link w:val="afff6"/>
    <w:rsid w:val="003A7A7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A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Киреенкова Ольга</cp:lastModifiedBy>
  <cp:revision>2</cp:revision>
  <cp:lastPrinted>2021-01-21T06:56:00Z</cp:lastPrinted>
  <dcterms:created xsi:type="dcterms:W3CDTF">2021-02-17T09:05:00Z</dcterms:created>
  <dcterms:modified xsi:type="dcterms:W3CDTF">2021-02-17T09:05:00Z</dcterms:modified>
</cp:coreProperties>
</file>