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BE" w:rsidRDefault="000A72BE" w:rsidP="000A72BE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D684B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DD684B">
        <w:rPr>
          <w:sz w:val="28"/>
          <w:szCs w:val="28"/>
        </w:rPr>
        <w:t xml:space="preserve"> 1000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4C3819" w:rsidRPr="005506FF" w:rsidTr="004C3819">
        <w:tc>
          <w:tcPr>
            <w:tcW w:w="4786" w:type="dxa"/>
            <w:hideMark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ind w:left="-105" w:right="285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506FF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819" w:rsidRPr="005506FF" w:rsidRDefault="004C3819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4C3819" w:rsidRPr="00560CFE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1. Внести в муниципальную программу «Создание условий для обеспечения безопасности жизнедеятельности населения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«Шумячский </w:t>
      </w:r>
      <w:r w:rsidRPr="00560CFE">
        <w:rPr>
          <w:sz w:val="28"/>
          <w:szCs w:val="28"/>
        </w:rPr>
        <w:t>муниципальный округ» Смоленской области от 26.02.2025 г. № 193</w:t>
      </w:r>
      <w:r>
        <w:rPr>
          <w:sz w:val="28"/>
          <w:szCs w:val="28"/>
        </w:rPr>
        <w:t xml:space="preserve">(в редакции постановлений Администрации муниципального образования «Шумячский муниципальный округ» Смоленской области от 19.08.2025 г. № 660) </w:t>
      </w:r>
      <w:r w:rsidRPr="00560CFE">
        <w:rPr>
          <w:sz w:val="28"/>
          <w:szCs w:val="28"/>
        </w:rPr>
        <w:t>(далее – муниципальная Программа), следующие изменения:</w:t>
      </w: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1.1. В Разделе 2. Паспорта муниципальной Программы:</w:t>
      </w: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4C3819" w:rsidRPr="00560CFE" w:rsidRDefault="004C3819" w:rsidP="004C3819">
      <w:pPr>
        <w:jc w:val="both"/>
        <w:rPr>
          <w:b/>
          <w:i/>
          <w:sz w:val="28"/>
          <w:szCs w:val="28"/>
        </w:rPr>
      </w:pPr>
    </w:p>
    <w:p w:rsidR="004C3819" w:rsidRPr="00560CFE" w:rsidRDefault="004C3819" w:rsidP="004C3819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4C3819" w:rsidRPr="00560CFE" w:rsidTr="004C3819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szCs w:val="24"/>
              </w:rPr>
            </w:pPr>
            <w:r w:rsidRPr="0036389B">
              <w:rPr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rFonts w:eastAsia="Arial Unicode MS"/>
                <w:szCs w:val="24"/>
              </w:rPr>
            </w:pPr>
            <w:r w:rsidRPr="0036389B">
              <w:rPr>
                <w:rFonts w:eastAsia="Arial Unicode MS"/>
                <w:szCs w:val="24"/>
              </w:rPr>
              <w:t>Главный специалист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36389B">
              <w:rPr>
                <w:rFonts w:eastAsia="Arial Unicode MS"/>
                <w:szCs w:val="24"/>
              </w:rPr>
              <w:t>- специалист по делам гражданской обороны и чрезвычайных ситуаций Администрация муниципального образования «Шумячский муниципальный округ» Смоленской области</w:t>
            </w:r>
          </w:p>
          <w:p w:rsidR="004C3819" w:rsidRPr="0036389B" w:rsidRDefault="004C3819" w:rsidP="004C3819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2025-2027 года</w:t>
            </w:r>
          </w:p>
        </w:tc>
      </w:tr>
      <w:tr w:rsidR="004C3819" w:rsidRPr="00945671" w:rsidTr="004C3819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r w:rsidRPr="00945671">
              <w:rPr>
                <w:rFonts w:eastAsia="Arial Unicode MS"/>
                <w:szCs w:val="24"/>
              </w:rPr>
              <w:t>Шумячский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4C3819" w:rsidRPr="00945671" w:rsidTr="004C3819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945671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>
              <w:rPr>
                <w:szCs w:val="24"/>
              </w:rPr>
              <w:t>646.5</w:t>
            </w:r>
            <w:r w:rsidRPr="00772D19">
              <w:rPr>
                <w:szCs w:val="24"/>
              </w:rPr>
              <w:t xml:space="preserve"> тыс. рублей</w:t>
            </w:r>
          </w:p>
          <w:p w:rsidR="004C3819" w:rsidRPr="00FF4C93" w:rsidRDefault="004C3819" w:rsidP="004C3819">
            <w:pPr>
              <w:spacing w:line="254" w:lineRule="auto"/>
              <w:rPr>
                <w:b/>
                <w:szCs w:val="24"/>
              </w:rPr>
            </w:pPr>
            <w:r w:rsidRPr="00FF4C93">
              <w:rPr>
                <w:b/>
                <w:szCs w:val="24"/>
              </w:rPr>
              <w:t xml:space="preserve">Этап </w:t>
            </w:r>
            <w:r w:rsidRPr="00FF4C93">
              <w:rPr>
                <w:b/>
                <w:szCs w:val="24"/>
                <w:lang w:val="en-US"/>
              </w:rPr>
              <w:t>I</w:t>
            </w:r>
            <w:r w:rsidRPr="00FF4C93">
              <w:rPr>
                <w:b/>
                <w:szCs w:val="24"/>
              </w:rPr>
              <w:t>: 2025-2027 года общий объем финансирования- 646.5 тыс. руб.: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очередной финансовый год (2025г) – всего </w:t>
            </w:r>
            <w:r>
              <w:rPr>
                <w:szCs w:val="24"/>
              </w:rPr>
              <w:t>646.5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Pr="002F4C63">
              <w:rPr>
                <w:szCs w:val="24"/>
              </w:rPr>
              <w:t>501.0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>
              <w:rPr>
                <w:szCs w:val="24"/>
              </w:rPr>
              <w:t>145.5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(2026г) – всего 0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(2027г) – всего 0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- 0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рублей.</w:t>
            </w:r>
          </w:p>
          <w:p w:rsidR="004C3819" w:rsidRPr="00772D19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4C3819" w:rsidRPr="00945671" w:rsidRDefault="004C3819" w:rsidP="004C38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4C3819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4C3819" w:rsidRPr="002F4C63" w:rsidRDefault="004C3819" w:rsidP="004C38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4C3819" w:rsidRPr="00945671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22960773"/>
      <w:r w:rsidRPr="005506FF">
        <w:rPr>
          <w:sz w:val="28"/>
          <w:szCs w:val="28"/>
        </w:rPr>
        <w:t>- пункт 2.  «Показатели муниципальной программы» изложить в следующей редакции:</w:t>
      </w:r>
    </w:p>
    <w:bookmarkEnd w:id="1"/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sz w:val="28"/>
          <w:szCs w:val="28"/>
        </w:rPr>
        <w:t>«</w:t>
      </w:r>
      <w:r w:rsidRPr="005506FF">
        <w:rPr>
          <w:b/>
          <w:sz w:val="28"/>
          <w:szCs w:val="28"/>
        </w:rPr>
        <w:t>2. Показатели муниципальной программы</w:t>
      </w: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2009"/>
        <w:gridCol w:w="1506"/>
        <w:gridCol w:w="1374"/>
        <w:gridCol w:w="1226"/>
      </w:tblGrid>
      <w:tr w:rsidR="004C3819" w:rsidTr="004C3819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466223" w:rsidRDefault="004C3819" w:rsidP="004C3819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C3819" w:rsidTr="004C3819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 (тыс. рублей)</w:t>
            </w:r>
          </w:p>
        </w:tc>
      </w:tr>
      <w:tr w:rsidR="004C3819" w:rsidTr="004C3819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Tr="004C3819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D4427C" w:rsidRDefault="004C3819" w:rsidP="004C3819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</w:p>
          <w:p w:rsidR="004C3819" w:rsidRPr="00D4427C" w:rsidRDefault="004C3819" w:rsidP="004C381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501.0-обл.б-т</w:t>
            </w:r>
          </w:p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15.5 б-т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м.о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22960866"/>
      <w:r w:rsidRPr="005506FF">
        <w:rPr>
          <w:sz w:val="28"/>
          <w:szCs w:val="28"/>
        </w:rPr>
        <w:t>- пункт 4.  «Финансовое обеспечение муниципальной программы»» изложить в следующей редакции:</w:t>
      </w:r>
    </w:p>
    <w:bookmarkEnd w:id="2"/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«4.  Финансовое обеспечение муниципальной программы</w:t>
      </w:r>
    </w:p>
    <w:p w:rsidR="004C3819" w:rsidRPr="005506FF" w:rsidRDefault="004C3819" w:rsidP="004C3819">
      <w:pPr>
        <w:jc w:val="center"/>
        <w:rPr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4C3819" w:rsidRPr="007A6AE2" w:rsidTr="004C3819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C3819" w:rsidRPr="007A6AE2" w:rsidTr="004C3819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7A6AE2" w:rsidTr="004C3819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7A6AE2" w:rsidTr="004C3819">
        <w:trPr>
          <w:trHeight w:val="433"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C3819" w:rsidRPr="00FF4C93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646.5</w:t>
            </w:r>
          </w:p>
        </w:tc>
        <w:tc>
          <w:tcPr>
            <w:tcW w:w="512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646.5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C3819" w:rsidRPr="002F4C63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512" w:type="pct"/>
          </w:tcPr>
          <w:p w:rsidR="004C3819" w:rsidRPr="002F4C6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4C3819" w:rsidRPr="00FF4C93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145.5</w:t>
            </w:r>
          </w:p>
        </w:tc>
        <w:tc>
          <w:tcPr>
            <w:tcW w:w="512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145.5</w:t>
            </w:r>
          </w:p>
        </w:tc>
        <w:tc>
          <w:tcPr>
            <w:tcW w:w="611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 xml:space="preserve">1.2.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</w:t>
      </w:r>
      <w:r w:rsidRPr="00466820"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(прилагается)</w:t>
      </w:r>
      <w:r>
        <w:rPr>
          <w:sz w:val="28"/>
          <w:szCs w:val="28"/>
        </w:rPr>
        <w:t>;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3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4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               </w:t>
      </w:r>
    </w:p>
    <w:p w:rsidR="004C3819" w:rsidRPr="005506FF" w:rsidRDefault="004C3819" w:rsidP="004C3819">
      <w:pPr>
        <w:autoSpaceDE w:val="0"/>
        <w:autoSpaceDN w:val="0"/>
        <w:adjustRightInd w:val="0"/>
        <w:spacing w:before="200"/>
        <w:ind w:firstLine="708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C3819" w:rsidRPr="005506FF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4C3819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5506FF">
        <w:rPr>
          <w:sz w:val="28"/>
          <w:szCs w:val="28"/>
        </w:rPr>
        <w:t xml:space="preserve">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3819" w:rsidRPr="004C3819" w:rsidRDefault="004C3819" w:rsidP="004C3819">
      <w:pPr>
        <w:ind w:left="5670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2</w:t>
      </w:r>
    </w:p>
    <w:p w:rsidR="004C3819" w:rsidRPr="004C3819" w:rsidRDefault="004C3819" w:rsidP="004C3819">
      <w:pPr>
        <w:ind w:left="5812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1. Расходы на приобретение специальной формы, одежды для ЕДДС (тыс. руб.)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lastRenderedPageBreak/>
              <w:t xml:space="preserve">Главный специалист-специалист по делам гражданской обороны и чрезвычайным </w:t>
            </w:r>
            <w:r w:rsidRPr="004C3819">
              <w:rPr>
                <w:color w:val="000000"/>
                <w:szCs w:val="24"/>
              </w:rPr>
              <w:lastRenderedPageBreak/>
              <w:t>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right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C3819">
        <w:rPr>
          <w:b/>
          <w:i/>
          <w:sz w:val="28"/>
          <w:szCs w:val="28"/>
        </w:rPr>
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szCs w:val="24"/>
              </w:rPr>
              <w:t>Ведущий специалист Административной комиссии Администрации муниципального образования «Шумячский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3" w:name="_Hlk99962142"/>
            <w:r w:rsidRPr="004C3819">
              <w:rPr>
                <w:spacing w:val="-2"/>
                <w:szCs w:val="24"/>
                <w:lang w:eastAsia="en-US"/>
              </w:rPr>
              <w:t>1.Расходы на обеспечение деятельности добровольный народных дружин (тыс. руб.)</w:t>
            </w:r>
          </w:p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29.6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3"/>
    </w:tbl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«Приведение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 xml:space="preserve">1. </w:t>
            </w:r>
            <w:r w:rsidRPr="004C3819"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 w:rsidRPr="004C3819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501.0-обл.б-т</w:t>
            </w:r>
          </w:p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 xml:space="preserve">15.5 б-т </w:t>
            </w:r>
            <w:proofErr w:type="spellStart"/>
            <w:r w:rsidRPr="004C3819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E50FAA">
      <w:pPr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sz w:val="28"/>
          <w:szCs w:val="28"/>
        </w:rPr>
        <w:lastRenderedPageBreak/>
        <w:t>«</w:t>
      </w: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«Предотвращение и ликвидация чрезвычайных ситуаций природного и техногенного характера и террористических проявлений»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 xml:space="preserve">1. </w:t>
            </w:r>
            <w:r w:rsidRPr="004C3819">
              <w:rPr>
                <w:szCs w:val="24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 w:rsidRPr="004C3819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80.0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E50FAA">
      <w:pPr>
        <w:spacing w:after="120"/>
        <w:jc w:val="both"/>
        <w:rPr>
          <w:sz w:val="28"/>
          <w:szCs w:val="28"/>
        </w:rPr>
      </w:pPr>
    </w:p>
    <w:p w:rsidR="004C3819" w:rsidRPr="004C3819" w:rsidRDefault="004C3819" w:rsidP="004C3819">
      <w:pPr>
        <w:ind w:left="5812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3</w:t>
      </w:r>
    </w:p>
    <w:p w:rsidR="004C3819" w:rsidRPr="004C3819" w:rsidRDefault="004C3819" w:rsidP="004C3819">
      <w:pPr>
        <w:ind w:left="5812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68"/>
        <w:gridCol w:w="1680"/>
        <w:gridCol w:w="1026"/>
        <w:gridCol w:w="958"/>
        <w:gridCol w:w="751"/>
        <w:gridCol w:w="998"/>
      </w:tblGrid>
      <w:tr w:rsidR="004C3819" w:rsidRPr="004C3819" w:rsidTr="004C3819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8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8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34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C3819" w:rsidRPr="004C3819" w:rsidTr="004C3819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34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C3819" w:rsidRPr="004C3819" w:rsidRDefault="004C3819" w:rsidP="004C3819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689"/>
        <w:gridCol w:w="1560"/>
        <w:gridCol w:w="992"/>
        <w:gridCol w:w="992"/>
        <w:gridCol w:w="783"/>
        <w:gridCol w:w="957"/>
      </w:tblGrid>
      <w:tr w:rsidR="004C3819" w:rsidRPr="004C3819" w:rsidTr="004C3819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69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8</w:t>
            </w:r>
          </w:p>
        </w:tc>
      </w:tr>
      <w:tr w:rsidR="004C3819" w:rsidRPr="004C3819" w:rsidTr="004C3819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Мероприятие 1.</w:t>
            </w:r>
          </w:p>
          <w:p w:rsidR="004C3819" w:rsidRPr="004C3819" w:rsidRDefault="004C3819" w:rsidP="004C3819">
            <w:pPr>
              <w:ind w:left="29"/>
              <w:rPr>
                <w:color w:val="FF0000"/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108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rPr>
                <w:b/>
                <w:i/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Мероприятие 1.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опубликование статей </w:t>
            </w:r>
            <w:r w:rsidRPr="004C3819">
              <w:rPr>
                <w:spacing w:val="-2"/>
                <w:sz w:val="22"/>
                <w:szCs w:val="22"/>
                <w:lang w:eastAsia="en-US"/>
              </w:rPr>
              <w:lastRenderedPageBreak/>
              <w:t>антитеррористической направленности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 xml:space="preserve">Администрация МО «Шумячский муниципальный округ» </w:t>
            </w:r>
            <w:r w:rsidRPr="004C3819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b/>
                <w:i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 w:rsidRPr="004C3819"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Комплекса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z w:val="22"/>
                <w:szCs w:val="22"/>
              </w:rPr>
              <w:t xml:space="preserve">Выполнение работ по приведению в </w:t>
            </w:r>
            <w:r w:rsidRPr="004C3819">
              <w:rPr>
                <w:sz w:val="22"/>
                <w:szCs w:val="22"/>
              </w:rPr>
              <w:lastRenderedPageBreak/>
              <w:t>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 xml:space="preserve">Администрация МО «Шумячский </w:t>
            </w:r>
            <w:r w:rsidRPr="004C3819"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501.0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15.5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15.5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516.5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516.5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  <w:r w:rsidRPr="004C3819">
              <w:rPr>
                <w:b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80.00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34" w:right="-108"/>
              <w:rPr>
                <w:b/>
                <w:szCs w:val="24"/>
              </w:rPr>
            </w:pPr>
            <w:r w:rsidRPr="004C3819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4C3819" w:rsidRPr="004C3819" w:rsidRDefault="004C3819" w:rsidP="004C3819">
            <w:pPr>
              <w:ind w:right="-109"/>
              <w:rPr>
                <w:szCs w:val="24"/>
              </w:rPr>
            </w:pPr>
            <w:r w:rsidRPr="004C3819">
              <w:rPr>
                <w:szCs w:val="24"/>
              </w:rPr>
              <w:t xml:space="preserve"> федеральный бюджет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областной бюджет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бюджет муниципального образования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внебюджетные источники</w:t>
            </w:r>
          </w:p>
          <w:p w:rsidR="004C3819" w:rsidRPr="004C3819" w:rsidRDefault="004C3819" w:rsidP="004C381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 xml:space="preserve">     646.5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501.0</w:t>
            </w:r>
          </w:p>
          <w:p w:rsidR="004C3819" w:rsidRPr="004C3819" w:rsidRDefault="004C3819" w:rsidP="004C381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145.5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 xml:space="preserve">     646.5</w:t>
            </w:r>
          </w:p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501.0</w:t>
            </w:r>
          </w:p>
          <w:p w:rsidR="004C3819" w:rsidRPr="004C3819" w:rsidRDefault="004C3819" w:rsidP="004C381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145.5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</w:tr>
    </w:tbl>
    <w:p w:rsidR="004C3819" w:rsidRPr="004C3819" w:rsidRDefault="004C3819" w:rsidP="004C3819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  <w:r w:rsidRPr="004C3819">
        <w:rPr>
          <w:sz w:val="28"/>
          <w:szCs w:val="28"/>
        </w:rPr>
        <w:br w:type="page"/>
      </w:r>
    </w:p>
    <w:p w:rsidR="004C3819" w:rsidRPr="004C3819" w:rsidRDefault="004C3819" w:rsidP="004C3819">
      <w:pPr>
        <w:ind w:left="5529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4</w:t>
      </w:r>
    </w:p>
    <w:p w:rsidR="004C3819" w:rsidRPr="004C3819" w:rsidRDefault="004C3819" w:rsidP="004C3819">
      <w:pPr>
        <w:ind w:left="5954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4C3819" w:rsidRPr="004C3819" w:rsidRDefault="004C3819" w:rsidP="004C3819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ПЛАН-ГРАФИК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реализации муниципальной программы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«</w:t>
      </w:r>
      <w:r w:rsidRPr="004C3819">
        <w:rPr>
          <w:b/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b/>
          <w:bCs/>
          <w:sz w:val="28"/>
          <w:szCs w:val="28"/>
        </w:rPr>
        <w:t xml:space="preserve"> на 2025 год</w:t>
      </w:r>
    </w:p>
    <w:p w:rsidR="004C3819" w:rsidRPr="004C3819" w:rsidRDefault="004C3819" w:rsidP="004C38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2141"/>
        <w:gridCol w:w="1070"/>
        <w:gridCol w:w="1101"/>
        <w:gridCol w:w="794"/>
        <w:gridCol w:w="779"/>
        <w:gridCol w:w="938"/>
        <w:gridCol w:w="839"/>
        <w:gridCol w:w="895"/>
        <w:gridCol w:w="705"/>
      </w:tblGrid>
      <w:tr w:rsidR="004C3819" w:rsidRPr="004C3819" w:rsidTr="004C3819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Наименование 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Исполнитель (фамилия, имя, отчество)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 xml:space="preserve">Плановое значение результата/показателя реализации 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12 месяцев</w:t>
            </w:r>
          </w:p>
        </w:tc>
      </w:tr>
      <w:tr w:rsidR="004C3819" w:rsidRPr="004C3819" w:rsidTr="004C3819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10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rPr>
                <w:sz w:val="22"/>
                <w:szCs w:val="22"/>
              </w:rPr>
              <w:t>1.1</w:t>
            </w:r>
            <w:r w:rsidRPr="004C3819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4C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lastRenderedPageBreak/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lastRenderedPageBreak/>
              <w:t>главный специалист-специали</w:t>
            </w:r>
            <w:r w:rsidRPr="004C3819">
              <w:rPr>
                <w:color w:val="000000"/>
                <w:szCs w:val="24"/>
              </w:rPr>
              <w:lastRenderedPageBreak/>
              <w:t>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lastRenderedPageBreak/>
              <w:t>бюджет муниципального образован</w:t>
            </w:r>
            <w:r w:rsidRPr="004C3819">
              <w:rPr>
                <w:sz w:val="22"/>
                <w:szCs w:val="22"/>
              </w:rPr>
              <w:lastRenderedPageBreak/>
              <w:t>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</w:tr>
      <w:tr w:rsidR="004C3819" w:rsidRPr="004C3819" w:rsidTr="004C3819">
        <w:trPr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501.0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15.5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516.5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80.0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5.1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80.0</w:t>
            </w:r>
          </w:p>
        </w:tc>
      </w:tr>
    </w:tbl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4C3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2D" w:rsidRDefault="0087472D">
      <w:r>
        <w:separator/>
      </w:r>
    </w:p>
  </w:endnote>
  <w:endnote w:type="continuationSeparator" w:id="0">
    <w:p w:rsidR="0087472D" w:rsidRDefault="0087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19" w:rsidRDefault="004C3819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819" w:rsidRDefault="004C38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19" w:rsidRDefault="004C3819" w:rsidP="00912C59">
    <w:pPr>
      <w:pStyle w:val="a7"/>
      <w:framePr w:wrap="around" w:vAnchor="text" w:hAnchor="margin" w:xAlign="center" w:y="1"/>
      <w:rPr>
        <w:rStyle w:val="a9"/>
      </w:rPr>
    </w:pPr>
  </w:p>
  <w:p w:rsidR="004C3819" w:rsidRDefault="004C38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2D" w:rsidRDefault="0087472D">
      <w:r>
        <w:separator/>
      </w:r>
    </w:p>
  </w:footnote>
  <w:footnote w:type="continuationSeparator" w:id="0">
    <w:p w:rsidR="0087472D" w:rsidRDefault="0087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19" w:rsidRDefault="004C3819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819" w:rsidRDefault="004C38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742813"/>
      <w:docPartObj>
        <w:docPartGallery w:val="Page Numbers (Top of Page)"/>
        <w:docPartUnique/>
      </w:docPartObj>
    </w:sdtPr>
    <w:sdtEndPr/>
    <w:sdtContent>
      <w:p w:rsidR="0085732C" w:rsidRDefault="0085732C">
        <w:pPr>
          <w:pStyle w:val="a5"/>
          <w:jc w:val="center"/>
        </w:pPr>
      </w:p>
      <w:p w:rsidR="004C3819" w:rsidRDefault="004C3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765">
          <w:rPr>
            <w:noProof/>
          </w:rPr>
          <w:t>14</w:t>
        </w:r>
        <w:r>
          <w:fldChar w:fldCharType="end"/>
        </w:r>
      </w:p>
    </w:sdtContent>
  </w:sdt>
  <w:p w:rsidR="004C3819" w:rsidRDefault="004C3819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19" w:rsidRDefault="004C3819">
    <w:pPr>
      <w:pStyle w:val="a5"/>
      <w:jc w:val="center"/>
    </w:pPr>
  </w:p>
  <w:p w:rsidR="004C3819" w:rsidRDefault="004C38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72D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765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C43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684B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FE58-0A50-4E3C-A6EB-55871500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2</cp:revision>
  <cp:lastPrinted>2025-12-17T11:15:00Z</cp:lastPrinted>
  <dcterms:created xsi:type="dcterms:W3CDTF">2026-01-13T08:48:00Z</dcterms:created>
  <dcterms:modified xsi:type="dcterms:W3CDTF">2026-01-13T08:48:00Z</dcterms:modified>
</cp:coreProperties>
</file>