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6B" w:rsidRDefault="0046186B" w:rsidP="0046186B">
      <w:pPr>
        <w:jc w:val="center"/>
        <w:rPr>
          <w:noProof/>
        </w:rPr>
      </w:pPr>
    </w:p>
    <w:p w:rsidR="005A37DE" w:rsidRDefault="005A37DE" w:rsidP="0046186B">
      <w:pPr>
        <w:jc w:val="center"/>
      </w:pPr>
    </w:p>
    <w:p w:rsidR="0046186B" w:rsidRDefault="0046186B" w:rsidP="0046186B">
      <w:pPr>
        <w:jc w:val="center"/>
      </w:pPr>
    </w:p>
    <w:p w:rsidR="0046186B" w:rsidRPr="000B3D2C" w:rsidRDefault="0046186B" w:rsidP="0046186B">
      <w:pPr>
        <w:jc w:val="center"/>
        <w:rPr>
          <w:b/>
          <w:sz w:val="24"/>
          <w:szCs w:val="24"/>
        </w:rPr>
      </w:pPr>
      <w:r w:rsidRPr="000B3D2C">
        <w:rPr>
          <w:b/>
          <w:sz w:val="24"/>
          <w:szCs w:val="24"/>
        </w:rPr>
        <w:t xml:space="preserve">СОВЕТ ДЕПУТАТОВ ПОНЯТОВСКОГО  СЕЛЬСКОГО ПОСЕЛЕНИЯ </w:t>
      </w:r>
    </w:p>
    <w:p w:rsidR="0046186B" w:rsidRPr="000B3D2C" w:rsidRDefault="0046186B" w:rsidP="0046186B">
      <w:pPr>
        <w:jc w:val="center"/>
        <w:rPr>
          <w:b/>
          <w:sz w:val="24"/>
          <w:szCs w:val="24"/>
        </w:rPr>
      </w:pPr>
      <w:r w:rsidRPr="000B3D2C">
        <w:rPr>
          <w:b/>
          <w:sz w:val="24"/>
          <w:szCs w:val="24"/>
        </w:rPr>
        <w:t>ШУМЯЧСКОГО РАЙОНА СМОЛЕНСКОЙ ОБЛАСТИ</w:t>
      </w:r>
    </w:p>
    <w:p w:rsidR="0046186B" w:rsidRPr="000B3D2C" w:rsidRDefault="0046186B" w:rsidP="0046186B">
      <w:pPr>
        <w:jc w:val="center"/>
        <w:rPr>
          <w:b/>
          <w:sz w:val="24"/>
          <w:szCs w:val="24"/>
        </w:rPr>
      </w:pPr>
    </w:p>
    <w:p w:rsidR="0046186B" w:rsidRPr="000B3D2C" w:rsidRDefault="0046186B" w:rsidP="0046186B">
      <w:pPr>
        <w:jc w:val="center"/>
        <w:outlineLvl w:val="0"/>
        <w:rPr>
          <w:b/>
          <w:sz w:val="24"/>
          <w:szCs w:val="24"/>
        </w:rPr>
      </w:pPr>
      <w:r w:rsidRPr="000B3D2C">
        <w:rPr>
          <w:b/>
          <w:sz w:val="24"/>
          <w:szCs w:val="24"/>
        </w:rPr>
        <w:t>РЕШЕНИЕ</w:t>
      </w:r>
    </w:p>
    <w:p w:rsidR="0046186B" w:rsidRDefault="0046186B" w:rsidP="0046186B">
      <w:pPr>
        <w:jc w:val="center"/>
        <w:outlineLvl w:val="0"/>
        <w:rPr>
          <w:sz w:val="24"/>
          <w:szCs w:val="24"/>
        </w:rPr>
      </w:pPr>
    </w:p>
    <w:p w:rsidR="0046186B" w:rsidRDefault="000B3D2C" w:rsidP="0046186B">
      <w:pPr>
        <w:ind w:right="-562" w:firstLine="0"/>
        <w:outlineLvl w:val="0"/>
        <w:rPr>
          <w:sz w:val="24"/>
          <w:szCs w:val="24"/>
        </w:rPr>
      </w:pPr>
      <w:r>
        <w:rPr>
          <w:sz w:val="24"/>
          <w:szCs w:val="24"/>
        </w:rPr>
        <w:t>28 марта 2014</w:t>
      </w:r>
      <w:r w:rsidR="0046186B">
        <w:rPr>
          <w:sz w:val="24"/>
          <w:szCs w:val="24"/>
        </w:rPr>
        <w:t xml:space="preserve"> г.                                                                                    № </w:t>
      </w:r>
      <w:r>
        <w:rPr>
          <w:sz w:val="24"/>
          <w:szCs w:val="24"/>
        </w:rPr>
        <w:t>4</w:t>
      </w:r>
      <w:r w:rsidR="0046186B">
        <w:rPr>
          <w:sz w:val="24"/>
          <w:szCs w:val="24"/>
        </w:rPr>
        <w:t xml:space="preserve"> </w:t>
      </w:r>
    </w:p>
    <w:p w:rsidR="0046186B" w:rsidRDefault="0046186B" w:rsidP="0046186B">
      <w:pPr>
        <w:ind w:right="-562" w:firstLine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ст. Понятовка </w:t>
      </w:r>
    </w:p>
    <w:p w:rsidR="0046186B" w:rsidRDefault="0046186B" w:rsidP="0046186B">
      <w:pPr>
        <w:ind w:right="-562" w:firstLine="0"/>
        <w:outlineLvl w:val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8"/>
      </w:tblGrid>
      <w:tr w:rsidR="0046186B" w:rsidTr="0046186B"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186B" w:rsidRDefault="0046186B" w:rsidP="000B3D2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установлении порядка учета предложений по проекту решения «Об исполнении бюджета Понятовского сельского поселения Шумячского района Смоленской области за 201</w:t>
            </w:r>
            <w:r w:rsidR="000B3D2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год» и порядка участия граждан в его обсуждении</w:t>
            </w:r>
          </w:p>
        </w:tc>
      </w:tr>
    </w:tbl>
    <w:p w:rsidR="0046186B" w:rsidRDefault="0046186B" w:rsidP="0046186B">
      <w:pPr>
        <w:rPr>
          <w:sz w:val="24"/>
          <w:szCs w:val="24"/>
        </w:rPr>
      </w:pPr>
    </w:p>
    <w:p w:rsidR="0046186B" w:rsidRDefault="0046186B" w:rsidP="0046186B">
      <w:pPr>
        <w:rPr>
          <w:sz w:val="24"/>
          <w:szCs w:val="24"/>
        </w:rPr>
      </w:pPr>
      <w:r>
        <w:rPr>
          <w:sz w:val="24"/>
          <w:szCs w:val="24"/>
        </w:rPr>
        <w:t>Руководствуясь частью 4 статьи 44 Федерального закона от 06.10.2003 года № 131 – ФЗ «Об общих принципах организации местного самоуправления в Российской Федерации», Совет депутатов Понятовского сельского поселения Шумячского района Смоленской области</w:t>
      </w:r>
    </w:p>
    <w:p w:rsidR="0046186B" w:rsidRDefault="0046186B" w:rsidP="0046186B">
      <w:pPr>
        <w:rPr>
          <w:sz w:val="24"/>
          <w:szCs w:val="24"/>
        </w:rPr>
      </w:pPr>
    </w:p>
    <w:p w:rsidR="0046186B" w:rsidRDefault="0046186B" w:rsidP="0046186B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46186B" w:rsidRDefault="0046186B" w:rsidP="0046186B">
      <w:pPr>
        <w:rPr>
          <w:sz w:val="24"/>
          <w:szCs w:val="24"/>
        </w:rPr>
      </w:pPr>
    </w:p>
    <w:p w:rsidR="0046186B" w:rsidRDefault="0046186B" w:rsidP="0046186B">
      <w:pPr>
        <w:rPr>
          <w:sz w:val="24"/>
          <w:szCs w:val="24"/>
        </w:rPr>
      </w:pPr>
      <w:r>
        <w:rPr>
          <w:sz w:val="24"/>
          <w:szCs w:val="24"/>
        </w:rPr>
        <w:t>Установить следующий порядок учета предложений по проекту решения «Об исполнении бюджета  Понятовского сельского поселения Шумячского района Смоленской области за 201</w:t>
      </w:r>
      <w:r w:rsidR="000B3D2C">
        <w:rPr>
          <w:sz w:val="24"/>
          <w:szCs w:val="24"/>
        </w:rPr>
        <w:t>3</w:t>
      </w:r>
      <w:r>
        <w:rPr>
          <w:sz w:val="24"/>
          <w:szCs w:val="24"/>
        </w:rPr>
        <w:t xml:space="preserve"> год» и порядка учета граждан в его обсуждении:</w:t>
      </w:r>
    </w:p>
    <w:p w:rsidR="0046186B" w:rsidRDefault="0046186B" w:rsidP="0046186B">
      <w:pPr>
        <w:rPr>
          <w:sz w:val="24"/>
          <w:szCs w:val="24"/>
        </w:rPr>
      </w:pPr>
      <w:r>
        <w:rPr>
          <w:sz w:val="24"/>
          <w:szCs w:val="24"/>
        </w:rPr>
        <w:t>1. Ознакомление с проектом решения через средства массовой информации органов местного самоуправления Понятовского сельского поселения Шумячского района Смоленской области «Информационный вестник Понятовского сельского поселения».</w:t>
      </w:r>
    </w:p>
    <w:p w:rsidR="0046186B" w:rsidRDefault="0046186B" w:rsidP="0046186B">
      <w:pPr>
        <w:rPr>
          <w:sz w:val="24"/>
          <w:szCs w:val="24"/>
        </w:rPr>
      </w:pPr>
      <w:r>
        <w:rPr>
          <w:sz w:val="24"/>
          <w:szCs w:val="24"/>
        </w:rPr>
        <w:t>2. Прием предложений граждан в письменной форме до 1</w:t>
      </w:r>
      <w:r w:rsidR="000B3D2C">
        <w:rPr>
          <w:sz w:val="24"/>
          <w:szCs w:val="24"/>
        </w:rPr>
        <w:t>7</w:t>
      </w:r>
      <w:r>
        <w:rPr>
          <w:sz w:val="24"/>
          <w:szCs w:val="24"/>
        </w:rPr>
        <w:t>.0</w:t>
      </w:r>
      <w:r w:rsidR="000B3D2C">
        <w:rPr>
          <w:sz w:val="24"/>
          <w:szCs w:val="24"/>
        </w:rPr>
        <w:t>4</w:t>
      </w:r>
      <w:r>
        <w:rPr>
          <w:sz w:val="24"/>
          <w:szCs w:val="24"/>
        </w:rPr>
        <w:t>.201</w:t>
      </w:r>
      <w:r w:rsidR="000B3D2C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по адресу: ст. Понятовка, Администрация Понятовского сельского поселения.</w:t>
      </w:r>
    </w:p>
    <w:p w:rsidR="0046186B" w:rsidRDefault="0046186B" w:rsidP="0046186B">
      <w:pPr>
        <w:rPr>
          <w:sz w:val="24"/>
          <w:szCs w:val="24"/>
        </w:rPr>
      </w:pPr>
      <w:r>
        <w:rPr>
          <w:sz w:val="24"/>
          <w:szCs w:val="24"/>
        </w:rPr>
        <w:t>3. Публичное слушание по проекту решения «Об исполнении  бюджета Понятовского сельского поселения Шумячского района Смоленской области за 201</w:t>
      </w:r>
      <w:r w:rsidR="000B3D2C">
        <w:rPr>
          <w:sz w:val="24"/>
          <w:szCs w:val="24"/>
        </w:rPr>
        <w:t>3</w:t>
      </w:r>
      <w:r>
        <w:rPr>
          <w:sz w:val="24"/>
          <w:szCs w:val="24"/>
        </w:rPr>
        <w:t xml:space="preserve"> год» состоятся 1</w:t>
      </w:r>
      <w:r w:rsidR="000B3D2C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0B3D2C">
        <w:rPr>
          <w:sz w:val="24"/>
          <w:szCs w:val="24"/>
        </w:rPr>
        <w:t>4</w:t>
      </w:r>
      <w:r>
        <w:rPr>
          <w:sz w:val="24"/>
          <w:szCs w:val="24"/>
        </w:rPr>
        <w:t>.2013 года в здании Администрации Понятовского сельского поселения.</w:t>
      </w:r>
    </w:p>
    <w:p w:rsidR="0046186B" w:rsidRDefault="0046186B" w:rsidP="0046186B">
      <w:pPr>
        <w:rPr>
          <w:sz w:val="24"/>
          <w:szCs w:val="24"/>
        </w:rPr>
      </w:pPr>
    </w:p>
    <w:p w:rsidR="0046186B" w:rsidRDefault="0046186B" w:rsidP="0046186B">
      <w:pPr>
        <w:rPr>
          <w:sz w:val="24"/>
          <w:szCs w:val="24"/>
        </w:rPr>
      </w:pPr>
    </w:p>
    <w:p w:rsidR="0046186B" w:rsidRDefault="0046186B" w:rsidP="000B3D2C">
      <w:pPr>
        <w:ind w:firstLine="0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46186B" w:rsidRDefault="0046186B" w:rsidP="000B3D2C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Понятовского сельского поселения </w:t>
      </w:r>
    </w:p>
    <w:p w:rsidR="0046186B" w:rsidRDefault="0046186B" w:rsidP="000B3D2C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Шумячского района Смоленской области               </w:t>
      </w:r>
      <w:r w:rsidR="000B3D2C">
        <w:rPr>
          <w:sz w:val="24"/>
          <w:szCs w:val="24"/>
        </w:rPr>
        <w:t xml:space="preserve">              Е.П. Макаренкова</w:t>
      </w:r>
    </w:p>
    <w:p w:rsidR="0046186B" w:rsidRDefault="0046186B" w:rsidP="0046186B">
      <w:pPr>
        <w:jc w:val="center"/>
        <w:rPr>
          <w:b/>
          <w:sz w:val="24"/>
          <w:szCs w:val="24"/>
        </w:rPr>
      </w:pPr>
    </w:p>
    <w:p w:rsidR="002D7B9B" w:rsidRDefault="002D7B9B"/>
    <w:sectPr w:rsidR="002D7B9B" w:rsidSect="002D7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186B"/>
    <w:rsid w:val="000B3D2C"/>
    <w:rsid w:val="002D7B9B"/>
    <w:rsid w:val="0046186B"/>
    <w:rsid w:val="005A37DE"/>
    <w:rsid w:val="00645FC1"/>
    <w:rsid w:val="00F3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6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8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8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7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1417</Characters>
  <Application>Microsoft Office Word</Application>
  <DocSecurity>0</DocSecurity>
  <Lines>11</Lines>
  <Paragraphs>3</Paragraphs>
  <ScaleCrop>false</ScaleCrop>
  <Company>Microsoft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2013-05-07T12:36:00Z</dcterms:created>
  <dcterms:modified xsi:type="dcterms:W3CDTF">2014-04-21T11:48:00Z</dcterms:modified>
</cp:coreProperties>
</file>