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42A" w:rsidRDefault="0091742A" w:rsidP="0091742A">
      <w:pPr>
        <w:pStyle w:val="ConsPlusNormal"/>
        <w:widowControl/>
        <w:tabs>
          <w:tab w:val="left" w:pos="6096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1742A" w:rsidRDefault="0091742A" w:rsidP="0091742A">
      <w:pPr>
        <w:spacing w:after="0" w:line="240" w:lineRule="auto"/>
        <w:ind w:left="360" w:right="-234" w:hanging="720"/>
        <w:jc w:val="center"/>
        <w:rPr>
          <w:rFonts w:ascii="Times New Roman" w:hAnsi="Times New Roman" w:cs="Times New Roman"/>
          <w:sz w:val="28"/>
          <w:szCs w:val="28"/>
        </w:rPr>
      </w:pPr>
    </w:p>
    <w:p w:rsidR="0091742A" w:rsidRDefault="0091742A" w:rsidP="0091742A">
      <w:pPr>
        <w:spacing w:after="0" w:line="240" w:lineRule="auto"/>
        <w:jc w:val="center"/>
        <w:rPr>
          <w:rFonts w:ascii="Calibri" w:hAnsi="Calibri"/>
          <w:sz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СТУДЕНЕЦКОГО</w:t>
      </w:r>
      <w:r>
        <w:rPr>
          <w:rFonts w:ascii="Times New Roman" w:hAnsi="Times New Roman"/>
          <w:b/>
          <w:sz w:val="28"/>
        </w:rPr>
        <w:t xml:space="preserve"> СЕЛЬСКОГО ПОСЕЛЕНИЯ</w:t>
      </w:r>
    </w:p>
    <w:p w:rsidR="0091742A" w:rsidRDefault="0091742A" w:rsidP="0091742A">
      <w:pPr>
        <w:pStyle w:val="ConsTitle"/>
        <w:widowControl/>
        <w:ind w:right="0"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ШУМЯЧСКОГО РАЙОНА СМОЛЕНСКОЙ ОБЛАСТИ</w:t>
      </w:r>
    </w:p>
    <w:p w:rsidR="0091742A" w:rsidRDefault="0091742A" w:rsidP="0091742A">
      <w:pPr>
        <w:pStyle w:val="ConsTitle"/>
        <w:widowControl/>
        <w:ind w:right="0"/>
        <w:rPr>
          <w:rFonts w:ascii="Times New Roman" w:hAnsi="Times New Roman" w:cs="Times New Roman"/>
          <w:sz w:val="28"/>
          <w:szCs w:val="28"/>
        </w:rPr>
      </w:pPr>
    </w:p>
    <w:p w:rsidR="0091742A" w:rsidRDefault="0091742A" w:rsidP="0091742A">
      <w:pPr>
        <w:pStyle w:val="ConsTitle"/>
        <w:widowControl/>
        <w:ind w:right="0"/>
        <w:rPr>
          <w:rFonts w:ascii="Times New Roman" w:hAnsi="Times New Roman" w:cs="Times New Roman"/>
          <w:sz w:val="28"/>
          <w:szCs w:val="28"/>
        </w:rPr>
      </w:pPr>
    </w:p>
    <w:p w:rsidR="0091742A" w:rsidRDefault="0091742A" w:rsidP="0091742A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91742A" w:rsidRDefault="0091742A" w:rsidP="0091742A">
      <w:pPr>
        <w:pStyle w:val="ConsTitle"/>
        <w:widowControl/>
        <w:ind w:right="0"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91742A" w:rsidRDefault="0091742A" w:rsidP="009174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 29  января  2014 года                    №5</w:t>
      </w:r>
    </w:p>
    <w:p w:rsidR="0091742A" w:rsidRDefault="0091742A" w:rsidP="0091742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</w:t>
      </w:r>
    </w:p>
    <w:p w:rsidR="0091742A" w:rsidRDefault="0091742A" w:rsidP="0091742A">
      <w:pPr>
        <w:spacing w:after="0" w:line="240" w:lineRule="auto"/>
        <w:ind w:right="566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 внесении  изменений  в  муниципальную программу «Социально-экономическое развитие Студенецкого сельского поселения Шумячского района Смоленской области на 2014-2018 годы»,  утвержденную  постановлением  Администрации  от  12 ноября  2013г  №52 «Об утверждении муниципальной  программы «Социально-экономическое развитие Студенецкого сельского поселения Шумячского района Смоленской области на 2014-2018 годы» (в  редакции постановления Администрации  Студенецкого сельского поселения Шумячского района Смоленской области  от 28.01.2014г.  №4)</w:t>
      </w:r>
    </w:p>
    <w:p w:rsidR="0091742A" w:rsidRDefault="0091742A" w:rsidP="0091742A">
      <w:pPr>
        <w:spacing w:after="0" w:line="240" w:lineRule="auto"/>
        <w:ind w:right="5669"/>
        <w:jc w:val="both"/>
        <w:rPr>
          <w:rFonts w:ascii="Times New Roman" w:hAnsi="Times New Roman"/>
          <w:sz w:val="28"/>
          <w:szCs w:val="28"/>
        </w:rPr>
      </w:pPr>
    </w:p>
    <w:p w:rsidR="0091742A" w:rsidRDefault="0091742A" w:rsidP="0091742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Студенецкого сельского поселения Шумячского района Смоленской области   ПОСТАНОВЛЯЕТ:</w:t>
      </w:r>
    </w:p>
    <w:p w:rsidR="0091742A" w:rsidRDefault="0091742A" w:rsidP="0091742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1742A" w:rsidRDefault="0091742A" w:rsidP="0091742A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/>
          <w:sz w:val="28"/>
          <w:szCs w:val="28"/>
        </w:rPr>
        <w:t>Внести в муниципальную программу «Социально-экономическое развитие Студенецкого сельского поселения Шумячского района Смоленской области на 2014-2018 годы», утвержденную  постановлением  Администрации  от  12 ноября  2013г  № 52 «Об утверждении муниципальной  программы «Социально-экономическое развитие Студенецкого сельского поселения Шумячского района Смоленской области на 2014-2018 годы» (в  редакции постановления Администрации  Студенецкого сельского поселения Шумячского района Смоленской области  от 28.01.2014г.  №4)</w:t>
      </w:r>
      <w:proofErr w:type="gramEnd"/>
    </w:p>
    <w:p w:rsidR="0091742A" w:rsidRDefault="0091742A" w:rsidP="0091742A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следующие  изменения:</w:t>
      </w:r>
    </w:p>
    <w:p w:rsidR="0091742A" w:rsidRDefault="0091742A" w:rsidP="0091742A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91742A" w:rsidRDefault="0091742A" w:rsidP="0091742A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E31B96" w:rsidRDefault="00E31B96" w:rsidP="0091742A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</w:t>
      </w:r>
      <w:r w:rsidR="0091742A">
        <w:rPr>
          <w:rFonts w:ascii="Times New Roman" w:hAnsi="Times New Roman"/>
          <w:sz w:val="28"/>
          <w:szCs w:val="28"/>
        </w:rPr>
        <w:t xml:space="preserve">  приложение  №2  к муниципальной  программе  </w:t>
      </w:r>
    </w:p>
    <w:p w:rsidR="00E31B96" w:rsidRDefault="00E31B96" w:rsidP="0091742A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="0091742A">
        <w:rPr>
          <w:rFonts w:ascii="Times New Roman" w:hAnsi="Times New Roman"/>
          <w:sz w:val="28"/>
          <w:szCs w:val="28"/>
        </w:rPr>
        <w:t>в  раздел  1  в подпункт  1.2</w:t>
      </w:r>
      <w:r>
        <w:rPr>
          <w:rFonts w:ascii="Times New Roman" w:hAnsi="Times New Roman"/>
          <w:sz w:val="28"/>
          <w:szCs w:val="28"/>
        </w:rPr>
        <w:t>:</w:t>
      </w:r>
      <w:r w:rsidR="0091742A">
        <w:rPr>
          <w:rFonts w:ascii="Times New Roman" w:hAnsi="Times New Roman"/>
          <w:sz w:val="28"/>
          <w:szCs w:val="28"/>
        </w:rPr>
        <w:t xml:space="preserve">  </w:t>
      </w:r>
    </w:p>
    <w:p w:rsidR="00E31B96" w:rsidRDefault="00E31B96" w:rsidP="0091742A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а) </w:t>
      </w:r>
      <w:r w:rsidR="0091742A">
        <w:rPr>
          <w:rFonts w:ascii="Times New Roman" w:hAnsi="Times New Roman"/>
          <w:sz w:val="28"/>
          <w:szCs w:val="28"/>
        </w:rPr>
        <w:t>в  графе  5  цифры  «15,0»  заменить  цифрами  «11,0»</w:t>
      </w:r>
      <w:r w:rsidR="00330C56">
        <w:rPr>
          <w:rFonts w:ascii="Times New Roman" w:hAnsi="Times New Roman"/>
          <w:sz w:val="28"/>
          <w:szCs w:val="28"/>
        </w:rPr>
        <w:t>;</w:t>
      </w:r>
      <w:r w:rsidR="0091742A">
        <w:rPr>
          <w:rFonts w:ascii="Times New Roman" w:hAnsi="Times New Roman"/>
          <w:sz w:val="28"/>
          <w:szCs w:val="28"/>
        </w:rPr>
        <w:t xml:space="preserve">  </w:t>
      </w:r>
    </w:p>
    <w:p w:rsidR="0091742A" w:rsidRDefault="00E31B96" w:rsidP="0091742A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</w:t>
      </w:r>
      <w:r w:rsidR="0091742A">
        <w:rPr>
          <w:rFonts w:ascii="Times New Roman" w:hAnsi="Times New Roman"/>
          <w:sz w:val="28"/>
          <w:szCs w:val="28"/>
        </w:rPr>
        <w:t>в  графе  6  цифры  «5,0»  заменить  цифрами  «1,0»;</w:t>
      </w:r>
    </w:p>
    <w:p w:rsidR="00330C56" w:rsidRDefault="00E31B96" w:rsidP="0091742A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="0091742A">
        <w:rPr>
          <w:rFonts w:ascii="Times New Roman" w:hAnsi="Times New Roman"/>
          <w:sz w:val="28"/>
          <w:szCs w:val="28"/>
        </w:rPr>
        <w:t xml:space="preserve">в  раздел  2  </w:t>
      </w:r>
      <w:r w:rsidR="00330C56">
        <w:rPr>
          <w:rFonts w:ascii="Times New Roman" w:hAnsi="Times New Roman"/>
          <w:sz w:val="28"/>
          <w:szCs w:val="28"/>
        </w:rPr>
        <w:t xml:space="preserve">в </w:t>
      </w:r>
      <w:r w:rsidR="0091742A">
        <w:rPr>
          <w:rFonts w:ascii="Times New Roman" w:hAnsi="Times New Roman"/>
          <w:sz w:val="28"/>
          <w:szCs w:val="28"/>
        </w:rPr>
        <w:t>подпункт  2.2</w:t>
      </w:r>
      <w:r w:rsidR="00330C56">
        <w:rPr>
          <w:rFonts w:ascii="Times New Roman" w:hAnsi="Times New Roman"/>
          <w:sz w:val="28"/>
          <w:szCs w:val="28"/>
        </w:rPr>
        <w:t>:</w:t>
      </w:r>
    </w:p>
    <w:p w:rsidR="00330C56" w:rsidRDefault="00330C56" w:rsidP="0091742A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</w:t>
      </w:r>
      <w:r w:rsidR="0091742A">
        <w:rPr>
          <w:rFonts w:ascii="Times New Roman" w:hAnsi="Times New Roman"/>
          <w:sz w:val="28"/>
          <w:szCs w:val="28"/>
        </w:rPr>
        <w:t xml:space="preserve">  в  графе  5  цифры  «171,132»  заменить  цифрами  «175,132»</w:t>
      </w:r>
      <w:r>
        <w:rPr>
          <w:rFonts w:ascii="Times New Roman" w:hAnsi="Times New Roman"/>
          <w:sz w:val="28"/>
          <w:szCs w:val="28"/>
        </w:rPr>
        <w:t>;</w:t>
      </w:r>
    </w:p>
    <w:p w:rsidR="0091742A" w:rsidRDefault="00330C56" w:rsidP="0091742A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</w:t>
      </w:r>
      <w:r w:rsidR="0091742A">
        <w:rPr>
          <w:rFonts w:ascii="Times New Roman" w:hAnsi="Times New Roman"/>
          <w:sz w:val="28"/>
          <w:szCs w:val="28"/>
        </w:rPr>
        <w:t xml:space="preserve">  в  графе  6  цифры  «41,965»  заменить  цифрами  «45,965»</w:t>
      </w:r>
    </w:p>
    <w:p w:rsidR="0091742A" w:rsidRDefault="0091742A" w:rsidP="0091742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C1B19" w:rsidRPr="00DC1B19" w:rsidRDefault="00DC1B19" w:rsidP="00DC1B19">
      <w:pPr>
        <w:autoSpaceDE w:val="0"/>
        <w:autoSpaceDN w:val="0"/>
        <w:adjustRightInd w:val="0"/>
        <w:spacing w:after="0" w:line="240" w:lineRule="auto"/>
        <w:jc w:val="both"/>
        <w:rPr>
          <w:rStyle w:val="a4"/>
          <w:rFonts w:ascii="Times New Roman" w:hAnsi="Times New Roman" w:cs="Times New Roman"/>
          <w:i w:val="0"/>
        </w:rPr>
      </w:pPr>
      <w:r w:rsidRPr="00DC1B19">
        <w:rPr>
          <w:rFonts w:ascii="Times New Roman" w:hAnsi="Times New Roman" w:cs="Times New Roman"/>
          <w:sz w:val="28"/>
          <w:szCs w:val="28"/>
        </w:rPr>
        <w:t xml:space="preserve">    2.</w:t>
      </w:r>
      <w:r w:rsidRPr="00DC1B19">
        <w:rPr>
          <w:rFonts w:ascii="Times New Roman" w:hAnsi="Times New Roman" w:cs="Times New Roman"/>
          <w:bCs/>
          <w:sz w:val="28"/>
          <w:szCs w:val="28"/>
        </w:rPr>
        <w:t>Опубликовать настоящее постановление в</w:t>
      </w:r>
      <w:r w:rsidRPr="00DC1B19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DC1B19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Печатном средстве массовой  информации </w:t>
      </w:r>
      <w:r w:rsidRPr="00DC1B19">
        <w:rPr>
          <w:rStyle w:val="style271"/>
          <w:rFonts w:ascii="Times New Roman" w:hAnsi="Times New Roman" w:cs="Times New Roman"/>
          <w:i/>
          <w:sz w:val="28"/>
        </w:rPr>
        <w:t xml:space="preserve"> </w:t>
      </w:r>
      <w:r w:rsidRPr="00DC1B19">
        <w:rPr>
          <w:rStyle w:val="a4"/>
          <w:rFonts w:ascii="Times New Roman" w:hAnsi="Times New Roman" w:cs="Times New Roman"/>
          <w:i w:val="0"/>
          <w:sz w:val="28"/>
          <w:szCs w:val="28"/>
        </w:rPr>
        <w:t>Студенецкого сельского поселения Шумячского района Смоленской области  «Информационный вестник Студенецкого сельского поселения.</w:t>
      </w:r>
    </w:p>
    <w:p w:rsidR="00330C56" w:rsidRDefault="00330C56" w:rsidP="00330C5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30C56" w:rsidRDefault="00DC1B19" w:rsidP="00330C5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330C56">
        <w:rPr>
          <w:rFonts w:ascii="Times New Roman" w:hAnsi="Times New Roman"/>
          <w:sz w:val="28"/>
          <w:szCs w:val="28"/>
        </w:rPr>
        <w:t>.</w:t>
      </w:r>
      <w:proofErr w:type="gramStart"/>
      <w:r w:rsidR="00330C56">
        <w:rPr>
          <w:rFonts w:ascii="Times New Roman" w:hAnsi="Times New Roman"/>
          <w:sz w:val="28"/>
          <w:szCs w:val="28"/>
        </w:rPr>
        <w:t>Контроль  за</w:t>
      </w:r>
      <w:proofErr w:type="gramEnd"/>
      <w:r w:rsidR="00330C56">
        <w:rPr>
          <w:rFonts w:ascii="Times New Roman" w:hAnsi="Times New Roman"/>
          <w:sz w:val="28"/>
          <w:szCs w:val="28"/>
        </w:rPr>
        <w:t xml:space="preserve">  исполнением настоящего  постановления  оставляю  за  собой.</w:t>
      </w:r>
    </w:p>
    <w:p w:rsidR="00330C56" w:rsidRDefault="00330C56" w:rsidP="00330C5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30C56" w:rsidRDefault="00330C56" w:rsidP="00330C5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30C56" w:rsidRDefault="00330C56" w:rsidP="00330C5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30C56" w:rsidRDefault="00330C56" w:rsidP="00330C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30C56" w:rsidRDefault="00330C56" w:rsidP="00330C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Администрации</w:t>
      </w:r>
    </w:p>
    <w:p w:rsidR="00330C56" w:rsidRDefault="00330C56" w:rsidP="00330C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Студенецкого сельского поселения</w:t>
      </w:r>
    </w:p>
    <w:p w:rsidR="00330C56" w:rsidRDefault="00330C56" w:rsidP="00330C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Шумячского района Смоленской области                                       И.В.Кулешова</w:t>
      </w:r>
    </w:p>
    <w:p w:rsidR="00330C56" w:rsidRDefault="00330C56" w:rsidP="00330C5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30C56" w:rsidRDefault="00330C56" w:rsidP="00330C5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  <w:sectPr w:rsidR="00330C56">
          <w:pgSz w:w="11906" w:h="16838"/>
          <w:pgMar w:top="709" w:right="567" w:bottom="1134" w:left="1134" w:header="709" w:footer="709" w:gutter="0"/>
          <w:cols w:space="720"/>
        </w:sectPr>
      </w:pPr>
    </w:p>
    <w:p w:rsidR="00D3308D" w:rsidRDefault="00D3308D" w:rsidP="00330C56">
      <w:pPr>
        <w:pStyle w:val="ConsPlusCell"/>
        <w:widowControl/>
      </w:pPr>
    </w:p>
    <w:sectPr w:rsidR="00D3308D" w:rsidSect="0091742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1742A"/>
    <w:rsid w:val="00032690"/>
    <w:rsid w:val="0016652C"/>
    <w:rsid w:val="00330C56"/>
    <w:rsid w:val="0091742A"/>
    <w:rsid w:val="00CD6D99"/>
    <w:rsid w:val="00D3308D"/>
    <w:rsid w:val="00DC1B19"/>
    <w:rsid w:val="00E31B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D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174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uiPriority w:val="99"/>
    <w:rsid w:val="0091742A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Title">
    <w:name w:val="ConsTitle"/>
    <w:uiPriority w:val="99"/>
    <w:rsid w:val="0091742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ConsPlusCell">
    <w:name w:val="ConsPlusCell"/>
    <w:uiPriority w:val="99"/>
    <w:rsid w:val="0091742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style271">
    <w:name w:val="style271"/>
    <w:basedOn w:val="a0"/>
    <w:rsid w:val="00DC1B19"/>
    <w:rPr>
      <w:i w:val="0"/>
      <w:iCs w:val="0"/>
    </w:rPr>
  </w:style>
  <w:style w:type="character" w:styleId="a4">
    <w:name w:val="Emphasis"/>
    <w:basedOn w:val="a0"/>
    <w:uiPriority w:val="20"/>
    <w:qFormat/>
    <w:rsid w:val="00DC1B1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129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4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333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Студенецкое сельское поселение</Company>
  <LinksUpToDate>false</LinksUpToDate>
  <CharactersWithSpaces>2229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STYDENEC</dc:creator>
  <cp:keywords/>
  <dc:description/>
  <cp:lastModifiedBy>STYDENEC</cp:lastModifiedBy>
  <cp:revision>6</cp:revision>
  <cp:lastPrinted>2014-02-04T12:43:00Z</cp:lastPrinted>
  <dcterms:created xsi:type="dcterms:W3CDTF">2014-02-04T12:16:00Z</dcterms:created>
  <dcterms:modified xsi:type="dcterms:W3CDTF">2014-02-05T06:40:00Z</dcterms:modified>
</cp:coreProperties>
</file>