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68" w:rsidRDefault="00386268" w:rsidP="003E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58F" w:rsidRDefault="003E658F" w:rsidP="003E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58F" w:rsidRDefault="003E658F" w:rsidP="003E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68" w:rsidRDefault="003E658F" w:rsidP="003E6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6268">
        <w:rPr>
          <w:rFonts w:ascii="Times New Roman" w:hAnsi="Times New Roman" w:cs="Times New Roman"/>
          <w:b/>
          <w:sz w:val="28"/>
          <w:szCs w:val="28"/>
        </w:rPr>
        <w:t>АДМИНИСТРАЦИЯ СТУДЕНЕЦКОГО  СЕЛЬСКОГО ПОСЕЛЕНИЯ</w:t>
      </w:r>
    </w:p>
    <w:p w:rsidR="00386268" w:rsidRDefault="00386268" w:rsidP="0038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86268" w:rsidRP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862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 марта  2014 года                           № 12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1"/>
      </w:tblGrid>
      <w:tr w:rsidR="00386268" w:rsidTr="00386268">
        <w:trPr>
          <w:trHeight w:val="1726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386268" w:rsidRDefault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населения на водоемах на территории Студенецкого сельского поселения Шумячского района Смоленской области в весенний период 2014 г.</w:t>
            </w:r>
          </w:p>
          <w:p w:rsidR="00386268" w:rsidRDefault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на водных объектах на территории Студенецкого сельского поселения Шумячского района Смоленской области, предупреждения и сокращения количества несчастных случаев на водоемах  в весенний период, в соответствии с Правилами охраны жизни людей на воде в Смоленской области, утвержденными Постановлением Главы Администрации Смоленской области от 31.08.2006г. № 322  (ред. от 31.12.2010)</w:t>
      </w:r>
      <w:proofErr w:type="gramEnd"/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 Студенецкого  сельского  поселения  Шумячского района Смоленской области ПОСТАНОВЛЯЕТ: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Запретить в период с 15.03.2014 г. по 01.05.2014 г. повсеместно организованный выезд населения на автотранспорте для рыбной ловли на лед водоемов Студенецкого  сельского поселения Шумячского района Смоленской области.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работе по предупреждению несчастных случаев на водоемах Студенецкого  сельского поселения Шумячского района Смоленской области активно использовать агитационные мероприятия: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учебных заведениях активизировать разъяснительно-профилактическую работу по вопросам безопасности на воде в весенний период.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население Студенецкого сельского поселения</w:t>
      </w:r>
      <w:r w:rsidRPr="00386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о складывающейся обстановке на водоемах.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организаций и предприятий организовать проведение бесед с рыбаками, любителями подводного лова рыбы, о мерах безопасности на льду</w:t>
      </w:r>
      <w:r>
        <w:rPr>
          <w:color w:val="000000"/>
        </w:rPr>
        <w:t>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 возложить на старшего  инспектора  Администрации  Студенецкого  сельского  поселения  Панову  Н.М.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                                 И.В. Кулешова</w:t>
      </w:r>
    </w:p>
    <w:p w:rsidR="00386268" w:rsidRDefault="00386268" w:rsidP="0038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740" w:rsidRDefault="00D04740"/>
    <w:sectPr w:rsidR="00D04740" w:rsidSect="0038626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86268"/>
    <w:rsid w:val="00360E76"/>
    <w:rsid w:val="00386268"/>
    <w:rsid w:val="003E658F"/>
    <w:rsid w:val="00D0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Company>Студенецкое сельское поселение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5</cp:revision>
  <cp:lastPrinted>2014-03-17T11:51:00Z</cp:lastPrinted>
  <dcterms:created xsi:type="dcterms:W3CDTF">2014-03-17T11:45:00Z</dcterms:created>
  <dcterms:modified xsi:type="dcterms:W3CDTF">2014-03-17T13:36:00Z</dcterms:modified>
</cp:coreProperties>
</file>