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0A7C5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A7C54" w:rsidRDefault="000A7C54">
            <w:pPr>
              <w:pStyle w:val="ConsPlusNormal"/>
              <w:outlineLvl w:val="0"/>
            </w:pPr>
            <w:r>
              <w:t>29 апреля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A7C54" w:rsidRDefault="000A7C54">
            <w:pPr>
              <w:pStyle w:val="ConsPlusNormal"/>
              <w:jc w:val="right"/>
              <w:outlineLvl w:val="0"/>
            </w:pPr>
            <w:r>
              <w:t>N 43-з</w:t>
            </w:r>
          </w:p>
        </w:tc>
      </w:tr>
    </w:tbl>
    <w:p w:rsidR="000A7C54" w:rsidRDefault="000A7C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7C54" w:rsidRDefault="000A7C54">
      <w:pPr>
        <w:pStyle w:val="ConsPlusNormal"/>
        <w:jc w:val="both"/>
      </w:pPr>
    </w:p>
    <w:p w:rsidR="000A7C54" w:rsidRDefault="000A7C54">
      <w:pPr>
        <w:pStyle w:val="ConsPlusTitle"/>
        <w:jc w:val="center"/>
      </w:pPr>
      <w:r>
        <w:t>РОССИЙСКАЯ ФЕДЕРАЦИЯ</w:t>
      </w:r>
    </w:p>
    <w:p w:rsidR="000A7C54" w:rsidRDefault="000A7C54">
      <w:pPr>
        <w:pStyle w:val="ConsPlusTitle"/>
        <w:jc w:val="center"/>
      </w:pPr>
      <w:r>
        <w:t>СМОЛЕНСКАЯ ОБЛАСТЬ</w:t>
      </w:r>
    </w:p>
    <w:p w:rsidR="000A7C54" w:rsidRDefault="000A7C54">
      <w:pPr>
        <w:pStyle w:val="ConsPlusTitle"/>
        <w:jc w:val="center"/>
      </w:pPr>
    </w:p>
    <w:p w:rsidR="000A7C54" w:rsidRDefault="000A7C54">
      <w:pPr>
        <w:pStyle w:val="ConsPlusTitle"/>
        <w:jc w:val="center"/>
      </w:pPr>
      <w:r>
        <w:t>ОБЛАСТНОЙ ЗАКОН</w:t>
      </w:r>
    </w:p>
    <w:p w:rsidR="000A7C54" w:rsidRDefault="000A7C54">
      <w:pPr>
        <w:pStyle w:val="ConsPlusTitle"/>
        <w:jc w:val="center"/>
      </w:pPr>
    </w:p>
    <w:p w:rsidR="000A7C54" w:rsidRDefault="000A7C54">
      <w:pPr>
        <w:pStyle w:val="ConsPlusTitle"/>
        <w:jc w:val="center"/>
      </w:pPr>
      <w:r>
        <w:t>О НАДЕЛЕНИИ ОРГАНОВ МЕСТНОГО САМОУПРАВЛЕНИЯ</w:t>
      </w:r>
    </w:p>
    <w:p w:rsidR="000A7C54" w:rsidRDefault="000A7C54">
      <w:pPr>
        <w:pStyle w:val="ConsPlusTitle"/>
        <w:jc w:val="center"/>
      </w:pPr>
      <w:r>
        <w:t>МУНИЦИПАЛЬНЫХ РАЙОНОВ И ГОРОДСКИХ ОКРУГОВ СМОЛЕНСКОЙ ОБЛАСТИ</w:t>
      </w:r>
    </w:p>
    <w:p w:rsidR="000A7C54" w:rsidRDefault="000A7C54">
      <w:pPr>
        <w:pStyle w:val="ConsPlusTitle"/>
        <w:jc w:val="center"/>
      </w:pPr>
      <w:r>
        <w:t xml:space="preserve">ГОСУДАРСТВЕННЫМИ ПОЛНОМОЧИЯМИ ПО СОЗДАНИЮ </w:t>
      </w:r>
      <w:proofErr w:type="gramStart"/>
      <w:r>
        <w:t>АДМИНИСТРАТИВНЫХ</w:t>
      </w:r>
      <w:proofErr w:type="gramEnd"/>
    </w:p>
    <w:p w:rsidR="000A7C54" w:rsidRDefault="000A7C54">
      <w:pPr>
        <w:pStyle w:val="ConsPlusTitle"/>
        <w:jc w:val="center"/>
      </w:pPr>
      <w:r>
        <w:t>КОМИССИЙ В МУНИЦИПАЛЬНЫХ РАЙОНАХ И ГОРОДСКИХ ОКРУГАХ</w:t>
      </w:r>
    </w:p>
    <w:p w:rsidR="000A7C54" w:rsidRDefault="000A7C54">
      <w:pPr>
        <w:pStyle w:val="ConsPlusTitle"/>
        <w:jc w:val="center"/>
      </w:pPr>
      <w:r>
        <w:t xml:space="preserve">СМОЛЕНСКОЙ ОБЛАСТИ В ЦЕЛЯХ ПРИВЛЕЧЕНИЯ </w:t>
      </w:r>
      <w:proofErr w:type="gramStart"/>
      <w:r>
        <w:t>К</w:t>
      </w:r>
      <w:proofErr w:type="gramEnd"/>
      <w:r>
        <w:t xml:space="preserve"> АДМИНИСТРАТИВНОЙ</w:t>
      </w:r>
    </w:p>
    <w:p w:rsidR="000A7C54" w:rsidRDefault="000A7C54">
      <w:pPr>
        <w:pStyle w:val="ConsPlusTitle"/>
        <w:jc w:val="center"/>
      </w:pPr>
      <w:r>
        <w:t>ОТВЕТСТВЕННОСТИ, ПРЕДУСМОТРЕННОЙ ОБЛАСТНЫМ ЗАКОНОМ</w:t>
      </w:r>
    </w:p>
    <w:p w:rsidR="000A7C54" w:rsidRDefault="000A7C54">
      <w:pPr>
        <w:pStyle w:val="ConsPlusTitle"/>
        <w:jc w:val="center"/>
      </w:pPr>
      <w:r>
        <w:t>"ОБ АДМИНИСТРАТИВНЫХ ПРАВОНАРУШЕНИЯХ НА ТЕРРИТОРИИ</w:t>
      </w:r>
    </w:p>
    <w:p w:rsidR="000A7C54" w:rsidRDefault="000A7C54">
      <w:pPr>
        <w:pStyle w:val="ConsPlusTitle"/>
        <w:jc w:val="center"/>
      </w:pPr>
      <w:r>
        <w:t>СМОЛЕНСКОЙ ОБЛАСТИ", И ОПРЕДЕЛЕНИЮ ПЕРЕЧНЯ ДОЛЖНОСТНЫХ ЛИЦ</w:t>
      </w:r>
    </w:p>
    <w:p w:rsidR="000A7C54" w:rsidRDefault="000A7C54">
      <w:pPr>
        <w:pStyle w:val="ConsPlusTitle"/>
        <w:jc w:val="center"/>
      </w:pPr>
      <w:r>
        <w:t>ОРГАНОВ МЕСТНОГО САМОУПРАВЛЕНИЯ МУНИЦИПАЛЬНЫХ РАЙОНОВ</w:t>
      </w:r>
    </w:p>
    <w:p w:rsidR="000A7C54" w:rsidRDefault="000A7C54">
      <w:pPr>
        <w:pStyle w:val="ConsPlusTitle"/>
        <w:jc w:val="center"/>
      </w:pPr>
      <w:r>
        <w:t>И ГОРОДСКИХ ОКРУГОВ СМОЛЕНСКОЙ ОБЛАСТИ, УПОЛНОМОЧЕННЫХ</w:t>
      </w:r>
    </w:p>
    <w:p w:rsidR="000A7C54" w:rsidRDefault="000A7C54">
      <w:pPr>
        <w:pStyle w:val="ConsPlusTitle"/>
        <w:jc w:val="center"/>
      </w:pPr>
      <w:r>
        <w:t>СОСТАВЛЯТЬ ПРОТОКОЛЫ ОБ АДМИНИСТРАТИВНЫХ ПРАВОНАРУШЕНИЯХ,</w:t>
      </w:r>
    </w:p>
    <w:p w:rsidR="000A7C54" w:rsidRDefault="000A7C54">
      <w:pPr>
        <w:pStyle w:val="ConsPlusTitle"/>
        <w:jc w:val="center"/>
      </w:pPr>
      <w:proofErr w:type="gramStart"/>
      <w:r>
        <w:t>ПРЕДУСМОТРЕННЫХ</w:t>
      </w:r>
      <w:proofErr w:type="gramEnd"/>
      <w:r>
        <w:t xml:space="preserve"> ОБЛАСТНЫМ ЗАКОНОМ "ОБ АДМИНИСТРАТИВНЫХ</w:t>
      </w:r>
    </w:p>
    <w:p w:rsidR="000A7C54" w:rsidRDefault="000A7C54">
      <w:pPr>
        <w:pStyle w:val="ConsPlusTitle"/>
        <w:jc w:val="center"/>
      </w:pPr>
      <w:proofErr w:type="gramStart"/>
      <w:r>
        <w:t>ПРАВОНАРУШЕНИЯХ</w:t>
      </w:r>
      <w:proofErr w:type="gramEnd"/>
      <w:r>
        <w:t xml:space="preserve"> НА ТЕРРИТОРИИ СМОЛЕНСКОЙ ОБЛАСТИ"</w:t>
      </w:r>
    </w:p>
    <w:p w:rsidR="000A7C54" w:rsidRDefault="000A7C54">
      <w:pPr>
        <w:pStyle w:val="ConsPlusNormal"/>
        <w:jc w:val="both"/>
      </w:pPr>
    </w:p>
    <w:p w:rsidR="000A7C54" w:rsidRDefault="000A7C54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Смоленской областной Думой</w:t>
      </w:r>
    </w:p>
    <w:p w:rsidR="000A7C54" w:rsidRDefault="000A7C54">
      <w:pPr>
        <w:pStyle w:val="ConsPlusNormal"/>
        <w:jc w:val="right"/>
      </w:pPr>
      <w:r>
        <w:t>25 апреля 2006 года</w:t>
      </w:r>
    </w:p>
    <w:p w:rsidR="000A7C54" w:rsidRDefault="000A7C5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A7C5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7C54" w:rsidRDefault="000A7C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7C54" w:rsidRDefault="000A7C5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Смоленской области</w:t>
            </w:r>
            <w:proofErr w:type="gramEnd"/>
          </w:p>
          <w:p w:rsidR="000A7C54" w:rsidRDefault="000A7C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31.03.2008 </w:t>
            </w:r>
            <w:hyperlink r:id="rId4" w:history="1">
              <w:r>
                <w:rPr>
                  <w:color w:val="0000FF"/>
                </w:rPr>
                <w:t>N 28-з</w:t>
              </w:r>
            </w:hyperlink>
            <w:r>
              <w:rPr>
                <w:color w:val="392C69"/>
              </w:rPr>
              <w:t xml:space="preserve">, от 16.12.2008 </w:t>
            </w:r>
            <w:hyperlink r:id="rId5" w:history="1">
              <w:r>
                <w:rPr>
                  <w:color w:val="0000FF"/>
                </w:rPr>
                <w:t>N 179-з</w:t>
              </w:r>
            </w:hyperlink>
            <w:r>
              <w:rPr>
                <w:color w:val="392C69"/>
              </w:rPr>
              <w:t xml:space="preserve">, от 01.11.2010 </w:t>
            </w:r>
            <w:hyperlink r:id="rId6" w:history="1">
              <w:r>
                <w:rPr>
                  <w:color w:val="0000FF"/>
                </w:rPr>
                <w:t>N 95-з</w:t>
              </w:r>
            </w:hyperlink>
            <w:r>
              <w:rPr>
                <w:color w:val="392C69"/>
              </w:rPr>
              <w:t>,</w:t>
            </w:r>
          </w:p>
          <w:p w:rsidR="000A7C54" w:rsidRDefault="000A7C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02.06.2011 </w:t>
            </w:r>
            <w:hyperlink r:id="rId7" w:history="1">
              <w:r>
                <w:rPr>
                  <w:color w:val="0000FF"/>
                </w:rPr>
                <w:t>N 29-з</w:t>
              </w:r>
            </w:hyperlink>
            <w:r>
              <w:rPr>
                <w:color w:val="392C69"/>
              </w:rPr>
              <w:t xml:space="preserve">, от 11.07.2012 </w:t>
            </w:r>
            <w:hyperlink r:id="rId8" w:history="1">
              <w:r>
                <w:rPr>
                  <w:color w:val="0000FF"/>
                </w:rPr>
                <w:t>N 59-з</w:t>
              </w:r>
            </w:hyperlink>
            <w:r>
              <w:rPr>
                <w:color w:val="392C69"/>
              </w:rPr>
              <w:t xml:space="preserve">, от 29.10.2015 </w:t>
            </w:r>
            <w:hyperlink r:id="rId9" w:history="1">
              <w:r>
                <w:rPr>
                  <w:color w:val="0000FF"/>
                </w:rPr>
                <w:t>N 147-з</w:t>
              </w:r>
            </w:hyperlink>
            <w:r>
              <w:rPr>
                <w:color w:val="392C69"/>
              </w:rPr>
              <w:t>,</w:t>
            </w:r>
          </w:p>
          <w:p w:rsidR="000A7C54" w:rsidRDefault="000A7C54">
            <w:pPr>
              <w:pStyle w:val="ConsPlusNormal"/>
              <w:jc w:val="center"/>
            </w:pPr>
            <w:r>
              <w:rPr>
                <w:color w:val="392C69"/>
              </w:rPr>
              <w:t xml:space="preserve">с </w:t>
            </w:r>
            <w:proofErr w:type="spellStart"/>
            <w:r>
              <w:rPr>
                <w:color w:val="392C69"/>
              </w:rPr>
              <w:t>изм</w:t>
            </w:r>
            <w:proofErr w:type="spellEnd"/>
            <w:r>
              <w:rPr>
                <w:color w:val="392C69"/>
              </w:rPr>
              <w:t>., внесенными законами Смоленской области</w:t>
            </w:r>
          </w:p>
          <w:p w:rsidR="000A7C54" w:rsidRDefault="000A7C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09.12.2011 </w:t>
            </w:r>
            <w:hyperlink r:id="rId10" w:history="1">
              <w:r>
                <w:rPr>
                  <w:color w:val="0000FF"/>
                </w:rPr>
                <w:t>N 126-з</w:t>
              </w:r>
            </w:hyperlink>
            <w:r>
              <w:rPr>
                <w:color w:val="392C69"/>
              </w:rPr>
              <w:t xml:space="preserve">, от 27.11.2012 </w:t>
            </w:r>
            <w:hyperlink r:id="rId11" w:history="1">
              <w:r>
                <w:rPr>
                  <w:color w:val="0000FF"/>
                </w:rPr>
                <w:t>N 97-з</w:t>
              </w:r>
            </w:hyperlink>
            <w:r>
              <w:rPr>
                <w:color w:val="392C69"/>
              </w:rPr>
              <w:t xml:space="preserve">, от 11.12.2013 </w:t>
            </w:r>
            <w:hyperlink r:id="rId12" w:history="1">
              <w:r>
                <w:rPr>
                  <w:color w:val="0000FF"/>
                </w:rPr>
                <w:t>N 140-з</w:t>
              </w:r>
            </w:hyperlink>
            <w:r>
              <w:rPr>
                <w:color w:val="392C69"/>
              </w:rPr>
              <w:t>,</w:t>
            </w:r>
          </w:p>
          <w:p w:rsidR="000A7C54" w:rsidRDefault="000A7C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11.12.2014 </w:t>
            </w:r>
            <w:hyperlink r:id="rId13" w:history="1">
              <w:r>
                <w:rPr>
                  <w:color w:val="0000FF"/>
                </w:rPr>
                <w:t>N 158-з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A7C54" w:rsidRDefault="000A7C54">
      <w:pPr>
        <w:pStyle w:val="ConsPlusNormal"/>
        <w:jc w:val="both"/>
      </w:pPr>
    </w:p>
    <w:p w:rsidR="000A7C54" w:rsidRDefault="000A7C54">
      <w:pPr>
        <w:pStyle w:val="ConsPlusNormal"/>
        <w:ind w:firstLine="540"/>
        <w:jc w:val="both"/>
        <w:outlineLvl w:val="1"/>
      </w:pPr>
      <w:r>
        <w:t>Статья 1</w:t>
      </w:r>
    </w:p>
    <w:p w:rsidR="000A7C54" w:rsidRDefault="000A7C54">
      <w:pPr>
        <w:pStyle w:val="ConsPlusNormal"/>
        <w:jc w:val="both"/>
      </w:pPr>
    </w:p>
    <w:p w:rsidR="000A7C54" w:rsidRDefault="000A7C54">
      <w:pPr>
        <w:pStyle w:val="ConsPlusNormal"/>
        <w:ind w:firstLine="540"/>
        <w:jc w:val="both"/>
      </w:pPr>
      <w:proofErr w:type="gramStart"/>
      <w:r>
        <w:t xml:space="preserve">Настоящий областной закон в соответствии с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Федерации,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наделяет органы местного самоуправления муниципальных районов и городских округов Смоленской области на неограниченный срок государственными полномочиями по созданию административных комиссий в муниципальных районах и городских округах Смоленской</w:t>
      </w:r>
      <w:proofErr w:type="gramEnd"/>
      <w:r>
        <w:t xml:space="preserve"> </w:t>
      </w:r>
      <w:proofErr w:type="gramStart"/>
      <w:r>
        <w:t xml:space="preserve">области в целях привлечения к административной ответственности, предусмотренной областным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25 июня 2003 года N 28-з "Об административных правонарушениях на территории Смоленской области" (далее - областной закон "Об административных правонарушениях на территории Смоленской области"), и определению перечня должностных лиц органов местного самоуправления муниципальных районов и городских округов Смоленской области, уполномоченных составлять протоколы об административных правонарушениях в соответствии с </w:t>
      </w:r>
      <w:hyperlink r:id="rId18" w:history="1">
        <w:r>
          <w:rPr>
            <w:color w:val="0000FF"/>
          </w:rPr>
          <w:t>абзацем вторым</w:t>
        </w:r>
        <w:proofErr w:type="gramEnd"/>
        <w:r>
          <w:rPr>
            <w:color w:val="0000FF"/>
          </w:rPr>
          <w:t xml:space="preserve"> подпункта 2 статьи 42</w:t>
        </w:r>
      </w:hyperlink>
      <w:r>
        <w:t xml:space="preserve"> областного закона "Об административных правонарушениях на территории Смоленской области" (далее также - государственные полномочия).</w:t>
      </w:r>
    </w:p>
    <w:p w:rsidR="000A7C54" w:rsidRDefault="000A7C54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Смоленской области от 01.11.2010 N 95-з)</w:t>
      </w:r>
    </w:p>
    <w:p w:rsidR="000A7C54" w:rsidRDefault="000A7C54">
      <w:pPr>
        <w:pStyle w:val="ConsPlusNormal"/>
        <w:jc w:val="both"/>
      </w:pPr>
    </w:p>
    <w:p w:rsidR="000A7C54" w:rsidRDefault="000A7C54">
      <w:pPr>
        <w:pStyle w:val="ConsPlusNormal"/>
        <w:ind w:firstLine="540"/>
        <w:jc w:val="both"/>
        <w:outlineLvl w:val="1"/>
      </w:pPr>
      <w:r>
        <w:t>Статья 2</w:t>
      </w:r>
    </w:p>
    <w:p w:rsidR="000A7C54" w:rsidRDefault="000A7C54">
      <w:pPr>
        <w:pStyle w:val="ConsPlusNormal"/>
        <w:jc w:val="both"/>
      </w:pPr>
    </w:p>
    <w:p w:rsidR="000A7C54" w:rsidRDefault="000A7C54">
      <w:pPr>
        <w:pStyle w:val="ConsPlusNormal"/>
        <w:ind w:firstLine="540"/>
        <w:jc w:val="both"/>
      </w:pPr>
      <w:r>
        <w:t>1. Органы местного самоуправления муниципальных районов и городских округов Смоленской области вправе:</w:t>
      </w:r>
    </w:p>
    <w:p w:rsidR="000A7C54" w:rsidRDefault="000A7C54">
      <w:pPr>
        <w:pStyle w:val="ConsPlusNormal"/>
        <w:spacing w:before="280"/>
        <w:ind w:firstLine="540"/>
        <w:jc w:val="both"/>
      </w:pPr>
      <w:r>
        <w:t xml:space="preserve">1) получать от Аппарата Администрации Смоленской области и органа исполнительной власти Смоленской области, уполномоченного осуществлять </w:t>
      </w:r>
      <w:proofErr w:type="gramStart"/>
      <w:r>
        <w:t>контроль за</w:t>
      </w:r>
      <w:proofErr w:type="gramEnd"/>
      <w:r>
        <w:t xml:space="preserve"> деятельностью административных комиссий муниципальных районов и городских округов Смоленской области (далее - уполномоченный орган), консультативную и методическую помощь по вопросам осуществления государственных полномочий;</w:t>
      </w:r>
    </w:p>
    <w:p w:rsidR="000A7C54" w:rsidRDefault="000A7C54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Смоленской области от 02.06.2011 N 29-з)</w:t>
      </w:r>
    </w:p>
    <w:p w:rsidR="000A7C54" w:rsidRDefault="000A7C54">
      <w:pPr>
        <w:pStyle w:val="ConsPlusNormal"/>
        <w:spacing w:before="280"/>
        <w:ind w:firstLine="540"/>
        <w:jc w:val="both"/>
      </w:pPr>
      <w:r>
        <w:t>2) получать финансовое обеспечение государственных полномочий за счет субвенции, предоставляемой из областного бюджета;</w:t>
      </w:r>
    </w:p>
    <w:p w:rsidR="000A7C54" w:rsidRDefault="000A7C54">
      <w:pPr>
        <w:pStyle w:val="ConsPlusNormal"/>
        <w:spacing w:before="280"/>
        <w:ind w:firstLine="540"/>
        <w:jc w:val="both"/>
      </w:pPr>
      <w:r>
        <w:t>3) получать материальное обеспечение государственных полномочий;</w:t>
      </w:r>
    </w:p>
    <w:p w:rsidR="000A7C54" w:rsidRDefault="000A7C54">
      <w:pPr>
        <w:pStyle w:val="ConsPlusNormal"/>
        <w:spacing w:before="280"/>
        <w:ind w:firstLine="540"/>
        <w:jc w:val="both"/>
      </w:pPr>
      <w:r>
        <w:t xml:space="preserve">4) утратил силу. - </w:t>
      </w:r>
      <w:hyperlink r:id="rId21" w:history="1">
        <w:r>
          <w:rPr>
            <w:color w:val="0000FF"/>
          </w:rPr>
          <w:t>Закон</w:t>
        </w:r>
      </w:hyperlink>
      <w:r>
        <w:t xml:space="preserve"> Смоленской области от 01.11.2010 N 95-з.</w:t>
      </w:r>
    </w:p>
    <w:p w:rsidR="000A7C54" w:rsidRDefault="000A7C54">
      <w:pPr>
        <w:pStyle w:val="ConsPlusNormal"/>
        <w:spacing w:before="280"/>
        <w:ind w:firstLine="540"/>
        <w:jc w:val="both"/>
      </w:pPr>
      <w:r>
        <w:t xml:space="preserve">2. Органы местного самоуправления муниципальных районов и городских округов Смоленской области с учетом полномочий данных </w:t>
      </w:r>
      <w:r>
        <w:lastRenderedPageBreak/>
        <w:t>органов, установленных уставами указанных муниципальных образований, обязаны:</w:t>
      </w:r>
    </w:p>
    <w:p w:rsidR="000A7C54" w:rsidRDefault="000A7C54">
      <w:pPr>
        <w:pStyle w:val="ConsPlusNormal"/>
        <w:spacing w:before="280"/>
        <w:ind w:firstLine="540"/>
        <w:jc w:val="both"/>
      </w:pPr>
      <w:r>
        <w:t xml:space="preserve">1) установить в соответствии с областным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25 июня 2003 года N 29-з "Об административных комиссиях в Смоленской области" (далее - областной закон "Об административных комиссиях в Смоленской области") порядок создания административных комиссий соответственно муниципальных районов и городских округов Смоленской области (далее также - административные комиссии);</w:t>
      </w:r>
    </w:p>
    <w:p w:rsidR="000A7C54" w:rsidRDefault="000A7C54">
      <w:pPr>
        <w:pStyle w:val="ConsPlusNormal"/>
        <w:spacing w:before="280"/>
        <w:ind w:firstLine="540"/>
        <w:jc w:val="both"/>
      </w:pPr>
      <w:r>
        <w:t xml:space="preserve">2) создавать административные комиссии, определять их численный и персональный состав, назначать председателя, заместителя председателя и ответственного секретаря административной комиссии в соответствии с областным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"Об административных комиссиях в Смоленской области" и порядком, установленным правовыми актами органов местного самоуправления соответственно муниципальных районов и городских округов Смоленской области;</w:t>
      </w:r>
    </w:p>
    <w:p w:rsidR="000A7C54" w:rsidRDefault="000A7C54">
      <w:pPr>
        <w:pStyle w:val="ConsPlusNormal"/>
        <w:spacing w:before="280"/>
        <w:ind w:firstLine="540"/>
        <w:jc w:val="both"/>
      </w:pPr>
      <w:r>
        <w:t xml:space="preserve">3) утверждать регламенты работы административных комиссий в соответствии с областным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"Об административных комиссиях в Смоленской области";</w:t>
      </w:r>
    </w:p>
    <w:p w:rsidR="000A7C54" w:rsidRDefault="000A7C54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Смоленской области от 01.11.2010 N 95-з)</w:t>
      </w:r>
    </w:p>
    <w:p w:rsidR="000A7C54" w:rsidRDefault="000A7C54">
      <w:pPr>
        <w:pStyle w:val="ConsPlusNormal"/>
        <w:spacing w:before="280"/>
        <w:ind w:firstLine="540"/>
        <w:jc w:val="both"/>
      </w:pPr>
      <w:bookmarkStart w:id="0" w:name="P51"/>
      <w:bookmarkEnd w:id="0"/>
      <w:r>
        <w:t>4) определить старшую должность муниципальной службы (главный или ведущий специалист), замещаемую ответственным секретарем административной комиссии, работающим в административной комиссии на постоянной основе;</w:t>
      </w:r>
    </w:p>
    <w:p w:rsidR="000A7C54" w:rsidRDefault="000A7C54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Смоленской области от 31.03.2008 N 28-з)</w:t>
      </w:r>
    </w:p>
    <w:p w:rsidR="000A7C54" w:rsidRDefault="000A7C54">
      <w:pPr>
        <w:pStyle w:val="ConsPlusNormal"/>
        <w:spacing w:before="280"/>
        <w:ind w:firstLine="540"/>
        <w:jc w:val="both"/>
      </w:pPr>
      <w:r>
        <w:t xml:space="preserve">5) принимать решение о досрочном прекращении полномочий члена административной комиссии в соответствии с областным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"Об административных комиссиях в Смоленской области";</w:t>
      </w:r>
    </w:p>
    <w:p w:rsidR="000A7C54" w:rsidRDefault="000A7C54">
      <w:pPr>
        <w:pStyle w:val="ConsPlusNormal"/>
        <w:spacing w:before="280"/>
        <w:ind w:firstLine="540"/>
        <w:jc w:val="both"/>
      </w:pPr>
      <w:r>
        <w:t>6) установить сроки приема и рассмотрения предложений по персональным составам административных комиссий, а также порядок их рассмотрения;</w:t>
      </w:r>
    </w:p>
    <w:p w:rsidR="000A7C54" w:rsidRDefault="000A7C54">
      <w:pPr>
        <w:pStyle w:val="ConsPlusNormal"/>
        <w:spacing w:before="280"/>
        <w:ind w:firstLine="540"/>
        <w:jc w:val="both"/>
      </w:pPr>
      <w:r>
        <w:t xml:space="preserve">6.1) определить перечень должностных лиц органов местного самоуправления соответственно муниципальных районов и городских округов Смоленской области, уполномоченных составлять протоколы об административных правонарушениях в соответствии с </w:t>
      </w:r>
      <w:hyperlink r:id="rId28" w:history="1">
        <w:r>
          <w:rPr>
            <w:color w:val="0000FF"/>
          </w:rPr>
          <w:t>абзацем вторым подпункта 2 статьи 42</w:t>
        </w:r>
      </w:hyperlink>
      <w:r>
        <w:t xml:space="preserve"> областного закона "Об административных правонарушениях на территории Смоленской области";</w:t>
      </w:r>
    </w:p>
    <w:p w:rsidR="000A7C54" w:rsidRDefault="000A7C54">
      <w:pPr>
        <w:pStyle w:val="ConsPlusNormal"/>
        <w:jc w:val="both"/>
      </w:pPr>
      <w:r>
        <w:t xml:space="preserve">(п. 6.1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законом</w:t>
        </w:r>
      </w:hyperlink>
      <w:r>
        <w:t xml:space="preserve"> Смоленской области от 01.11.2010 N 95-з)</w:t>
      </w:r>
    </w:p>
    <w:p w:rsidR="000A7C54" w:rsidRDefault="000A7C54">
      <w:pPr>
        <w:pStyle w:val="ConsPlusNormal"/>
        <w:spacing w:before="280"/>
        <w:ind w:firstLine="540"/>
        <w:jc w:val="both"/>
      </w:pPr>
      <w:r>
        <w:t xml:space="preserve">7) использовать по целевому назначению финансовые и материальные </w:t>
      </w:r>
      <w:r>
        <w:lastRenderedPageBreak/>
        <w:t>средства, переданные для осуществления государственных полномочий;</w:t>
      </w:r>
    </w:p>
    <w:p w:rsidR="000A7C54" w:rsidRDefault="000A7C54">
      <w:pPr>
        <w:pStyle w:val="ConsPlusNormal"/>
        <w:spacing w:before="280"/>
        <w:ind w:firstLine="540"/>
        <w:jc w:val="both"/>
      </w:pPr>
      <w:r>
        <w:t>8) представлять Смоленской областной Думе, Аппарату Администрации Смоленской области и уполномоченному органу по их запросам документы, информацию и материалы, связанные с осуществлением государственных полномочий;</w:t>
      </w:r>
    </w:p>
    <w:p w:rsidR="000A7C54" w:rsidRDefault="000A7C54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Смоленской области от 02.06.2011 N 29-з)</w:t>
      </w:r>
    </w:p>
    <w:p w:rsidR="000A7C54" w:rsidRDefault="000A7C54">
      <w:pPr>
        <w:pStyle w:val="ConsPlusNormal"/>
        <w:spacing w:before="280"/>
        <w:ind w:firstLine="540"/>
        <w:jc w:val="both"/>
      </w:pPr>
      <w:r>
        <w:t xml:space="preserve">9) представлять отчетность об осуществлении государственных полномочий в порядке, определенном </w:t>
      </w:r>
      <w:hyperlink w:anchor="P75" w:history="1">
        <w:r>
          <w:rPr>
            <w:color w:val="0000FF"/>
          </w:rPr>
          <w:t>статьей 5</w:t>
        </w:r>
      </w:hyperlink>
      <w:r>
        <w:t xml:space="preserve"> настоящего областного закона;</w:t>
      </w:r>
    </w:p>
    <w:p w:rsidR="000A7C54" w:rsidRDefault="000A7C54">
      <w:pPr>
        <w:pStyle w:val="ConsPlusNormal"/>
        <w:spacing w:before="280"/>
        <w:ind w:firstLine="540"/>
        <w:jc w:val="both"/>
      </w:pPr>
      <w:r>
        <w:t>10) осуществлять государственные полномочия в соответствии с требованиями федерального и областного законодательства;</w:t>
      </w:r>
    </w:p>
    <w:p w:rsidR="000A7C54" w:rsidRDefault="000A7C54">
      <w:pPr>
        <w:pStyle w:val="ConsPlusNormal"/>
        <w:spacing w:before="280"/>
        <w:ind w:firstLine="540"/>
        <w:jc w:val="both"/>
      </w:pPr>
      <w:r>
        <w:t xml:space="preserve">11) осуществлять </w:t>
      </w:r>
      <w:proofErr w:type="gramStart"/>
      <w:r>
        <w:t>контроль за</w:t>
      </w:r>
      <w:proofErr w:type="gramEnd"/>
      <w:r>
        <w:t xml:space="preserve"> деятельностью созданных ими административных комиссий в формах, определенных правовыми актами органов местного самоуправления соответственно муниципальных районов и городских округов Смоленской области.</w:t>
      </w:r>
    </w:p>
    <w:p w:rsidR="000A7C54" w:rsidRDefault="000A7C54">
      <w:pPr>
        <w:pStyle w:val="ConsPlusNormal"/>
        <w:jc w:val="both"/>
      </w:pPr>
    </w:p>
    <w:p w:rsidR="000A7C54" w:rsidRDefault="000A7C54">
      <w:pPr>
        <w:pStyle w:val="ConsPlusNormal"/>
        <w:ind w:firstLine="540"/>
        <w:jc w:val="both"/>
        <w:outlineLvl w:val="1"/>
      </w:pPr>
      <w:r>
        <w:t>Статья 3</w:t>
      </w:r>
    </w:p>
    <w:p w:rsidR="000A7C54" w:rsidRDefault="000A7C54">
      <w:pPr>
        <w:pStyle w:val="ConsPlusNormal"/>
        <w:ind w:firstLine="540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Смоленской области от 02.06.2011 N 29-з)</w:t>
      </w:r>
    </w:p>
    <w:p w:rsidR="000A7C54" w:rsidRDefault="000A7C54">
      <w:pPr>
        <w:pStyle w:val="ConsPlusNormal"/>
        <w:jc w:val="both"/>
      </w:pPr>
    </w:p>
    <w:p w:rsidR="000A7C54" w:rsidRDefault="000A7C54">
      <w:pPr>
        <w:pStyle w:val="ConsPlusNormal"/>
        <w:ind w:firstLine="540"/>
        <w:jc w:val="both"/>
      </w:pPr>
      <w:r>
        <w:t>1. Аппарат Администрации Смоленской области и уполномоченный орган в пределах компетенции, установленной областным законодательством, обязаны оказывать органам местного самоуправления муниципальных районов и городских округов Смоленской области консультативную и методическую помощь по вопросам осуществления государственных полномочий.</w:t>
      </w:r>
    </w:p>
    <w:p w:rsidR="000A7C54" w:rsidRDefault="000A7C54">
      <w:pPr>
        <w:pStyle w:val="ConsPlusNormal"/>
        <w:spacing w:before="280"/>
        <w:ind w:firstLine="540"/>
        <w:jc w:val="both"/>
      </w:pPr>
      <w:r>
        <w:t>2. Аппарат Администрации Смоленской области в пределах компетенции, установленной областным законодательством, обязан обеспечивать органы местного самоуправления муниципальных районов и городских округов Смоленской области финансовыми средствами для осуществления государственных полномочий.</w:t>
      </w:r>
    </w:p>
    <w:p w:rsidR="000A7C54" w:rsidRDefault="000A7C54">
      <w:pPr>
        <w:pStyle w:val="ConsPlusNormal"/>
        <w:jc w:val="both"/>
      </w:pPr>
    </w:p>
    <w:p w:rsidR="000A7C54" w:rsidRDefault="000A7C54">
      <w:pPr>
        <w:pStyle w:val="ConsPlusNormal"/>
        <w:ind w:firstLine="540"/>
        <w:jc w:val="both"/>
        <w:outlineLvl w:val="1"/>
      </w:pPr>
      <w:r>
        <w:t>Статья 4</w:t>
      </w:r>
    </w:p>
    <w:p w:rsidR="000A7C54" w:rsidRDefault="000A7C54">
      <w:pPr>
        <w:pStyle w:val="ConsPlusNormal"/>
        <w:jc w:val="both"/>
      </w:pPr>
    </w:p>
    <w:p w:rsidR="000A7C54" w:rsidRDefault="000A7C54">
      <w:pPr>
        <w:pStyle w:val="ConsPlusNormal"/>
        <w:ind w:firstLine="540"/>
        <w:jc w:val="both"/>
      </w:pPr>
      <w:r>
        <w:t xml:space="preserve">1. Расчет нормативов для определения общего объема субвенции, предоставляемой бюджетам муниципальных районов и городских округов Смоленской области из областного бюджета на осуществление государственных полномочий, осуществляется в соответствии с </w:t>
      </w:r>
      <w:hyperlink w:anchor="P144" w:history="1">
        <w:r>
          <w:rPr>
            <w:color w:val="0000FF"/>
          </w:rPr>
          <w:t>приложением</w:t>
        </w:r>
      </w:hyperlink>
      <w:r>
        <w:t xml:space="preserve"> к настоящему областному закону.</w:t>
      </w:r>
    </w:p>
    <w:p w:rsidR="000A7C54" w:rsidRDefault="000A7C54">
      <w:pPr>
        <w:pStyle w:val="ConsPlusNormal"/>
        <w:spacing w:before="280"/>
        <w:ind w:firstLine="540"/>
        <w:jc w:val="both"/>
      </w:pPr>
      <w:r>
        <w:t xml:space="preserve">2. Перечень подлежащих передаче в пользование и (или) управление либо в собственность муниципального района, городского округа </w:t>
      </w:r>
      <w:r>
        <w:lastRenderedPageBreak/>
        <w:t>Смоленской области материальных средств, необходимых для осуществления органами местного самоуправления муниципальных районов и городских округов Смоленской области государственных полномочий, определяется правовым актом Администрации Смоленской области.</w:t>
      </w:r>
    </w:p>
    <w:p w:rsidR="000A7C54" w:rsidRDefault="000A7C54">
      <w:pPr>
        <w:pStyle w:val="ConsPlusNormal"/>
        <w:jc w:val="both"/>
      </w:pPr>
    </w:p>
    <w:p w:rsidR="000A7C54" w:rsidRDefault="000A7C54">
      <w:pPr>
        <w:pStyle w:val="ConsPlusNormal"/>
        <w:ind w:firstLine="540"/>
        <w:jc w:val="both"/>
        <w:outlineLvl w:val="1"/>
      </w:pPr>
      <w:bookmarkStart w:id="1" w:name="P75"/>
      <w:bookmarkEnd w:id="1"/>
      <w:r>
        <w:t>Статья 5</w:t>
      </w:r>
    </w:p>
    <w:p w:rsidR="000A7C54" w:rsidRDefault="000A7C54">
      <w:pPr>
        <w:pStyle w:val="ConsPlusNormal"/>
        <w:jc w:val="both"/>
      </w:pPr>
    </w:p>
    <w:p w:rsidR="000A7C54" w:rsidRDefault="000A7C54">
      <w:pPr>
        <w:pStyle w:val="ConsPlusNormal"/>
        <w:ind w:firstLine="540"/>
        <w:jc w:val="both"/>
      </w:pPr>
      <w:r>
        <w:t>Органами местного самоуправления муниципальных районов и городских округов Смоленской области представляется в уполномоченный орган отчетность об осуществлении государственных полномочий. Состав, формы и сроки представления указанной отчетности определяются правовым актом Губернатора Смоленской области.</w:t>
      </w:r>
    </w:p>
    <w:p w:rsidR="000A7C54" w:rsidRDefault="000A7C5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Смоленской области от 02.06.2011 N 29-з)</w:t>
      </w:r>
    </w:p>
    <w:p w:rsidR="000A7C54" w:rsidRDefault="000A7C54">
      <w:pPr>
        <w:pStyle w:val="ConsPlusNormal"/>
        <w:jc w:val="both"/>
      </w:pPr>
    </w:p>
    <w:p w:rsidR="000A7C54" w:rsidRDefault="000A7C54">
      <w:pPr>
        <w:pStyle w:val="ConsPlusNormal"/>
        <w:ind w:firstLine="540"/>
        <w:jc w:val="both"/>
        <w:outlineLvl w:val="1"/>
      </w:pPr>
      <w:r>
        <w:t>Статья 6</w:t>
      </w:r>
    </w:p>
    <w:p w:rsidR="000A7C54" w:rsidRDefault="000A7C54">
      <w:pPr>
        <w:pStyle w:val="ConsPlusNormal"/>
        <w:jc w:val="both"/>
      </w:pPr>
    </w:p>
    <w:p w:rsidR="000A7C54" w:rsidRDefault="000A7C54">
      <w:pPr>
        <w:pStyle w:val="ConsPlusNormal"/>
        <w:ind w:firstLine="540"/>
        <w:jc w:val="both"/>
      </w:pPr>
      <w:r>
        <w:t xml:space="preserve">1. </w:t>
      </w:r>
      <w:proofErr w:type="gramStart"/>
      <w:r>
        <w:t>Контроль за осуществлением органами местного самоуправления муниципальных районов и городских округов Смоленской области государственных полномочий, а также за использованием предоставленных на эти цели финансовых и материальных средств осуществляется Смоленской областной Думой, Аппаратом Администрации Смоленской области и уполномоченным органом (далее - контролирующие органы) в пределах компетенции указанных органов, установленной федеральным законодательством, настоящим областным законом и иными областными правовыми актами.</w:t>
      </w:r>
      <w:proofErr w:type="gramEnd"/>
    </w:p>
    <w:p w:rsidR="000A7C54" w:rsidRDefault="000A7C5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Смоленской области от 02.06.2011 N 29-з)</w:t>
      </w:r>
    </w:p>
    <w:p w:rsidR="000A7C54" w:rsidRDefault="000A7C54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органами местного самоуправления муниципальных районов и городских округов Смоленской области государственных полномочий осуществляется контролирующими органами в следующих формах:</w:t>
      </w:r>
    </w:p>
    <w:p w:rsidR="000A7C54" w:rsidRDefault="000A7C54">
      <w:pPr>
        <w:pStyle w:val="ConsPlusNormal"/>
        <w:spacing w:before="280"/>
        <w:ind w:firstLine="540"/>
        <w:jc w:val="both"/>
      </w:pPr>
      <w:r>
        <w:t>1) заслушивание руководителей и иных должностных лиц органов местного самоуправления муниципальных районов и городских округов Смоленской области по вопросам осуществления государственных полномочий;</w:t>
      </w:r>
    </w:p>
    <w:p w:rsidR="000A7C54" w:rsidRDefault="000A7C54">
      <w:pPr>
        <w:pStyle w:val="ConsPlusNormal"/>
        <w:spacing w:before="280"/>
        <w:ind w:firstLine="540"/>
        <w:jc w:val="both"/>
      </w:pPr>
      <w:r>
        <w:t xml:space="preserve">2) проведение </w:t>
      </w:r>
      <w:proofErr w:type="gramStart"/>
      <w:r>
        <w:t>проверок деятельности органов местного самоуправления муниципальных районов</w:t>
      </w:r>
      <w:proofErr w:type="gramEnd"/>
      <w:r>
        <w:t xml:space="preserve"> и городских округов Смоленской области по осуществлению государственных полномочий, в том числе проверок целевого использования финансовых и материальных средств, переданных для осуществления государственных полномочий;</w:t>
      </w:r>
    </w:p>
    <w:p w:rsidR="000A7C54" w:rsidRDefault="000A7C54">
      <w:pPr>
        <w:pStyle w:val="ConsPlusNormal"/>
        <w:spacing w:before="280"/>
        <w:ind w:firstLine="540"/>
        <w:jc w:val="both"/>
      </w:pPr>
      <w:r>
        <w:t>3) запрос документов, материалов и информации по вопросам, связанным с осуществлением государственных полномочий;</w:t>
      </w:r>
    </w:p>
    <w:p w:rsidR="000A7C54" w:rsidRDefault="000A7C54">
      <w:pPr>
        <w:pStyle w:val="ConsPlusNormal"/>
        <w:spacing w:before="280"/>
        <w:ind w:firstLine="540"/>
        <w:jc w:val="both"/>
      </w:pPr>
      <w:proofErr w:type="gramStart"/>
      <w:r>
        <w:lastRenderedPageBreak/>
        <w:t xml:space="preserve">4) направление органам местного самоуправления муниципальных районов и городских округов Смоленской области письменных предписаний об устранении нарушений настоящего областного закона, областного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"Об административных комиссиях в Смоленской области" и иных областных правовых актов, допущенных при осуществлении органами местного самоуправления муниципальных районов и городских округов Смоленской области или их должностными лицами государственных полномочий.</w:t>
      </w:r>
      <w:proofErr w:type="gramEnd"/>
    </w:p>
    <w:p w:rsidR="000A7C54" w:rsidRDefault="000A7C54">
      <w:pPr>
        <w:pStyle w:val="ConsPlusNormal"/>
        <w:jc w:val="both"/>
      </w:pPr>
    </w:p>
    <w:p w:rsidR="000A7C54" w:rsidRDefault="000A7C54">
      <w:pPr>
        <w:pStyle w:val="ConsPlusNormal"/>
        <w:ind w:firstLine="540"/>
        <w:jc w:val="both"/>
        <w:outlineLvl w:val="1"/>
      </w:pPr>
      <w:r>
        <w:t>Статья 7</w:t>
      </w:r>
    </w:p>
    <w:p w:rsidR="000A7C54" w:rsidRDefault="000A7C54">
      <w:pPr>
        <w:pStyle w:val="ConsPlusNormal"/>
        <w:jc w:val="both"/>
      </w:pPr>
    </w:p>
    <w:p w:rsidR="000A7C54" w:rsidRDefault="000A7C54">
      <w:pPr>
        <w:pStyle w:val="ConsPlusNormal"/>
        <w:ind w:firstLine="540"/>
        <w:jc w:val="both"/>
      </w:pPr>
      <w:r>
        <w:t xml:space="preserve">1. </w:t>
      </w:r>
      <w:proofErr w:type="gramStart"/>
      <w:r>
        <w:t>Осуществление органами местного самоуправления отдельных муниципальных районов и городских округов Смоленской области государственных полномочий прекращается при принятии областного закона о внесении изменений в настоящий областной закон, предусматривающих прекращение осуществления государственных полномочий органами местного самоуправления этих муниципальных районов и городских округов Смоленской области и непосредственное осуществление указанных полномочий органами государственной власти Смоленской области.</w:t>
      </w:r>
      <w:proofErr w:type="gramEnd"/>
      <w:r>
        <w:t xml:space="preserve"> </w:t>
      </w:r>
      <w:proofErr w:type="gramStart"/>
      <w:r>
        <w:t>В случае если проект областного закона о внесении изменений в настоящий областной закон предусматривает прекращение осуществления органами местного самоуправления отдельных муниципальных районов и городских округов Смоленской области государственных полномочий в текущем финансовом году, указанный проект областного закона вносится в Смоленскую областную Думу одновременно с проектом областного закона о внесении соответствующих изменений в областной закон об областном бюджете.</w:t>
      </w:r>
      <w:proofErr w:type="gramEnd"/>
    </w:p>
    <w:p w:rsidR="000A7C54" w:rsidRDefault="000A7C54">
      <w:pPr>
        <w:pStyle w:val="ConsPlusNormal"/>
        <w:spacing w:before="280"/>
        <w:ind w:firstLine="540"/>
        <w:jc w:val="both"/>
      </w:pPr>
      <w:r>
        <w:t xml:space="preserve">2. Осуществление органами местного самоуправления всех муниципальных районов и городских округов Смоленской области государственных полномочий прекращается путем принятия областного </w:t>
      </w:r>
      <w:proofErr w:type="gramStart"/>
      <w:r>
        <w:t>закона</w:t>
      </w:r>
      <w:proofErr w:type="gramEnd"/>
      <w:r>
        <w:t xml:space="preserve"> о признании утратившим силу настоящего областного закона. </w:t>
      </w:r>
      <w:proofErr w:type="gramStart"/>
      <w:r>
        <w:t>В случае если проект областного закона о признании утратившим силу настоящего областного закона предусматривает прекращение осуществления органами местного самоуправления всех муниципальных районов и городских округов Смоленской области государственных полномочий в текущем финансовом году, указанный проект областного закона вносится в Смоленскую областную Думу одновременно с проектом областного закона о внесении соответствующих изменений в областной закон об областном бюджете.</w:t>
      </w:r>
      <w:proofErr w:type="gramEnd"/>
    </w:p>
    <w:p w:rsidR="000A7C54" w:rsidRDefault="000A7C54">
      <w:pPr>
        <w:pStyle w:val="ConsPlusNormal"/>
        <w:spacing w:before="280"/>
        <w:ind w:firstLine="540"/>
        <w:jc w:val="both"/>
      </w:pPr>
      <w:r>
        <w:t>3. Основаниями прекращения органами местного самоуправления всех муниципальных районов и городских округов Смоленской области осуществления государственных полномочий являются:</w:t>
      </w:r>
    </w:p>
    <w:p w:rsidR="000A7C54" w:rsidRDefault="000A7C54">
      <w:pPr>
        <w:pStyle w:val="ConsPlusNormal"/>
        <w:spacing w:before="280"/>
        <w:ind w:firstLine="540"/>
        <w:jc w:val="both"/>
      </w:pPr>
      <w:r>
        <w:t xml:space="preserve">1) принятие федерального закона, согласно которому Смоленская </w:t>
      </w:r>
      <w:r>
        <w:lastRenderedPageBreak/>
        <w:t>область как субъект Российской Федерации утрачивает государственные полномочия;</w:t>
      </w:r>
    </w:p>
    <w:p w:rsidR="000A7C54" w:rsidRDefault="000A7C54">
      <w:pPr>
        <w:pStyle w:val="ConsPlusNormal"/>
        <w:spacing w:before="280"/>
        <w:ind w:firstLine="540"/>
        <w:jc w:val="both"/>
      </w:pPr>
      <w:r>
        <w:t>2) неэффективность осуществления государственных полномочий органами местного самоуправления муниципальных районов и городских округов Смоленской области.</w:t>
      </w:r>
    </w:p>
    <w:p w:rsidR="000A7C54" w:rsidRDefault="000A7C54">
      <w:pPr>
        <w:pStyle w:val="ConsPlusNormal"/>
        <w:spacing w:before="280"/>
        <w:ind w:firstLine="540"/>
        <w:jc w:val="both"/>
      </w:pPr>
      <w:r>
        <w:t>4. Основанием прекращения органами местного самоуправления отдельных муниципальных районов и городских округов Смоленской области осуществления государственных полномочий является неисполнение либо ненадлежащее исполнение указанными органами государственных полномочий, в том числе нецелевое использование финансовых и материальных средств, переданных для осуществления государственных полномочий.</w:t>
      </w:r>
    </w:p>
    <w:p w:rsidR="000A7C54" w:rsidRDefault="000A7C54">
      <w:pPr>
        <w:pStyle w:val="ConsPlusNormal"/>
        <w:jc w:val="both"/>
      </w:pPr>
    </w:p>
    <w:p w:rsidR="000A7C54" w:rsidRDefault="000A7C54">
      <w:pPr>
        <w:pStyle w:val="ConsPlusNormal"/>
        <w:ind w:firstLine="540"/>
        <w:jc w:val="both"/>
        <w:outlineLvl w:val="1"/>
      </w:pPr>
      <w:r>
        <w:t>Статья 8</w:t>
      </w:r>
    </w:p>
    <w:p w:rsidR="000A7C54" w:rsidRDefault="000A7C54">
      <w:pPr>
        <w:pStyle w:val="ConsPlusNormal"/>
        <w:jc w:val="both"/>
      </w:pPr>
    </w:p>
    <w:p w:rsidR="000A7C54" w:rsidRDefault="000A7C54">
      <w:pPr>
        <w:pStyle w:val="ConsPlusNormal"/>
        <w:ind w:firstLine="540"/>
        <w:jc w:val="both"/>
      </w:pPr>
      <w:r>
        <w:t>1. Настоящий областной закон вступает в силу через десять дней после дня его официального опубликования.</w:t>
      </w:r>
    </w:p>
    <w:p w:rsidR="000A7C54" w:rsidRDefault="000A7C54">
      <w:pPr>
        <w:pStyle w:val="ConsPlusNormal"/>
        <w:spacing w:before="280"/>
        <w:ind w:firstLine="540"/>
        <w:jc w:val="both"/>
      </w:pPr>
      <w:r>
        <w:t xml:space="preserve">2. Утратила силу. - </w:t>
      </w:r>
      <w:hyperlink r:id="rId35" w:history="1">
        <w:r>
          <w:rPr>
            <w:color w:val="0000FF"/>
          </w:rPr>
          <w:t>Закон</w:t>
        </w:r>
      </w:hyperlink>
      <w:r>
        <w:t xml:space="preserve"> Смоленской области от 29.10.2015 N 147-з.</w:t>
      </w:r>
    </w:p>
    <w:p w:rsidR="000A7C54" w:rsidRDefault="000A7C54">
      <w:pPr>
        <w:pStyle w:val="ConsPlusNormal"/>
        <w:spacing w:before="280"/>
        <w:ind w:firstLine="540"/>
        <w:jc w:val="both"/>
      </w:pPr>
      <w:r>
        <w:t xml:space="preserve">3. По вопросам организации производства по делам об административных правонарушениях, предусмотренных областным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"Об административных правонарушениях на территории Смоленской области", в административных комиссиях, созданных в соответствии с настоящим областным законом, применяются положения областного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"Об административных комиссиях в Смоленской области".</w:t>
      </w:r>
    </w:p>
    <w:p w:rsidR="000A7C54" w:rsidRDefault="000A7C5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Смоленской области от 01.11.2010 N 95-з)</w:t>
      </w:r>
    </w:p>
    <w:p w:rsidR="000A7C54" w:rsidRDefault="000A7C54">
      <w:pPr>
        <w:pStyle w:val="ConsPlusNormal"/>
        <w:spacing w:before="280"/>
        <w:ind w:firstLine="540"/>
        <w:jc w:val="both"/>
      </w:pPr>
      <w:r>
        <w:t xml:space="preserve">4. Административные комиссии, созданные в соответствии с областным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"Об административных комиссиях в Смоленской области" до вступления в силу настоящего областного закона, сохраняют свои полномочия до истечения срока, на который они были созданы. По вопросам деятельности указанных административных комиссий применяются положения областного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"Об административных комиссиях в Смоленской области".</w:t>
      </w:r>
    </w:p>
    <w:p w:rsidR="000A7C54" w:rsidRDefault="000A7C54">
      <w:pPr>
        <w:pStyle w:val="ConsPlusNormal"/>
        <w:spacing w:before="280"/>
        <w:ind w:firstLine="540"/>
        <w:jc w:val="both"/>
      </w:pPr>
      <w:r>
        <w:t>5. Ответственным секретарем административной комиссии, работающим в административной комиссии на постоянной основе, может быть лицо, замещающее старшую должность муниципальной службы.</w:t>
      </w:r>
    </w:p>
    <w:p w:rsidR="000A7C54" w:rsidRDefault="000A7C54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Смоленской области от 31.03.2008 N 28-з)</w:t>
      </w:r>
    </w:p>
    <w:p w:rsidR="000A7C54" w:rsidRDefault="000A7C54">
      <w:pPr>
        <w:pStyle w:val="ConsPlusNormal"/>
        <w:jc w:val="both"/>
      </w:pPr>
    </w:p>
    <w:p w:rsidR="000A7C54" w:rsidRDefault="000A7C54">
      <w:pPr>
        <w:pStyle w:val="ConsPlusNormal"/>
        <w:jc w:val="right"/>
      </w:pPr>
      <w:r>
        <w:t>Губернатор</w:t>
      </w:r>
    </w:p>
    <w:p w:rsidR="000A7C54" w:rsidRDefault="000A7C54">
      <w:pPr>
        <w:pStyle w:val="ConsPlusNormal"/>
        <w:jc w:val="right"/>
      </w:pPr>
      <w:r>
        <w:t>Смоленской области</w:t>
      </w:r>
    </w:p>
    <w:p w:rsidR="000A7C54" w:rsidRDefault="000A7C54">
      <w:pPr>
        <w:pStyle w:val="ConsPlusNormal"/>
        <w:jc w:val="right"/>
      </w:pPr>
      <w:r>
        <w:t>В.Н.МАСЛОВ</w:t>
      </w:r>
    </w:p>
    <w:p w:rsidR="000A7C54" w:rsidRDefault="000A7C54">
      <w:pPr>
        <w:pStyle w:val="ConsPlusNormal"/>
      </w:pPr>
      <w:r>
        <w:lastRenderedPageBreak/>
        <w:t>29 апреля 2006 года</w:t>
      </w:r>
    </w:p>
    <w:p w:rsidR="000A7C54" w:rsidRDefault="000A7C54">
      <w:pPr>
        <w:pStyle w:val="ConsPlusNormal"/>
        <w:spacing w:before="280"/>
      </w:pPr>
      <w:r>
        <w:t>N 43-з</w:t>
      </w:r>
    </w:p>
    <w:p w:rsidR="000A7C54" w:rsidRDefault="000A7C54">
      <w:pPr>
        <w:pStyle w:val="ConsPlusNormal"/>
        <w:jc w:val="both"/>
      </w:pPr>
    </w:p>
    <w:p w:rsidR="000A7C54" w:rsidRDefault="000A7C54">
      <w:pPr>
        <w:pStyle w:val="ConsPlusNormal"/>
        <w:jc w:val="both"/>
      </w:pPr>
    </w:p>
    <w:p w:rsidR="000A7C54" w:rsidRDefault="000A7C54">
      <w:pPr>
        <w:pStyle w:val="ConsPlusNormal"/>
        <w:jc w:val="both"/>
      </w:pPr>
    </w:p>
    <w:p w:rsidR="000A7C54" w:rsidRDefault="000A7C54">
      <w:pPr>
        <w:pStyle w:val="ConsPlusNormal"/>
        <w:jc w:val="both"/>
      </w:pPr>
    </w:p>
    <w:p w:rsidR="000A7C54" w:rsidRDefault="000A7C54">
      <w:pPr>
        <w:pStyle w:val="ConsPlusNormal"/>
        <w:jc w:val="both"/>
      </w:pPr>
    </w:p>
    <w:p w:rsidR="000A7C54" w:rsidRDefault="000A7C54">
      <w:pPr>
        <w:pStyle w:val="ConsPlusNormal"/>
        <w:jc w:val="right"/>
        <w:outlineLvl w:val="0"/>
      </w:pPr>
      <w:r>
        <w:t>Приложение</w:t>
      </w:r>
    </w:p>
    <w:p w:rsidR="000A7C54" w:rsidRDefault="000A7C54">
      <w:pPr>
        <w:pStyle w:val="ConsPlusNormal"/>
        <w:jc w:val="right"/>
      </w:pPr>
      <w:r>
        <w:t>к областному закону</w:t>
      </w:r>
    </w:p>
    <w:p w:rsidR="000A7C54" w:rsidRDefault="000A7C54">
      <w:pPr>
        <w:pStyle w:val="ConsPlusNormal"/>
        <w:jc w:val="right"/>
      </w:pPr>
      <w:r>
        <w:t>"О наделении органов</w:t>
      </w:r>
    </w:p>
    <w:p w:rsidR="000A7C54" w:rsidRDefault="000A7C54">
      <w:pPr>
        <w:pStyle w:val="ConsPlusNormal"/>
        <w:jc w:val="right"/>
      </w:pPr>
      <w:r>
        <w:t>местного самоуправления</w:t>
      </w:r>
    </w:p>
    <w:p w:rsidR="000A7C54" w:rsidRDefault="000A7C54">
      <w:pPr>
        <w:pStyle w:val="ConsPlusNormal"/>
        <w:jc w:val="right"/>
      </w:pPr>
      <w:r>
        <w:t>муниципальных районов и</w:t>
      </w:r>
    </w:p>
    <w:p w:rsidR="000A7C54" w:rsidRDefault="000A7C54">
      <w:pPr>
        <w:pStyle w:val="ConsPlusNormal"/>
        <w:jc w:val="right"/>
      </w:pPr>
      <w:r>
        <w:t xml:space="preserve">городских округов </w:t>
      </w:r>
      <w:proofErr w:type="gramStart"/>
      <w:r>
        <w:t>Смоленской</w:t>
      </w:r>
      <w:proofErr w:type="gramEnd"/>
    </w:p>
    <w:p w:rsidR="000A7C54" w:rsidRDefault="000A7C54">
      <w:pPr>
        <w:pStyle w:val="ConsPlusNormal"/>
        <w:jc w:val="right"/>
      </w:pPr>
      <w:r>
        <w:t>области государственными полномочиями</w:t>
      </w:r>
    </w:p>
    <w:p w:rsidR="000A7C54" w:rsidRDefault="000A7C54">
      <w:pPr>
        <w:pStyle w:val="ConsPlusNormal"/>
        <w:jc w:val="right"/>
      </w:pPr>
      <w:r>
        <w:t>по созданию административных комиссий</w:t>
      </w:r>
    </w:p>
    <w:p w:rsidR="000A7C54" w:rsidRDefault="000A7C54">
      <w:pPr>
        <w:pStyle w:val="ConsPlusNormal"/>
        <w:jc w:val="right"/>
      </w:pPr>
      <w:r>
        <w:t>в муниципальных районах и городских округах</w:t>
      </w:r>
    </w:p>
    <w:p w:rsidR="000A7C54" w:rsidRDefault="000A7C54">
      <w:pPr>
        <w:pStyle w:val="ConsPlusNormal"/>
        <w:jc w:val="right"/>
      </w:pPr>
      <w:r>
        <w:t>Смоленской области</w:t>
      </w:r>
    </w:p>
    <w:p w:rsidR="000A7C54" w:rsidRDefault="000A7C54">
      <w:pPr>
        <w:pStyle w:val="ConsPlusNormal"/>
        <w:jc w:val="right"/>
      </w:pPr>
      <w:r>
        <w:t>в целях привлечения</w:t>
      </w:r>
    </w:p>
    <w:p w:rsidR="000A7C54" w:rsidRDefault="000A7C54">
      <w:pPr>
        <w:pStyle w:val="ConsPlusNormal"/>
        <w:jc w:val="right"/>
      </w:pPr>
      <w:r>
        <w:t>к административной ответственности,</w:t>
      </w:r>
    </w:p>
    <w:p w:rsidR="000A7C54" w:rsidRDefault="000A7C54">
      <w:pPr>
        <w:pStyle w:val="ConsPlusNormal"/>
        <w:jc w:val="right"/>
      </w:pPr>
      <w:proofErr w:type="gramStart"/>
      <w:r>
        <w:t>предусмотренной</w:t>
      </w:r>
      <w:proofErr w:type="gramEnd"/>
      <w:r>
        <w:t xml:space="preserve"> областным законом</w:t>
      </w:r>
    </w:p>
    <w:p w:rsidR="000A7C54" w:rsidRDefault="000A7C54">
      <w:pPr>
        <w:pStyle w:val="ConsPlusNormal"/>
        <w:jc w:val="right"/>
      </w:pPr>
      <w:r>
        <w:t>"Об административных правонарушениях</w:t>
      </w:r>
    </w:p>
    <w:p w:rsidR="000A7C54" w:rsidRDefault="000A7C54">
      <w:pPr>
        <w:pStyle w:val="ConsPlusNormal"/>
        <w:jc w:val="right"/>
      </w:pPr>
      <w:r>
        <w:t>на территории Смоленской области",</w:t>
      </w:r>
    </w:p>
    <w:p w:rsidR="000A7C54" w:rsidRDefault="000A7C54">
      <w:pPr>
        <w:pStyle w:val="ConsPlusNormal"/>
        <w:jc w:val="right"/>
      </w:pPr>
      <w:r>
        <w:t>и определению перечня должностных лиц</w:t>
      </w:r>
    </w:p>
    <w:p w:rsidR="000A7C54" w:rsidRDefault="000A7C54">
      <w:pPr>
        <w:pStyle w:val="ConsPlusNormal"/>
        <w:jc w:val="right"/>
      </w:pPr>
      <w:r>
        <w:t>органов местного самоуправления</w:t>
      </w:r>
    </w:p>
    <w:p w:rsidR="000A7C54" w:rsidRDefault="000A7C54">
      <w:pPr>
        <w:pStyle w:val="ConsPlusNormal"/>
        <w:jc w:val="right"/>
      </w:pPr>
      <w:r>
        <w:t>муниципальных районов и городских округов</w:t>
      </w:r>
    </w:p>
    <w:p w:rsidR="000A7C54" w:rsidRDefault="000A7C54">
      <w:pPr>
        <w:pStyle w:val="ConsPlusNormal"/>
        <w:jc w:val="right"/>
      </w:pPr>
      <w:r>
        <w:t>Смоленской области,</w:t>
      </w:r>
    </w:p>
    <w:p w:rsidR="000A7C54" w:rsidRDefault="000A7C54">
      <w:pPr>
        <w:pStyle w:val="ConsPlusNormal"/>
        <w:jc w:val="right"/>
      </w:pPr>
      <w:r>
        <w:t>уполномоченных составлять протоколы</w:t>
      </w:r>
    </w:p>
    <w:p w:rsidR="000A7C54" w:rsidRDefault="000A7C54">
      <w:pPr>
        <w:pStyle w:val="ConsPlusNormal"/>
        <w:jc w:val="right"/>
      </w:pPr>
      <w:r>
        <w:t>об административных правонарушениях,</w:t>
      </w:r>
    </w:p>
    <w:p w:rsidR="000A7C54" w:rsidRDefault="000A7C54">
      <w:pPr>
        <w:pStyle w:val="ConsPlusNormal"/>
        <w:jc w:val="right"/>
      </w:pPr>
      <w:proofErr w:type="gramStart"/>
      <w:r>
        <w:t>предусмотренных</w:t>
      </w:r>
      <w:proofErr w:type="gramEnd"/>
      <w:r>
        <w:t xml:space="preserve"> областным законом</w:t>
      </w:r>
    </w:p>
    <w:p w:rsidR="000A7C54" w:rsidRDefault="000A7C54">
      <w:pPr>
        <w:pStyle w:val="ConsPlusNormal"/>
        <w:jc w:val="right"/>
      </w:pPr>
      <w:r>
        <w:t>"Об административных правонарушениях</w:t>
      </w:r>
    </w:p>
    <w:p w:rsidR="000A7C54" w:rsidRDefault="000A7C54">
      <w:pPr>
        <w:pStyle w:val="ConsPlusNormal"/>
        <w:jc w:val="right"/>
      </w:pPr>
      <w:r>
        <w:t>на территории Смоленской области"</w:t>
      </w:r>
    </w:p>
    <w:p w:rsidR="000A7C54" w:rsidRDefault="000A7C54">
      <w:pPr>
        <w:pStyle w:val="ConsPlusNormal"/>
        <w:jc w:val="both"/>
      </w:pPr>
    </w:p>
    <w:p w:rsidR="000A7C54" w:rsidRDefault="000A7C54">
      <w:pPr>
        <w:pStyle w:val="ConsPlusTitle"/>
        <w:jc w:val="center"/>
      </w:pPr>
      <w:bookmarkStart w:id="2" w:name="P144"/>
      <w:bookmarkEnd w:id="2"/>
      <w:r>
        <w:t>СПОСОБ (МЕТОДИКА)</w:t>
      </w:r>
    </w:p>
    <w:p w:rsidR="000A7C54" w:rsidRDefault="000A7C54">
      <w:pPr>
        <w:pStyle w:val="ConsPlusTitle"/>
        <w:jc w:val="center"/>
      </w:pPr>
      <w:r>
        <w:t>РАСЧЕТА НОРМАТИВОВ ДЛЯ ОПРЕДЕЛЕНИЯ ОБЩЕГО ОБЪЕМА СУБВЕНЦИИ,</w:t>
      </w:r>
    </w:p>
    <w:p w:rsidR="000A7C54" w:rsidRDefault="000A7C54">
      <w:pPr>
        <w:pStyle w:val="ConsPlusTitle"/>
        <w:jc w:val="center"/>
      </w:pPr>
      <w:proofErr w:type="gramStart"/>
      <w:r>
        <w:t>ПРЕДОСТАВЛЯЕМОЙ</w:t>
      </w:r>
      <w:proofErr w:type="gramEnd"/>
      <w:r>
        <w:t xml:space="preserve"> БЮДЖЕТАМ МУНИЦИПАЛЬНЫХ РАЙОНОВ И ГОРОДСКИХ</w:t>
      </w:r>
    </w:p>
    <w:p w:rsidR="000A7C54" w:rsidRDefault="000A7C54">
      <w:pPr>
        <w:pStyle w:val="ConsPlusTitle"/>
        <w:jc w:val="center"/>
      </w:pPr>
      <w:r>
        <w:t>ОКРУГОВ СМОЛЕНСКОЙ ОБЛАСТИ ИЗ ОБЛАСТНОГО БЮДЖЕТА</w:t>
      </w:r>
    </w:p>
    <w:p w:rsidR="000A7C54" w:rsidRDefault="000A7C54">
      <w:pPr>
        <w:pStyle w:val="ConsPlusTitle"/>
        <w:jc w:val="center"/>
      </w:pPr>
      <w:r>
        <w:t>НА ОСУЩЕСТВЛЕНИЕ ГОСУДАРСТВЕННЫХ ПОЛНОМОЧИЙ ПО СОЗДАНИЮ</w:t>
      </w:r>
    </w:p>
    <w:p w:rsidR="000A7C54" w:rsidRDefault="000A7C54">
      <w:pPr>
        <w:pStyle w:val="ConsPlusTitle"/>
        <w:jc w:val="center"/>
      </w:pPr>
      <w:r>
        <w:t>АДМИНИСТРАТИВНЫХ КОМИССИЙ В МУНИЦИПАЛЬНЫХ РАЙОНАХ</w:t>
      </w:r>
    </w:p>
    <w:p w:rsidR="000A7C54" w:rsidRDefault="000A7C54">
      <w:pPr>
        <w:pStyle w:val="ConsPlusTitle"/>
        <w:jc w:val="center"/>
      </w:pPr>
      <w:r>
        <w:t xml:space="preserve">И ГОРОДСКИХ </w:t>
      </w:r>
      <w:proofErr w:type="gramStart"/>
      <w:r>
        <w:t>ОКРУГАХ</w:t>
      </w:r>
      <w:proofErr w:type="gramEnd"/>
      <w:r>
        <w:t xml:space="preserve"> СМОЛЕНСКОЙ ОБЛАСТИ В ЦЕЛЯХ ПРИВЛЕЧЕНИЯ</w:t>
      </w:r>
    </w:p>
    <w:p w:rsidR="000A7C54" w:rsidRDefault="000A7C54">
      <w:pPr>
        <w:pStyle w:val="ConsPlusTitle"/>
        <w:jc w:val="center"/>
      </w:pPr>
      <w:r>
        <w:lastRenderedPageBreak/>
        <w:t>К АДМИНИСТРАТИВНОЙ ОТВЕТСТВЕННОСТИ, ПРЕДУСМОТРЕННОЙ</w:t>
      </w:r>
    </w:p>
    <w:p w:rsidR="000A7C54" w:rsidRDefault="000A7C54">
      <w:pPr>
        <w:pStyle w:val="ConsPlusTitle"/>
        <w:jc w:val="center"/>
      </w:pPr>
      <w:r>
        <w:t>ОБЛАСТНЫМ ЗАКОНОМ "ОБ АДМИНИСТРАТИВНЫХ ПРАВОНАРУШЕНИЯХ</w:t>
      </w:r>
    </w:p>
    <w:p w:rsidR="000A7C54" w:rsidRDefault="000A7C54">
      <w:pPr>
        <w:pStyle w:val="ConsPlusTitle"/>
        <w:jc w:val="center"/>
      </w:pPr>
      <w:r>
        <w:t>НА ТЕРРИТОРИИ СМОЛЕНСКОЙ ОБЛАСТИ", И ОПРЕДЕЛЕНИЮ ПЕРЕЧНЯ</w:t>
      </w:r>
    </w:p>
    <w:p w:rsidR="000A7C54" w:rsidRDefault="000A7C54">
      <w:pPr>
        <w:pStyle w:val="ConsPlusTitle"/>
        <w:jc w:val="center"/>
      </w:pPr>
      <w:r>
        <w:t>ДОЛЖНОСТНЫХ ЛИЦ ОРГАНОВ МЕСТНОГО САМОУПРАВЛЕНИЯ</w:t>
      </w:r>
    </w:p>
    <w:p w:rsidR="000A7C54" w:rsidRDefault="000A7C54">
      <w:pPr>
        <w:pStyle w:val="ConsPlusTitle"/>
        <w:jc w:val="center"/>
      </w:pPr>
      <w:r>
        <w:t xml:space="preserve">МУНИЦИПАЛЬНЫХ РАЙОНОВ И ГОРОДСКИХ ОКРУГОВ </w:t>
      </w:r>
      <w:proofErr w:type="gramStart"/>
      <w:r>
        <w:t>СМОЛЕНСКОЙ</w:t>
      </w:r>
      <w:proofErr w:type="gramEnd"/>
    </w:p>
    <w:p w:rsidR="000A7C54" w:rsidRDefault="000A7C54">
      <w:pPr>
        <w:pStyle w:val="ConsPlusTitle"/>
        <w:jc w:val="center"/>
      </w:pPr>
      <w:r>
        <w:t>ОБЛАСТИ, УПОЛНОМОЧЕННЫХ СОСТАВЛЯТЬ ПРОТОКОЛЫ</w:t>
      </w:r>
    </w:p>
    <w:p w:rsidR="000A7C54" w:rsidRDefault="000A7C54">
      <w:pPr>
        <w:pStyle w:val="ConsPlusTitle"/>
        <w:jc w:val="center"/>
      </w:pPr>
      <w:r>
        <w:t>ОБ АДМИНИСТРАТИВНЫХ ПРАВОНАРУШЕНИЯХ, ПРЕДУСМОТРЕННЫХ</w:t>
      </w:r>
    </w:p>
    <w:p w:rsidR="000A7C54" w:rsidRDefault="000A7C54">
      <w:pPr>
        <w:pStyle w:val="ConsPlusTitle"/>
        <w:jc w:val="center"/>
      </w:pPr>
      <w:r>
        <w:t>ОБЛАСТНЫМ ЗАКОНОМ "ОБ АДМИНИСТРАТИВНЫХ ПРАВОНАРУШЕНИЯХ</w:t>
      </w:r>
    </w:p>
    <w:p w:rsidR="000A7C54" w:rsidRDefault="000A7C54">
      <w:pPr>
        <w:pStyle w:val="ConsPlusTitle"/>
        <w:jc w:val="center"/>
      </w:pPr>
      <w:r>
        <w:t>НА ТЕРРИТОРИИ СМОЛЕНСКОЙ ОБЛАСТИ"</w:t>
      </w:r>
    </w:p>
    <w:p w:rsidR="000A7C54" w:rsidRDefault="000A7C5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A7C5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7C54" w:rsidRDefault="000A7C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7C54" w:rsidRDefault="000A7C5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Смоленской области</w:t>
            </w:r>
            <w:proofErr w:type="gramEnd"/>
          </w:p>
          <w:p w:rsidR="000A7C54" w:rsidRDefault="000A7C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31.03.2008 </w:t>
            </w:r>
            <w:hyperlink r:id="rId42" w:history="1">
              <w:r>
                <w:rPr>
                  <w:color w:val="0000FF"/>
                </w:rPr>
                <w:t>N 28-з</w:t>
              </w:r>
            </w:hyperlink>
            <w:r>
              <w:rPr>
                <w:color w:val="392C69"/>
              </w:rPr>
              <w:t xml:space="preserve">, от 16.12.2008 </w:t>
            </w:r>
            <w:hyperlink r:id="rId43" w:history="1">
              <w:r>
                <w:rPr>
                  <w:color w:val="0000FF"/>
                </w:rPr>
                <w:t>N 179-з</w:t>
              </w:r>
            </w:hyperlink>
            <w:r>
              <w:rPr>
                <w:color w:val="392C69"/>
              </w:rPr>
              <w:t xml:space="preserve">, от 01.11.2010 </w:t>
            </w:r>
            <w:hyperlink r:id="rId44" w:history="1">
              <w:r>
                <w:rPr>
                  <w:color w:val="0000FF"/>
                </w:rPr>
                <w:t>N 95-з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A7C54" w:rsidRDefault="000A7C54">
      <w:pPr>
        <w:pStyle w:val="ConsPlusNormal"/>
        <w:jc w:val="both"/>
      </w:pPr>
    </w:p>
    <w:p w:rsidR="000A7C54" w:rsidRDefault="000A7C5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Субвенция, предоставляемая бюджетам муниципальных районов и городских округов Смоленской области из областного бюджета на осуществление государственных полномочий (далее - субвенция), направляется органами местного самоуправления муниципальных районов и городских округов Смоленской области на осуществление государственных полномочий по созданию административных комиссий соответственно в муниципальных районах и городских округах Смоленской области в целях привлечения к административной ответственности, предусмотренной областным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"Об административных правонарушениях на</w:t>
      </w:r>
      <w:proofErr w:type="gramEnd"/>
      <w:r>
        <w:t xml:space="preserve"> </w:t>
      </w:r>
      <w:proofErr w:type="gramStart"/>
      <w:r>
        <w:t xml:space="preserve">территории Смоленской области", и определению перечня должностных лиц органов местного самоуправления муниципальных районов и городских округов Смоленской области, уполномоченных составлять протоколы об административных правонарушениях в соответствии с </w:t>
      </w:r>
      <w:hyperlink r:id="rId46" w:history="1">
        <w:r>
          <w:rPr>
            <w:color w:val="0000FF"/>
          </w:rPr>
          <w:t>абзацем вторым подпункта 2 статьи 42</w:t>
        </w:r>
      </w:hyperlink>
      <w:r>
        <w:t xml:space="preserve"> областного закона "Об административных правонарушениях на территории Смоленской области", и включает в себя расходы на оплату труда ответственных секретарей административных комиссий муниципальных районов и городских округов Смоленской</w:t>
      </w:r>
      <w:proofErr w:type="gramEnd"/>
      <w:r>
        <w:t xml:space="preserve"> области (далее также - ответственные секретари), на начисления на оплату труда ответственных секретарей и на материальные затраты, связанные с осуществлением органами местного самоуправления муниципальных районов и городских округов Смоленской области государственных полномочий.</w:t>
      </w:r>
    </w:p>
    <w:p w:rsidR="000A7C54" w:rsidRDefault="000A7C54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Смоленской области от 01.11.2010 N 95-з)</w:t>
      </w:r>
    </w:p>
    <w:p w:rsidR="000A7C54" w:rsidRDefault="000A7C54">
      <w:pPr>
        <w:pStyle w:val="ConsPlusNormal"/>
        <w:spacing w:before="280"/>
        <w:ind w:firstLine="540"/>
        <w:jc w:val="both"/>
      </w:pPr>
      <w:r>
        <w:lastRenderedPageBreak/>
        <w:t>2. Для определения общего объема субвенции применяются следующие нормативы:</w:t>
      </w:r>
    </w:p>
    <w:p w:rsidR="000A7C54" w:rsidRDefault="000A7C54">
      <w:pPr>
        <w:pStyle w:val="ConsPlusNormal"/>
        <w:spacing w:before="280"/>
        <w:ind w:firstLine="540"/>
        <w:jc w:val="both"/>
      </w:pPr>
      <w:r>
        <w:t>1) норматив штатной численности ответственных секретарей;</w:t>
      </w:r>
    </w:p>
    <w:p w:rsidR="000A7C54" w:rsidRDefault="000A7C54">
      <w:pPr>
        <w:pStyle w:val="ConsPlusNormal"/>
        <w:spacing w:before="280"/>
        <w:ind w:firstLine="540"/>
        <w:jc w:val="both"/>
      </w:pPr>
      <w:r>
        <w:t>2) норматив годового фонда оплаты труда ответственных секретарей;</w:t>
      </w:r>
    </w:p>
    <w:p w:rsidR="000A7C54" w:rsidRDefault="000A7C54">
      <w:pPr>
        <w:pStyle w:val="ConsPlusNormal"/>
        <w:spacing w:before="280"/>
        <w:ind w:firstLine="540"/>
        <w:jc w:val="both"/>
      </w:pPr>
      <w:r>
        <w:t>3) норматив начислений на оплату труда ответственных секретарей;</w:t>
      </w:r>
    </w:p>
    <w:p w:rsidR="000A7C54" w:rsidRDefault="000A7C54">
      <w:pPr>
        <w:pStyle w:val="ConsPlusNormal"/>
        <w:spacing w:before="280"/>
        <w:ind w:firstLine="540"/>
        <w:jc w:val="both"/>
      </w:pPr>
      <w:r>
        <w:t>4) норматив объема материальных затрат, связанных с осуществлением органами местного самоуправления муниципальных районов и городских округов Смоленской области государственных полномочий.</w:t>
      </w:r>
    </w:p>
    <w:p w:rsidR="000A7C54" w:rsidRDefault="000A7C54">
      <w:pPr>
        <w:pStyle w:val="ConsPlusNormal"/>
        <w:spacing w:before="280"/>
        <w:ind w:firstLine="540"/>
        <w:jc w:val="both"/>
      </w:pPr>
      <w:r>
        <w:t xml:space="preserve">3. Норматив штатной численности ответственных секретарей рассчитывается исходя из числа муниципальных районов и городских округов Смоленской области с учетом положений </w:t>
      </w:r>
      <w:hyperlink r:id="rId48" w:history="1">
        <w:r>
          <w:rPr>
            <w:color w:val="0000FF"/>
          </w:rPr>
          <w:t>абзаца второго пункта 3 статьи 1</w:t>
        </w:r>
      </w:hyperlink>
      <w:r>
        <w:t xml:space="preserve"> областного закона "Об административных комиссиях в Смоленской области".</w:t>
      </w:r>
    </w:p>
    <w:p w:rsidR="000A7C54" w:rsidRDefault="000A7C54">
      <w:pPr>
        <w:pStyle w:val="ConsPlusNormal"/>
        <w:spacing w:before="280"/>
        <w:ind w:firstLine="540"/>
        <w:jc w:val="both"/>
      </w:pPr>
      <w:r>
        <w:t>4. Норматив годового фонда оплаты труда ответственных секретарей рассчитывается исходя из норматива их штатной численности и расходов на оплату труда ответственных секретарей на соответствующий финансовый год.</w:t>
      </w:r>
    </w:p>
    <w:p w:rsidR="000A7C54" w:rsidRDefault="000A7C54">
      <w:pPr>
        <w:pStyle w:val="ConsPlusNormal"/>
        <w:spacing w:before="280"/>
        <w:ind w:firstLine="540"/>
        <w:jc w:val="both"/>
      </w:pPr>
      <w:r>
        <w:t xml:space="preserve">5. </w:t>
      </w:r>
      <w:proofErr w:type="gramStart"/>
      <w:r>
        <w:t xml:space="preserve">При определении расходов на оплату труда ответственных секретарей административных комиссий муниципальных районов и городских округов Смоленской области размер их денежного содержания определяется по старшей должности муниципальной службы (с учетом </w:t>
      </w:r>
      <w:hyperlink w:anchor="P51" w:history="1">
        <w:r>
          <w:rPr>
            <w:color w:val="0000FF"/>
          </w:rPr>
          <w:t>пункта 4 части 2 статьи 2</w:t>
        </w:r>
      </w:hyperlink>
      <w:r>
        <w:t xml:space="preserve"> настоящего областного закона) в соответствии с областным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29 ноября 2007 года N 109-з "Об отдельных вопросах муниципальной службы в Смоленской области" и нормативным</w:t>
      </w:r>
      <w:proofErr w:type="gramEnd"/>
      <w:r>
        <w:t xml:space="preserve"> правовым актом Администрации Смоленской области.</w:t>
      </w:r>
    </w:p>
    <w:p w:rsidR="000A7C54" w:rsidRDefault="000A7C54">
      <w:pPr>
        <w:pStyle w:val="ConsPlusNormal"/>
        <w:jc w:val="both"/>
      </w:pPr>
      <w:r>
        <w:t xml:space="preserve">(п. 5 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Смоленской области от 31.03.2008 N 28-з)</w:t>
      </w:r>
    </w:p>
    <w:p w:rsidR="000A7C54" w:rsidRDefault="000A7C54">
      <w:pPr>
        <w:pStyle w:val="ConsPlusNormal"/>
        <w:spacing w:before="280"/>
        <w:ind w:firstLine="540"/>
        <w:jc w:val="both"/>
      </w:pPr>
      <w:r>
        <w:t>6. Норматив начислений на оплату труда ответственных секретарей определяется с учетом законодательства Российской Федерации о налогах и сборах.</w:t>
      </w:r>
    </w:p>
    <w:p w:rsidR="000A7C54" w:rsidRDefault="000A7C54">
      <w:pPr>
        <w:pStyle w:val="ConsPlusNormal"/>
        <w:spacing w:before="280"/>
        <w:ind w:firstLine="540"/>
        <w:jc w:val="both"/>
      </w:pPr>
      <w:r>
        <w:t xml:space="preserve">7. </w:t>
      </w:r>
      <w:proofErr w:type="gramStart"/>
      <w:r>
        <w:t>Норматив объема материальных затрат, связанных с осуществлением органами местного самоуправления муниципальных районов и городских округов Смоленской области государственных полномочий, составляет не менее 1 процента и не более 25 процентов суммы норматива годового фонда оплаты труда ответственных секретарей и норматива начислений на оплату труда ответственных секретарей и ежегодно утверждается правовым актом Губернатора Смоленской области.</w:t>
      </w:r>
      <w:proofErr w:type="gramEnd"/>
    </w:p>
    <w:p w:rsidR="000A7C54" w:rsidRDefault="000A7C5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Смоленской области от 16.12.2008 N 179-з)</w:t>
      </w:r>
    </w:p>
    <w:p w:rsidR="000A7C54" w:rsidRDefault="000A7C54">
      <w:pPr>
        <w:pStyle w:val="ConsPlusNormal"/>
        <w:jc w:val="both"/>
      </w:pPr>
    </w:p>
    <w:p w:rsidR="000A7C54" w:rsidRDefault="000A7C54">
      <w:pPr>
        <w:pStyle w:val="ConsPlusNormal"/>
        <w:jc w:val="both"/>
      </w:pPr>
    </w:p>
    <w:p w:rsidR="000A7C54" w:rsidRDefault="000A7C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4B4E" w:rsidRDefault="00C64B4E"/>
    <w:sectPr w:rsidR="00C64B4E" w:rsidSect="008E4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C54"/>
    <w:rsid w:val="000A7C54"/>
    <w:rsid w:val="006D5205"/>
    <w:rsid w:val="00C64B4E"/>
    <w:rsid w:val="00CE5408"/>
    <w:rsid w:val="00DB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7C54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0A7C54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0A7C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0AE11753558A1719C472423FF73865508A61D2948F1DB05B3AD7673C7D002D94F1199DA8222FCC2C569F9jDG6H" TargetMode="External"/><Relationship Id="rId18" Type="http://schemas.openxmlformats.org/officeDocument/2006/relationships/hyperlink" Target="consultantplus://offline/ref=E0AE11753558A1719C472423FF73865508A61D2946FDDD0DB1AD7673C7D002D94F1199DA8222FCC2C56DF2jDG0H" TargetMode="External"/><Relationship Id="rId26" Type="http://schemas.openxmlformats.org/officeDocument/2006/relationships/hyperlink" Target="consultantplus://offline/ref=E0AE11753558A1719C472423FF73865508A61D294DFAD10DB5AD7673C7D002D94F1199DA8222FCC2C56EF1jDGFH" TargetMode="External"/><Relationship Id="rId39" Type="http://schemas.openxmlformats.org/officeDocument/2006/relationships/hyperlink" Target="consultantplus://offline/ref=E0AE11753558A1719C472423FF73865508A61D294AF1D005B6AD7673C7D002D9j4GF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0AE11753558A1719C472423FF73865508A61D294BF9D102B7AD7673C7D002D94F1199DA8222FCC2C56EF0jDG4H" TargetMode="External"/><Relationship Id="rId34" Type="http://schemas.openxmlformats.org/officeDocument/2006/relationships/hyperlink" Target="consultantplus://offline/ref=E0AE11753558A1719C472423FF73865508A61D294AF1D005B6AD7673C7D002D9j4GFH" TargetMode="External"/><Relationship Id="rId42" Type="http://schemas.openxmlformats.org/officeDocument/2006/relationships/hyperlink" Target="consultantplus://offline/ref=E0AE11753558A1719C472423FF73865508A61D294DFAD10DB5AD7673C7D002D94F1199DA8222FCC2C56EF0jDG7H" TargetMode="External"/><Relationship Id="rId47" Type="http://schemas.openxmlformats.org/officeDocument/2006/relationships/hyperlink" Target="consultantplus://offline/ref=E0AE11753558A1719C472423FF73865508A61D294BF9D102B7AD7673C7D002D94F1199DA8222FCC2C56EF3jDG4H" TargetMode="External"/><Relationship Id="rId50" Type="http://schemas.openxmlformats.org/officeDocument/2006/relationships/hyperlink" Target="consultantplus://offline/ref=E0AE11753558A1719C472423FF73865508A61D294DFAD10DB5AD7673C7D002D94F1199DA8222FCC2C56EF0jDG7H" TargetMode="External"/><Relationship Id="rId7" Type="http://schemas.openxmlformats.org/officeDocument/2006/relationships/hyperlink" Target="consultantplus://offline/ref=E0AE11753558A1719C472423FF73865508A61D294BFCD10DB1AD7673C7D002D94F1199DA8222FCC2C56EF1jDGEH" TargetMode="External"/><Relationship Id="rId12" Type="http://schemas.openxmlformats.org/officeDocument/2006/relationships/hyperlink" Target="consultantplus://offline/ref=E0AE11753558A1719C472423FF73865508A61D2948F8D107B6AD7673C7D002D94F1199DA8222FCC0C46EF5jDGEH" TargetMode="External"/><Relationship Id="rId17" Type="http://schemas.openxmlformats.org/officeDocument/2006/relationships/hyperlink" Target="consultantplus://offline/ref=E0AE11753558A1719C472423FF73865508A61D2946FDDD0DB1AD7673C7D002D9j4GFH" TargetMode="External"/><Relationship Id="rId25" Type="http://schemas.openxmlformats.org/officeDocument/2006/relationships/hyperlink" Target="consultantplus://offline/ref=E0AE11753558A1719C472423FF73865508A61D294BF9D102B7AD7673C7D002D94F1199DA8222FCC2C56EF0jDG2H" TargetMode="External"/><Relationship Id="rId33" Type="http://schemas.openxmlformats.org/officeDocument/2006/relationships/hyperlink" Target="consultantplus://offline/ref=E0AE11753558A1719C472423FF73865508A61D294BFCD10DB1AD7673C7D002D94F1199DA8222FCC2C56EF0jDG1H" TargetMode="External"/><Relationship Id="rId38" Type="http://schemas.openxmlformats.org/officeDocument/2006/relationships/hyperlink" Target="consultantplus://offline/ref=E0AE11753558A1719C472423FF73865508A61D294BF9D102B7AD7673C7D002D94F1199DA8222FCC2C56EF0jDG1H" TargetMode="External"/><Relationship Id="rId46" Type="http://schemas.openxmlformats.org/officeDocument/2006/relationships/hyperlink" Target="consultantplus://offline/ref=E0AE11753558A1719C472423FF73865508A61D2946FDDD0DB1AD7673C7D002D94F1199DA8222FCC2C56DF2jDG0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0AE11753558A1719C473A2EE91FDB5F0CA544244FF9D253EDF22D2E90D9088E085EC098C62FFFC3jCGDH" TargetMode="External"/><Relationship Id="rId20" Type="http://schemas.openxmlformats.org/officeDocument/2006/relationships/hyperlink" Target="consultantplus://offline/ref=E0AE11753558A1719C472423FF73865508A61D294BFCD10DB1AD7673C7D002D94F1199DA8222FCC2C56EF0jDG6H" TargetMode="External"/><Relationship Id="rId29" Type="http://schemas.openxmlformats.org/officeDocument/2006/relationships/hyperlink" Target="consultantplus://offline/ref=E0AE11753558A1719C472423FF73865508A61D294BF9D102B7AD7673C7D002D94F1199DA8222FCC2C56EF0jDG3H" TargetMode="External"/><Relationship Id="rId41" Type="http://schemas.openxmlformats.org/officeDocument/2006/relationships/hyperlink" Target="consultantplus://offline/ref=E0AE11753558A1719C472423FF73865508A61D294DFAD10DB5AD7673C7D002D94F1199DA8222FCC2C56EF0jDG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0AE11753558A1719C472423FF73865508A61D294BF9D102B7AD7673C7D002D94F1199DA8222FCC2C56EF1jDGEH" TargetMode="External"/><Relationship Id="rId11" Type="http://schemas.openxmlformats.org/officeDocument/2006/relationships/hyperlink" Target="consultantplus://offline/ref=E0AE11753558A1719C472423FF73865508A61D2949FFDF04B1AD7673C7D002D94F1199DA8222FCC3C66AF8jDGEH" TargetMode="External"/><Relationship Id="rId24" Type="http://schemas.openxmlformats.org/officeDocument/2006/relationships/hyperlink" Target="consultantplus://offline/ref=E0AE11753558A1719C472423FF73865508A61D294AF1D005B6AD7673C7D002D94F1199DA8222FCC2C56EF4jDG5H" TargetMode="External"/><Relationship Id="rId32" Type="http://schemas.openxmlformats.org/officeDocument/2006/relationships/hyperlink" Target="consultantplus://offline/ref=E0AE11753558A1719C472423FF73865508A61D294BFCD10DB1AD7673C7D002D94F1199DA8222FCC2C56EF0jDG0H" TargetMode="External"/><Relationship Id="rId37" Type="http://schemas.openxmlformats.org/officeDocument/2006/relationships/hyperlink" Target="consultantplus://offline/ref=E0AE11753558A1719C472423FF73865508A61D294AF1D005B6AD7673C7D002D9j4GFH" TargetMode="External"/><Relationship Id="rId40" Type="http://schemas.openxmlformats.org/officeDocument/2006/relationships/hyperlink" Target="consultantplus://offline/ref=E0AE11753558A1719C472423FF73865508A61D294AF1D005B6AD7673C7D002D94F1199DA8222FCC2C56EF6jDG0H" TargetMode="External"/><Relationship Id="rId45" Type="http://schemas.openxmlformats.org/officeDocument/2006/relationships/hyperlink" Target="consultantplus://offline/ref=E0AE11753558A1719C472423FF73865508A61D2946FDDD0DB1AD7673C7D002D9j4GFH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E0AE11753558A1719C472423FF73865508A61D294DFEDF0CB0AD7673C7D002D94F1199DA8222FCC2C56EF1jDGEH" TargetMode="External"/><Relationship Id="rId15" Type="http://schemas.openxmlformats.org/officeDocument/2006/relationships/hyperlink" Target="consultantplus://offline/ref=E0AE11753558A1719C473A2EE91FDB5F0CA5452D49F9D253EDF22D2E90jDG9H" TargetMode="External"/><Relationship Id="rId23" Type="http://schemas.openxmlformats.org/officeDocument/2006/relationships/hyperlink" Target="consultantplus://offline/ref=E0AE11753558A1719C472423FF73865508A61D294AF1D005B6AD7673C7D002D94F1199DA8222FCC2C56EF4jDG5H" TargetMode="External"/><Relationship Id="rId28" Type="http://schemas.openxmlformats.org/officeDocument/2006/relationships/hyperlink" Target="consultantplus://offline/ref=E0AE11753558A1719C472423FF73865508A61D2946FDDD0DB1AD7673C7D002D94F1199DA8222FCC2C56DF2jDG0H" TargetMode="External"/><Relationship Id="rId36" Type="http://schemas.openxmlformats.org/officeDocument/2006/relationships/hyperlink" Target="consultantplus://offline/ref=E0AE11753558A1719C472423FF73865508A61D2946FDDD0DB1AD7673C7D002D9j4GFH" TargetMode="External"/><Relationship Id="rId49" Type="http://schemas.openxmlformats.org/officeDocument/2006/relationships/hyperlink" Target="consultantplus://offline/ref=E0AE11753558A1719C472423FF73865508A61D2946F8DB07B0AD7673C7D002D94F1199DA8222FCC2C56EF8jDG0H" TargetMode="External"/><Relationship Id="rId10" Type="http://schemas.openxmlformats.org/officeDocument/2006/relationships/hyperlink" Target="consultantplus://offline/ref=E0AE11753558A1719C472423FF73865508A61D294AF1DD01B0AD7673C7D002D94F1199DA8222FCC3C76EF2jDG0H" TargetMode="External"/><Relationship Id="rId19" Type="http://schemas.openxmlformats.org/officeDocument/2006/relationships/hyperlink" Target="consultantplus://offline/ref=E0AE11753558A1719C472423FF73865508A61D294BF9D102B7AD7673C7D002D94F1199DA8222FCC2C56EF0jDG6H" TargetMode="External"/><Relationship Id="rId31" Type="http://schemas.openxmlformats.org/officeDocument/2006/relationships/hyperlink" Target="consultantplus://offline/ref=E0AE11753558A1719C472423FF73865508A61D294BFCD10DB1AD7673C7D002D94F1199DA8222FCC2C56EF0jDG4H" TargetMode="External"/><Relationship Id="rId44" Type="http://schemas.openxmlformats.org/officeDocument/2006/relationships/hyperlink" Target="consultantplus://offline/ref=E0AE11753558A1719C472423FF73865508A61D294BF9D102B7AD7673C7D002D94F1199DA8222FCC2C56EF0jDGFH" TargetMode="External"/><Relationship Id="rId52" Type="http://schemas.openxmlformats.org/officeDocument/2006/relationships/fontTable" Target="fontTable.xml"/><Relationship Id="rId4" Type="http://schemas.openxmlformats.org/officeDocument/2006/relationships/hyperlink" Target="consultantplus://offline/ref=E0AE11753558A1719C472423FF73865508A61D294DFAD10DB5AD7673C7D002D94F1199DA8222FCC2C56EF1jDGEH" TargetMode="External"/><Relationship Id="rId9" Type="http://schemas.openxmlformats.org/officeDocument/2006/relationships/hyperlink" Target="consultantplus://offline/ref=E0AE11753558A1719C472423FF73865508A61D2948FFDC07B9AD7673C7D002D94F1199DA8222FCC2C56EF1jDGEH" TargetMode="External"/><Relationship Id="rId14" Type="http://schemas.openxmlformats.org/officeDocument/2006/relationships/hyperlink" Target="consultantplus://offline/ref=E0AE11753558A1719C473A2EE91FDB5F0CA5442144AF8551BCA7232B9889409E461BCD99C327jFG9H" TargetMode="External"/><Relationship Id="rId22" Type="http://schemas.openxmlformats.org/officeDocument/2006/relationships/hyperlink" Target="consultantplus://offline/ref=E0AE11753558A1719C472423FF73865508A61D294AF1D005B6AD7673C7D002D94F1199DA8222FCC2C56FF6jDG2H" TargetMode="External"/><Relationship Id="rId27" Type="http://schemas.openxmlformats.org/officeDocument/2006/relationships/hyperlink" Target="consultantplus://offline/ref=E0AE11753558A1719C472423FF73865508A61D294AF1D005B6AD7673C7D002D94F1199DA8222FCC2C56EF7jDG1H" TargetMode="External"/><Relationship Id="rId30" Type="http://schemas.openxmlformats.org/officeDocument/2006/relationships/hyperlink" Target="consultantplus://offline/ref=E0AE11753558A1719C472423FF73865508A61D294BFCD10DB1AD7673C7D002D94F1199DA8222FCC2C56EF0jDG7H" TargetMode="External"/><Relationship Id="rId35" Type="http://schemas.openxmlformats.org/officeDocument/2006/relationships/hyperlink" Target="consultantplus://offline/ref=E0AE11753558A1719C472423FF73865508A61D2948FFDC07B9AD7673C7D002D94F1199DA8222FCC2C56EF1jDGEH" TargetMode="External"/><Relationship Id="rId43" Type="http://schemas.openxmlformats.org/officeDocument/2006/relationships/hyperlink" Target="consultantplus://offline/ref=E0AE11753558A1719C472423FF73865508A61D294DFEDF0CB0AD7673C7D002D94F1199DA8222FCC2C56EF1jDGEH" TargetMode="External"/><Relationship Id="rId48" Type="http://schemas.openxmlformats.org/officeDocument/2006/relationships/hyperlink" Target="consultantplus://offline/ref=E0AE11753558A1719C472423FF73865508A61D294AF1D005B6AD7673C7D002D94F1199DA8222FCC2C56EF0jDG3H" TargetMode="External"/><Relationship Id="rId8" Type="http://schemas.openxmlformats.org/officeDocument/2006/relationships/hyperlink" Target="consultantplus://offline/ref=E0AE11753558A1719C472423FF73865508A61D294AFDDC0CB6AD7673C7D002D94F1199DA8222FCC2C56EF1jDGEH" TargetMode="External"/><Relationship Id="rId51" Type="http://schemas.openxmlformats.org/officeDocument/2006/relationships/hyperlink" Target="consultantplus://offline/ref=E0AE11753558A1719C472423FF73865508A61D294DFEDF0CB0AD7673C7D002D94F1199DA8222FCC2C56EF1jDG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3823</Words>
  <Characters>21793</Characters>
  <Application>Microsoft Office Word</Application>
  <DocSecurity>0</DocSecurity>
  <Lines>181</Lines>
  <Paragraphs>51</Paragraphs>
  <ScaleCrop>false</ScaleCrop>
  <Company>Microsoft</Company>
  <LinksUpToDate>false</LinksUpToDate>
  <CharactersWithSpaces>25565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2018-01-17T07:06:00Z</dcterms:created>
  <dcterms:modified xsi:type="dcterms:W3CDTF">2018-01-17T07:07:00Z</dcterms:modified>
</cp:coreProperties>
</file>