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39" w:rsidRPr="00A929E1" w:rsidRDefault="00635639" w:rsidP="0063563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929E1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  <w:r w:rsidR="00082185">
        <w:rPr>
          <w:rFonts w:ascii="Times New Roman" w:hAnsi="Times New Roman"/>
          <w:b/>
          <w:bCs/>
          <w:sz w:val="24"/>
          <w:szCs w:val="24"/>
        </w:rPr>
        <w:t>РУССКОВСКОГО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29E1">
        <w:rPr>
          <w:rFonts w:ascii="Times New Roman" w:hAnsi="Times New Roman"/>
          <w:b/>
          <w:bCs/>
          <w:sz w:val="24"/>
          <w:szCs w:val="24"/>
        </w:rPr>
        <w:t>СЕЛЬСКОГО ПОСЕЛЕНИЯ</w:t>
      </w:r>
    </w:p>
    <w:p w:rsidR="00635639" w:rsidRPr="00A929E1" w:rsidRDefault="00635639" w:rsidP="0063563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929E1">
        <w:rPr>
          <w:rFonts w:ascii="Times New Roman" w:hAnsi="Times New Roman"/>
          <w:b/>
          <w:bCs/>
          <w:sz w:val="24"/>
          <w:szCs w:val="24"/>
        </w:rPr>
        <w:t>ШУМЯЧСКОГО РАЙОНА СМОЛЕНСКОЙ ОБЛАСТИ</w:t>
      </w:r>
    </w:p>
    <w:p w:rsidR="00635639" w:rsidRPr="00A929E1" w:rsidRDefault="00635639" w:rsidP="0063563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5639" w:rsidRPr="00A929E1" w:rsidRDefault="00635639" w:rsidP="0063563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929E1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635639" w:rsidRPr="00A929E1" w:rsidRDefault="00635639" w:rsidP="00635639">
      <w:pPr>
        <w:spacing w:after="0"/>
        <w:rPr>
          <w:rFonts w:ascii="Times New Roman" w:hAnsi="Times New Roman"/>
          <w:sz w:val="24"/>
          <w:szCs w:val="24"/>
        </w:rPr>
      </w:pPr>
    </w:p>
    <w:p w:rsidR="00635639" w:rsidRPr="00A929E1" w:rsidRDefault="00635639" w:rsidP="00635639">
      <w:pPr>
        <w:spacing w:after="0"/>
        <w:rPr>
          <w:rFonts w:ascii="Times New Roman" w:hAnsi="Times New Roman"/>
          <w:sz w:val="24"/>
          <w:szCs w:val="24"/>
        </w:rPr>
      </w:pPr>
    </w:p>
    <w:p w:rsidR="00635639" w:rsidRPr="00C85CD6" w:rsidRDefault="00C90F10" w:rsidP="0063563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35639" w:rsidRPr="00C85CD6">
        <w:rPr>
          <w:rFonts w:ascii="Times New Roman" w:hAnsi="Times New Roman"/>
          <w:sz w:val="28"/>
          <w:szCs w:val="28"/>
        </w:rPr>
        <w:t xml:space="preserve">т  </w:t>
      </w:r>
      <w:r w:rsidR="00725391">
        <w:rPr>
          <w:rFonts w:ascii="Times New Roman" w:hAnsi="Times New Roman"/>
          <w:sz w:val="28"/>
          <w:szCs w:val="28"/>
        </w:rPr>
        <w:t>24</w:t>
      </w:r>
      <w:r w:rsidR="00635639" w:rsidRPr="00C85CD6">
        <w:rPr>
          <w:rFonts w:ascii="Times New Roman" w:hAnsi="Times New Roman"/>
          <w:sz w:val="28"/>
          <w:szCs w:val="28"/>
        </w:rPr>
        <w:t xml:space="preserve">  августа 2018 года                                                                                 № </w:t>
      </w:r>
      <w:r w:rsidR="00082185">
        <w:rPr>
          <w:rFonts w:ascii="Times New Roman" w:hAnsi="Times New Roman"/>
          <w:sz w:val="28"/>
          <w:szCs w:val="28"/>
        </w:rPr>
        <w:t>3</w:t>
      </w:r>
      <w:r w:rsidR="00725391">
        <w:rPr>
          <w:rFonts w:ascii="Times New Roman" w:hAnsi="Times New Roman"/>
          <w:sz w:val="28"/>
          <w:szCs w:val="28"/>
        </w:rPr>
        <w:t>2</w:t>
      </w:r>
    </w:p>
    <w:p w:rsidR="00635639" w:rsidRPr="00C85CD6" w:rsidRDefault="00635639" w:rsidP="00635639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7409"/>
      </w:tblGrid>
      <w:tr w:rsidR="00635639" w:rsidRPr="00925D9C" w:rsidTr="006F7BB2">
        <w:trPr>
          <w:trHeight w:val="3265"/>
        </w:trPr>
        <w:tc>
          <w:tcPr>
            <w:tcW w:w="7409" w:type="dxa"/>
          </w:tcPr>
          <w:p w:rsidR="00635639" w:rsidRPr="0094613F" w:rsidRDefault="00635639" w:rsidP="000821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61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 внесении изменений в  Порядок    формирования, ведения и    обязательного опубликования перечня  имущества,       находящегося         в муниципальной собственности </w:t>
            </w:r>
            <w:r w:rsidR="000821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Руссковского</w:t>
            </w:r>
            <w:r w:rsidRPr="009461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9461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Шумячского</w:t>
            </w:r>
            <w:proofErr w:type="spellEnd"/>
            <w:r w:rsidRPr="009461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района Смоленской области,  свободного от прав  третьих лиц (за исключением</w:t>
            </w:r>
            <w:r w:rsidR="000821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61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имущественных прав субъектов малого и среднего предпринимательства)» (утвержденный постановлением Администрации </w:t>
            </w:r>
            <w:r w:rsidR="000821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Руссковского</w:t>
            </w:r>
            <w:r w:rsidRPr="009461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</w:t>
            </w:r>
            <w:r w:rsidRPr="009461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0821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9461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.02.2017г.  №</w:t>
            </w:r>
            <w:r w:rsidR="000821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9461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</w:t>
            </w:r>
          </w:p>
        </w:tc>
      </w:tr>
    </w:tbl>
    <w:p w:rsidR="00635639" w:rsidRPr="0094613F" w:rsidRDefault="00635639" w:rsidP="00635639">
      <w:pPr>
        <w:pStyle w:val="ConsPlusNormal"/>
        <w:ind w:firstLine="540"/>
        <w:jc w:val="both"/>
        <w:rPr>
          <w:lang w:eastAsia="ru-RU"/>
        </w:rPr>
      </w:pPr>
      <w:r w:rsidRPr="0094613F">
        <w:rPr>
          <w:lang w:eastAsia="ru-RU"/>
        </w:rPr>
        <w:t>В соответствии с</w:t>
      </w:r>
      <w:r>
        <w:rPr>
          <w:lang w:eastAsia="ru-RU"/>
        </w:rPr>
        <w:t xml:space="preserve"> </w:t>
      </w:r>
      <w:r w:rsidRPr="0094613F">
        <w:t>Федеральным законом от 03.07.2018года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</w:t>
      </w:r>
      <w:r w:rsidR="00C90F10">
        <w:t xml:space="preserve">, протестом прокурора </w:t>
      </w:r>
      <w:proofErr w:type="spellStart"/>
      <w:r w:rsidR="00C90F10">
        <w:t>Шумячского</w:t>
      </w:r>
      <w:proofErr w:type="spellEnd"/>
      <w:r w:rsidR="00C90F10">
        <w:t xml:space="preserve"> района  от 06.08.2018г. №19-86в-2018</w:t>
      </w:r>
    </w:p>
    <w:p w:rsidR="00635639" w:rsidRPr="0094613F" w:rsidRDefault="00635639" w:rsidP="00635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9461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Администрация </w:t>
      </w:r>
      <w:r w:rsidR="000821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Руссковского</w:t>
      </w:r>
      <w:r w:rsidRPr="009461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9461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Шумячского</w:t>
      </w:r>
      <w:proofErr w:type="spellEnd"/>
      <w:r w:rsidRPr="009461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</w:p>
    <w:p w:rsidR="00635639" w:rsidRPr="0094613F" w:rsidRDefault="00635639" w:rsidP="006356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61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ПОСТАНОВЛЯЕТ</w:t>
      </w:r>
      <w:r w:rsidRPr="009461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635639" w:rsidRPr="0094613F" w:rsidRDefault="00635639" w:rsidP="00635639">
      <w:pPr>
        <w:pStyle w:val="ConsPlusTitle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4613F">
        <w:rPr>
          <w:rFonts w:ascii="Times New Roman" w:hAnsi="Times New Roman" w:cs="Times New Roman"/>
          <w:b w:val="0"/>
          <w:sz w:val="28"/>
          <w:szCs w:val="28"/>
        </w:rPr>
        <w:t xml:space="preserve">Внести в Порядок формирования, ведения и обязательного опубликования перечня имущества,    находящегося в муниципальной собственности </w:t>
      </w:r>
      <w:r w:rsidR="00082185">
        <w:rPr>
          <w:rFonts w:ascii="Times New Roman" w:hAnsi="Times New Roman" w:cs="Times New Roman"/>
          <w:b w:val="0"/>
          <w:sz w:val="28"/>
          <w:szCs w:val="28"/>
        </w:rPr>
        <w:t>Руссковского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613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Pr="0094613F">
        <w:rPr>
          <w:rFonts w:ascii="Times New Roman" w:hAnsi="Times New Roman" w:cs="Times New Roman"/>
          <w:b w:val="0"/>
          <w:sz w:val="28"/>
          <w:szCs w:val="28"/>
        </w:rPr>
        <w:t>Шумячского</w:t>
      </w:r>
      <w:proofErr w:type="spellEnd"/>
      <w:r w:rsidRPr="0094613F">
        <w:rPr>
          <w:rFonts w:ascii="Times New Roman" w:hAnsi="Times New Roman" w:cs="Times New Roman"/>
          <w:b w:val="0"/>
          <w:sz w:val="28"/>
          <w:szCs w:val="28"/>
        </w:rPr>
        <w:t xml:space="preserve">       района     Смоленской   области,  свободного    от   прав  третьих  лиц        (за  исключением имущественных   прав    субъектов малого и среднего предпринимательства)» (утвержденный постановлением Администрации </w:t>
      </w:r>
      <w:r w:rsidR="00082185">
        <w:rPr>
          <w:rFonts w:ascii="Times New Roman" w:hAnsi="Times New Roman" w:cs="Times New Roman"/>
          <w:b w:val="0"/>
          <w:sz w:val="28"/>
          <w:szCs w:val="28"/>
        </w:rPr>
        <w:t>Руссковского</w:t>
      </w:r>
      <w:r w:rsidRPr="0094613F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r w:rsidRPr="0094613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82185">
        <w:rPr>
          <w:rFonts w:ascii="Times New Roman" w:hAnsi="Times New Roman" w:cs="Times New Roman"/>
          <w:b w:val="0"/>
          <w:sz w:val="28"/>
          <w:szCs w:val="28"/>
        </w:rPr>
        <w:t>20</w:t>
      </w:r>
      <w:r w:rsidRPr="0094613F">
        <w:rPr>
          <w:rFonts w:ascii="Times New Roman" w:hAnsi="Times New Roman" w:cs="Times New Roman"/>
          <w:b w:val="0"/>
          <w:sz w:val="28"/>
          <w:szCs w:val="28"/>
        </w:rPr>
        <w:t>.02.2017г.  №</w:t>
      </w:r>
      <w:r w:rsidR="00082185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94613F"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  <w:proofErr w:type="gramEnd"/>
    </w:p>
    <w:p w:rsidR="00635639" w:rsidRPr="0094613F" w:rsidRDefault="00635639" w:rsidP="0063563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5639" w:rsidRPr="0094613F" w:rsidRDefault="00635639" w:rsidP="0063563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613F">
        <w:rPr>
          <w:rFonts w:ascii="Times New Roman" w:hAnsi="Times New Roman" w:cs="Times New Roman"/>
          <w:b w:val="0"/>
          <w:sz w:val="28"/>
          <w:szCs w:val="28"/>
        </w:rPr>
        <w:t xml:space="preserve">       а) пункт 1 изложить в </w:t>
      </w:r>
      <w:r w:rsidR="001A1B3B">
        <w:rPr>
          <w:rFonts w:ascii="Times New Roman" w:hAnsi="Times New Roman" w:cs="Times New Roman"/>
          <w:b w:val="0"/>
          <w:sz w:val="28"/>
          <w:szCs w:val="28"/>
        </w:rPr>
        <w:t>новой</w:t>
      </w:r>
      <w:r w:rsidRPr="0094613F">
        <w:rPr>
          <w:rFonts w:ascii="Times New Roman" w:hAnsi="Times New Roman" w:cs="Times New Roman"/>
          <w:b w:val="0"/>
          <w:sz w:val="28"/>
          <w:szCs w:val="28"/>
        </w:rPr>
        <w:t xml:space="preserve"> редакции:</w:t>
      </w:r>
    </w:p>
    <w:p w:rsidR="00635639" w:rsidRPr="001A1B3B" w:rsidRDefault="001A1B3B" w:rsidP="0063563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1B3B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1A1B3B">
        <w:rPr>
          <w:rFonts w:ascii="Times New Roman" w:hAnsi="Times New Roman" w:cs="Times New Roman"/>
          <w:b w:val="0"/>
          <w:sz w:val="28"/>
          <w:szCs w:val="28"/>
        </w:rPr>
        <w:t xml:space="preserve">Настоящим Порядком в соответствии с  Федеральным законом от 24.07.2007г. № 209-ФЗ "О развитии малого и среднего предпринимательства в Российской Федерации" устанавливаются правила формирования, ведения и обязательного опубликования перечня имущества, находящегося в муниципальной собственности муниципального образования  Руссковского сельского поселения </w:t>
      </w:r>
      <w:proofErr w:type="spellStart"/>
      <w:r w:rsidRPr="001A1B3B">
        <w:rPr>
          <w:rFonts w:ascii="Times New Roman" w:hAnsi="Times New Roman" w:cs="Times New Roman"/>
          <w:b w:val="0"/>
          <w:sz w:val="28"/>
          <w:szCs w:val="28"/>
        </w:rPr>
        <w:t>Шумячского</w:t>
      </w:r>
      <w:proofErr w:type="spellEnd"/>
      <w:r w:rsidRPr="001A1B3B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области, свободного от прав третьих лиц (за исключением имущественных прав субъектов малого и среднего предпринимательства) (далее – перечень имущества).</w:t>
      </w:r>
      <w:proofErr w:type="gramEnd"/>
      <w:r w:rsidR="00C90F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635639" w:rsidRPr="0094613F">
        <w:rPr>
          <w:rFonts w:ascii="Times New Roman" w:hAnsi="Times New Roman" w:cs="Times New Roman"/>
          <w:b w:val="0"/>
          <w:sz w:val="28"/>
          <w:szCs w:val="28"/>
        </w:rPr>
        <w:t>М</w:t>
      </w:r>
      <w:r w:rsidR="00635639" w:rsidRPr="0094613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униципальное имущество, указанное в  перечне имущества, </w:t>
      </w:r>
      <w:r w:rsidR="00635639" w:rsidRPr="0094613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может быть использовано</w:t>
      </w:r>
      <w:r w:rsidR="0008218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635639" w:rsidRPr="0094613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</w:t>
      </w:r>
      <w:proofErr w:type="gramEnd"/>
      <w:r w:rsidR="00635639" w:rsidRPr="0094613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gramStart"/>
      <w:r w:rsidR="00635639" w:rsidRPr="0094613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соответствии с </w:t>
      </w:r>
      <w:hyperlink r:id="rId5" w:history="1">
        <w:r w:rsidR="00635639" w:rsidRPr="0094613F">
          <w:rPr>
            <w:rStyle w:val="a4"/>
            <w:rFonts w:ascii="Times New Roman" w:hAnsi="Times New Roman" w:cs="Times New Roman"/>
            <w:b w:val="0"/>
            <w:bCs/>
            <w:sz w:val="28"/>
            <w:szCs w:val="28"/>
          </w:rPr>
          <w:t>Федеральным законом</w:t>
        </w:r>
      </w:hyperlink>
      <w:r w:rsidR="00635639" w:rsidRPr="0094613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от 22 июля 2008 года N 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 </w:t>
      </w:r>
      <w:hyperlink r:id="rId6" w:anchor="block_39326" w:history="1">
        <w:r w:rsidR="00635639" w:rsidRPr="0094613F">
          <w:rPr>
            <w:rStyle w:val="a4"/>
            <w:rFonts w:ascii="Times New Roman" w:hAnsi="Times New Roman" w:cs="Times New Roman"/>
            <w:b w:val="0"/>
            <w:bCs/>
            <w:sz w:val="28"/>
            <w:szCs w:val="28"/>
          </w:rPr>
          <w:t>подпунктах 6</w:t>
        </w:r>
      </w:hyperlink>
      <w:r w:rsidR="00635639" w:rsidRPr="0094613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 </w:t>
      </w:r>
      <w:hyperlink r:id="rId7" w:anchor="block_39328" w:history="1">
        <w:r w:rsidR="00635639" w:rsidRPr="0094613F">
          <w:rPr>
            <w:rStyle w:val="a4"/>
            <w:rFonts w:ascii="Times New Roman" w:hAnsi="Times New Roman" w:cs="Times New Roman"/>
            <w:b w:val="0"/>
            <w:bCs/>
            <w:sz w:val="28"/>
            <w:szCs w:val="28"/>
          </w:rPr>
          <w:t>8</w:t>
        </w:r>
      </w:hyperlink>
      <w:r w:rsidR="00635639" w:rsidRPr="0094613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и </w:t>
      </w:r>
      <w:hyperlink r:id="rId8" w:anchor="block_39329" w:history="1">
        <w:r w:rsidR="00635639">
          <w:rPr>
            <w:rStyle w:val="a4"/>
            <w:rFonts w:ascii="Times New Roman" w:hAnsi="Times New Roman" w:cs="Times New Roman"/>
            <w:b w:val="0"/>
            <w:bCs/>
            <w:sz w:val="28"/>
            <w:szCs w:val="28"/>
          </w:rPr>
          <w:t xml:space="preserve">9 </w:t>
        </w:r>
        <w:r w:rsidR="00635639" w:rsidRPr="0094613F">
          <w:rPr>
            <w:rStyle w:val="a4"/>
            <w:rFonts w:ascii="Times New Roman" w:hAnsi="Times New Roman" w:cs="Times New Roman"/>
            <w:b w:val="0"/>
            <w:bCs/>
            <w:sz w:val="28"/>
            <w:szCs w:val="28"/>
          </w:rPr>
          <w:t>пункта 2 статьи 39.3</w:t>
        </w:r>
      </w:hyperlink>
      <w:r w:rsidR="00635639" w:rsidRPr="0094613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Земельного кодекса Российской Федерации.</w:t>
      </w:r>
      <w:proofErr w:type="gramEnd"/>
      <w:r w:rsidR="00635639" w:rsidRPr="0094613F">
        <w:rPr>
          <w:b w:val="0"/>
          <w:sz w:val="28"/>
          <w:szCs w:val="28"/>
          <w:shd w:val="clear" w:color="auto" w:fill="FFFFFF"/>
        </w:rPr>
        <w:t> </w:t>
      </w:r>
      <w:r w:rsidR="00635639" w:rsidRPr="0094613F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В указанный</w:t>
      </w:r>
      <w:r w:rsidR="00635639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 </w:t>
      </w:r>
      <w:r w:rsidR="00635639" w:rsidRPr="0094613F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перечень не включаются земельные участки, предусмотренные </w:t>
      </w:r>
      <w:hyperlink r:id="rId9" w:anchor="block_391181" w:history="1">
        <w:r w:rsidR="00635639">
          <w:rPr>
            <w:rStyle w:val="a4"/>
            <w:rFonts w:ascii="Times New Roman" w:hAnsi="Times New Roman" w:cs="Times New Roman"/>
            <w:b w:val="0"/>
            <w:bCs/>
            <w:sz w:val="28"/>
            <w:szCs w:val="28"/>
          </w:rPr>
          <w:t xml:space="preserve">подпунктами </w:t>
        </w:r>
        <w:r w:rsidR="00635639" w:rsidRPr="0094613F">
          <w:rPr>
            <w:rStyle w:val="a4"/>
            <w:rFonts w:ascii="Times New Roman" w:hAnsi="Times New Roman" w:cs="Times New Roman"/>
            <w:b w:val="0"/>
            <w:bCs/>
            <w:sz w:val="28"/>
            <w:szCs w:val="28"/>
          </w:rPr>
          <w:t>1-10</w:t>
        </w:r>
      </w:hyperlink>
      <w:r w:rsidR="00635639" w:rsidRPr="0094613F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, </w:t>
      </w:r>
      <w:hyperlink r:id="rId10" w:anchor="block_3911813" w:history="1">
        <w:r w:rsidR="00635639" w:rsidRPr="0094613F">
          <w:rPr>
            <w:rStyle w:val="a4"/>
            <w:rFonts w:ascii="Times New Roman" w:hAnsi="Times New Roman" w:cs="Times New Roman"/>
            <w:b w:val="0"/>
            <w:bCs/>
            <w:sz w:val="28"/>
            <w:szCs w:val="28"/>
          </w:rPr>
          <w:t>13-15</w:t>
        </w:r>
      </w:hyperlink>
      <w:r w:rsidR="00635639" w:rsidRPr="0094613F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, </w:t>
      </w:r>
      <w:hyperlink r:id="rId11" w:anchor="block_3911818" w:history="1">
        <w:r w:rsidR="00635639" w:rsidRPr="0094613F">
          <w:rPr>
            <w:rStyle w:val="a4"/>
            <w:rFonts w:ascii="Times New Roman" w:hAnsi="Times New Roman" w:cs="Times New Roman"/>
            <w:b w:val="0"/>
            <w:bCs/>
            <w:sz w:val="28"/>
            <w:szCs w:val="28"/>
          </w:rPr>
          <w:t>18</w:t>
        </w:r>
      </w:hyperlink>
      <w:r w:rsidR="00635639" w:rsidRPr="0094613F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 и </w:t>
      </w:r>
      <w:hyperlink r:id="rId12" w:anchor="block_3911819" w:history="1">
        <w:r w:rsidR="00635639" w:rsidRPr="0094613F">
          <w:rPr>
            <w:rStyle w:val="a4"/>
            <w:rFonts w:ascii="Times New Roman" w:hAnsi="Times New Roman" w:cs="Times New Roman"/>
            <w:b w:val="0"/>
            <w:bCs/>
            <w:sz w:val="28"/>
            <w:szCs w:val="28"/>
          </w:rPr>
          <w:t>19пункта 8 статьи 39.11</w:t>
        </w:r>
      </w:hyperlink>
      <w:r w:rsidR="00635639" w:rsidRPr="0094613F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 Земельного кодекса Российской Федерации, за исключением земельных участков, предоставленных в аренду субъектам малого и среднего предпринимательства</w:t>
      </w:r>
      <w:proofErr w:type="gramStart"/>
      <w:r w:rsidR="00635639" w:rsidRPr="0094613F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.»</w:t>
      </w:r>
      <w:proofErr w:type="gramEnd"/>
    </w:p>
    <w:p w:rsidR="00635639" w:rsidRPr="00766264" w:rsidRDefault="00635639" w:rsidP="00635639">
      <w:pPr>
        <w:pStyle w:val="ConsPlusTitle"/>
        <w:jc w:val="both"/>
        <w:rPr>
          <w:b w:val="0"/>
          <w:sz w:val="16"/>
          <w:szCs w:val="16"/>
          <w:shd w:val="clear" w:color="auto" w:fill="FFFFFF"/>
        </w:rPr>
      </w:pPr>
    </w:p>
    <w:p w:rsidR="00635639" w:rsidRDefault="00635639" w:rsidP="00635639">
      <w:pPr>
        <w:pStyle w:val="ConsPlusNormal"/>
        <w:spacing w:line="276" w:lineRule="auto"/>
        <w:jc w:val="both"/>
      </w:pPr>
      <w:r>
        <w:t xml:space="preserve">     </w:t>
      </w:r>
      <w:r w:rsidRPr="0094613F">
        <w:t>б) подпункт 2.1 пункта 2 дополнить следующим содержанием:</w:t>
      </w:r>
    </w:p>
    <w:p w:rsidR="00635639" w:rsidRPr="00766264" w:rsidRDefault="00635639" w:rsidP="00635639">
      <w:pPr>
        <w:pStyle w:val="ConsPlusNormal"/>
        <w:spacing w:line="276" w:lineRule="auto"/>
        <w:jc w:val="both"/>
        <w:rPr>
          <w:sz w:val="16"/>
          <w:szCs w:val="16"/>
        </w:rPr>
      </w:pPr>
    </w:p>
    <w:p w:rsidR="00635639" w:rsidRPr="0094613F" w:rsidRDefault="00635639" w:rsidP="00635639">
      <w:pPr>
        <w:pStyle w:val="ConsPlusNormal"/>
        <w:spacing w:line="276" w:lineRule="auto"/>
        <w:jc w:val="both"/>
      </w:pPr>
      <w:bookmarkStart w:id="0" w:name="_GoBack"/>
      <w:bookmarkEnd w:id="0"/>
      <w:r w:rsidRPr="0094613F">
        <w:rPr>
          <w:b/>
        </w:rPr>
        <w:t xml:space="preserve"> </w:t>
      </w:r>
      <w:proofErr w:type="gramStart"/>
      <w:r w:rsidRPr="0094613F">
        <w:rPr>
          <w:b/>
        </w:rPr>
        <w:t>«</w:t>
      </w:r>
      <w:r>
        <w:rPr>
          <w:b/>
        </w:rPr>
        <w:t xml:space="preserve"> </w:t>
      </w:r>
      <w:r w:rsidRPr="0094613F">
        <w:t>с ежегодным до 1 ноября</w:t>
      </w:r>
      <w:r>
        <w:t xml:space="preserve"> </w:t>
      </w:r>
      <w:r w:rsidRPr="0094613F">
        <w:t>текущего года дополнением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муниципальным имуществом.»</w:t>
      </w:r>
      <w:proofErr w:type="gramEnd"/>
    </w:p>
    <w:p w:rsidR="00635639" w:rsidRPr="0094613F" w:rsidRDefault="00635639" w:rsidP="00635639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5639" w:rsidRDefault="00635639" w:rsidP="00635639">
      <w:pPr>
        <w:pStyle w:val="ConsPlusNormal"/>
        <w:spacing w:line="276" w:lineRule="auto"/>
        <w:jc w:val="both"/>
      </w:pPr>
      <w:r w:rsidRPr="0094613F">
        <w:t xml:space="preserve">        2. Настоящее постановление подлежит опубликованию</w:t>
      </w:r>
      <w:r>
        <w:t xml:space="preserve"> </w:t>
      </w:r>
      <w:r w:rsidRPr="0094613F">
        <w:t xml:space="preserve">в печатном средстве массовой информации </w:t>
      </w:r>
      <w:r w:rsidR="00082185">
        <w:t>Руссковского</w:t>
      </w:r>
      <w:r>
        <w:t xml:space="preserve">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</w:t>
      </w:r>
      <w:r w:rsidRPr="0015371B">
        <w:t xml:space="preserve"> «Информационн</w:t>
      </w:r>
      <w:r>
        <w:t>ый</w:t>
      </w:r>
      <w:r w:rsidRPr="0015371B">
        <w:t xml:space="preserve"> вестник</w:t>
      </w:r>
      <w:r>
        <w:t xml:space="preserve"> </w:t>
      </w:r>
      <w:r w:rsidR="00082185">
        <w:t>Руссковского</w:t>
      </w:r>
      <w:r w:rsidRPr="0015371B">
        <w:t xml:space="preserve"> сельского поселения</w:t>
      </w:r>
      <w:r>
        <w:t>».</w:t>
      </w:r>
      <w:r w:rsidRPr="0015371B">
        <w:t xml:space="preserve">        </w:t>
      </w:r>
      <w:r w:rsidRPr="0094613F">
        <w:t xml:space="preserve">       </w:t>
      </w:r>
    </w:p>
    <w:p w:rsidR="00635639" w:rsidRDefault="00635639" w:rsidP="00635639">
      <w:pPr>
        <w:pStyle w:val="ConsPlusNormal"/>
        <w:spacing w:line="276" w:lineRule="auto"/>
        <w:jc w:val="both"/>
      </w:pPr>
    </w:p>
    <w:p w:rsidR="00635639" w:rsidRDefault="00635639" w:rsidP="00635639">
      <w:pPr>
        <w:pStyle w:val="ConsPlusNormal"/>
        <w:spacing w:line="276" w:lineRule="auto"/>
        <w:jc w:val="both"/>
      </w:pPr>
      <w:r w:rsidRPr="0094613F">
        <w:t xml:space="preserve">3. </w:t>
      </w:r>
      <w:proofErr w:type="gramStart"/>
      <w:r w:rsidRPr="0094613F">
        <w:t>Контроль за</w:t>
      </w:r>
      <w:proofErr w:type="gramEnd"/>
      <w:r w:rsidRPr="0094613F">
        <w:t xml:space="preserve"> исполнением настоящего постановления оставляю за собой. </w:t>
      </w:r>
    </w:p>
    <w:p w:rsidR="00635639" w:rsidRDefault="00635639" w:rsidP="00635639">
      <w:pPr>
        <w:pStyle w:val="ConsPlusNormal"/>
        <w:spacing w:line="276" w:lineRule="auto"/>
        <w:jc w:val="both"/>
      </w:pPr>
    </w:p>
    <w:p w:rsidR="00082185" w:rsidRDefault="00082185" w:rsidP="0063563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2185" w:rsidRDefault="00082185" w:rsidP="0063563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2185" w:rsidRDefault="00082185" w:rsidP="0063563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2185" w:rsidRDefault="00082185" w:rsidP="0063563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2185" w:rsidRDefault="00082185" w:rsidP="0063563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2185" w:rsidRDefault="00082185" w:rsidP="0063563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2185" w:rsidRDefault="00082185" w:rsidP="0063563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2185" w:rsidRDefault="00082185" w:rsidP="0063563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5639" w:rsidRPr="0094613F" w:rsidRDefault="00635639" w:rsidP="0063563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61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635639" w:rsidRPr="0094613F" w:rsidRDefault="00082185" w:rsidP="0063563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Руссковского</w:t>
      </w:r>
      <w:r w:rsidR="00635639" w:rsidRPr="009461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D66ECE" w:rsidRDefault="00635639" w:rsidP="000D0314">
      <w:pPr>
        <w:shd w:val="clear" w:color="auto" w:fill="FFFFFF"/>
        <w:spacing w:after="0"/>
        <w:jc w:val="both"/>
      </w:pPr>
      <w:proofErr w:type="spellStart"/>
      <w:r w:rsidRPr="009461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Шумячского</w:t>
      </w:r>
      <w:proofErr w:type="spellEnd"/>
      <w:r w:rsidRPr="009461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Смоленской области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</w:t>
      </w:r>
      <w:r w:rsidR="000821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21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0821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рченк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ова</w:t>
      </w:r>
    </w:p>
    <w:sectPr w:rsidR="00D66ECE" w:rsidSect="0094613F">
      <w:pgSz w:w="11905" w:h="16838"/>
      <w:pgMar w:top="1134" w:right="848" w:bottom="1134" w:left="85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D2329"/>
    <w:multiLevelType w:val="hybridMultilevel"/>
    <w:tmpl w:val="9E64F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639"/>
    <w:rsid w:val="00082185"/>
    <w:rsid w:val="000D0314"/>
    <w:rsid w:val="001A1B3B"/>
    <w:rsid w:val="00506FC9"/>
    <w:rsid w:val="00635639"/>
    <w:rsid w:val="00725391"/>
    <w:rsid w:val="00A713E2"/>
    <w:rsid w:val="00C90F10"/>
    <w:rsid w:val="00D6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6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6356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635639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6356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4624/209d91534e9b6d0068e918bea8ab2115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24624/209d91534e9b6d0068e918bea8ab2115/" TargetMode="External"/><Relationship Id="rId12" Type="http://schemas.openxmlformats.org/officeDocument/2006/relationships/hyperlink" Target="http://base.garant.ru/12124624/631d298ded99e7dd90a2f32dc4bb2d5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24624/209d91534e9b6d0068e918bea8ab2115/" TargetMode="External"/><Relationship Id="rId11" Type="http://schemas.openxmlformats.org/officeDocument/2006/relationships/hyperlink" Target="http://base.garant.ru/12124624/631d298ded99e7dd90a2f32dc4bb2d54/" TargetMode="External"/><Relationship Id="rId5" Type="http://schemas.openxmlformats.org/officeDocument/2006/relationships/hyperlink" Target="http://base.garant.ru/12161610/" TargetMode="External"/><Relationship Id="rId10" Type="http://schemas.openxmlformats.org/officeDocument/2006/relationships/hyperlink" Target="http://base.garant.ru/12124624/631d298ded99e7dd90a2f32dc4bb2d5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24624/631d298ded99e7dd90a2f32dc4bb2d5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2018-08-24T05:27:00Z</cp:lastPrinted>
  <dcterms:created xsi:type="dcterms:W3CDTF">2018-08-24T11:07:00Z</dcterms:created>
  <dcterms:modified xsi:type="dcterms:W3CDTF">2018-08-27T04:36:00Z</dcterms:modified>
</cp:coreProperties>
</file>