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51" w:rsidRDefault="000941E3" w:rsidP="000941E3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caps/>
        </w:rPr>
      </w:pPr>
      <w:r>
        <w:rPr>
          <w:caps/>
        </w:rPr>
        <w:t xml:space="preserve">                                                                                   </w:t>
      </w:r>
      <w:r w:rsidR="005A6D51">
        <w:rPr>
          <w:noProof/>
          <w:sz w:val="28"/>
          <w:szCs w:val="28"/>
          <w:lang w:eastAsia="ru-RU"/>
        </w:rPr>
        <w:drawing>
          <wp:inline distT="0" distB="0" distL="0" distR="0">
            <wp:extent cx="464820" cy="457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51" w:rsidRDefault="005A6D51" w:rsidP="005A6D5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5A6D51" w:rsidRPr="00130BEF" w:rsidRDefault="005A6D51" w:rsidP="005A6D51">
      <w:pPr>
        <w:numPr>
          <w:ilvl w:val="0"/>
          <w:numId w:val="1"/>
        </w:num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EF14A3">
        <w:rPr>
          <w:b/>
          <w:caps/>
          <w:sz w:val="28"/>
          <w:szCs w:val="28"/>
        </w:rPr>
        <w:t xml:space="preserve">Совет депутатов </w:t>
      </w:r>
      <w:r>
        <w:rPr>
          <w:b/>
          <w:caps/>
          <w:sz w:val="28"/>
          <w:szCs w:val="28"/>
        </w:rPr>
        <w:t>руссков</w:t>
      </w:r>
      <w:r w:rsidRPr="00EF14A3">
        <w:rPr>
          <w:b/>
          <w:caps/>
          <w:sz w:val="28"/>
          <w:szCs w:val="28"/>
        </w:rPr>
        <w:t>СКОГО СЕЛЬСКОГО поселения</w:t>
      </w:r>
    </w:p>
    <w:p w:rsidR="005A6D51" w:rsidRPr="00EF14A3" w:rsidRDefault="005A6D51" w:rsidP="005A6D51">
      <w:pPr>
        <w:numPr>
          <w:ilvl w:val="0"/>
          <w:numId w:val="1"/>
        </w:num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EF14A3">
        <w:rPr>
          <w:b/>
          <w:caps/>
          <w:sz w:val="28"/>
          <w:szCs w:val="28"/>
        </w:rPr>
        <w:t>ШУМЯЧСКОГО района Смоленской области</w:t>
      </w:r>
    </w:p>
    <w:p w:rsidR="005A6D51" w:rsidRDefault="005A6D51" w:rsidP="005A6D51">
      <w:pPr>
        <w:pStyle w:val="2"/>
        <w:shd w:val="clear" w:color="auto" w:fill="FFFFFF"/>
        <w:spacing w:before="0" w:after="0"/>
        <w:ind w:left="0" w:right="849" w:firstLine="0"/>
        <w:jc w:val="both"/>
      </w:pPr>
    </w:p>
    <w:p w:rsidR="005A6D51" w:rsidRPr="001B7DD7" w:rsidRDefault="005A6D51" w:rsidP="005A6D51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</w:t>
      </w:r>
    </w:p>
    <w:p w:rsidR="005A6D51" w:rsidRPr="00B82B14" w:rsidRDefault="005A6D51" w:rsidP="005A6D51">
      <w:pPr>
        <w:rPr>
          <w:sz w:val="28"/>
          <w:szCs w:val="28"/>
        </w:rPr>
      </w:pPr>
    </w:p>
    <w:p w:rsidR="005A6D51" w:rsidRPr="008C3CF9" w:rsidRDefault="005A6D51" w:rsidP="005A6D51">
      <w:pPr>
        <w:rPr>
          <w:sz w:val="28"/>
          <w:szCs w:val="28"/>
        </w:rPr>
      </w:pPr>
      <w:r w:rsidRPr="008C3CF9">
        <w:rPr>
          <w:sz w:val="28"/>
          <w:szCs w:val="28"/>
        </w:rPr>
        <w:t xml:space="preserve">от      </w:t>
      </w:r>
      <w:r w:rsidR="000941E3">
        <w:rPr>
          <w:sz w:val="28"/>
          <w:szCs w:val="28"/>
        </w:rPr>
        <w:t>22</w:t>
      </w:r>
      <w:r w:rsidRPr="008C3CF9">
        <w:rPr>
          <w:sz w:val="28"/>
          <w:szCs w:val="28"/>
        </w:rPr>
        <w:t>.04.202</w:t>
      </w:r>
      <w:r w:rsidR="000941E3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3CF9">
        <w:rPr>
          <w:sz w:val="28"/>
          <w:szCs w:val="28"/>
        </w:rPr>
        <w:t xml:space="preserve">№ </w:t>
      </w:r>
      <w:r w:rsidR="00790FFE">
        <w:rPr>
          <w:sz w:val="28"/>
          <w:szCs w:val="28"/>
        </w:rPr>
        <w:t xml:space="preserve"> </w:t>
      </w:r>
      <w:r w:rsidR="000941E3">
        <w:rPr>
          <w:sz w:val="28"/>
          <w:szCs w:val="28"/>
        </w:rPr>
        <w:t>12</w:t>
      </w:r>
      <w:r w:rsidRPr="008C3C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A6D51" w:rsidRPr="007A5F90" w:rsidRDefault="005A6D51" w:rsidP="005A6D51">
      <w:pPr>
        <w:rPr>
          <w:sz w:val="28"/>
          <w:szCs w:val="28"/>
        </w:rPr>
      </w:pPr>
      <w:r w:rsidRPr="007A5F90">
        <w:rPr>
          <w:sz w:val="28"/>
          <w:szCs w:val="28"/>
        </w:rPr>
        <w:t xml:space="preserve">с. </w:t>
      </w:r>
      <w:r>
        <w:rPr>
          <w:sz w:val="28"/>
          <w:szCs w:val="28"/>
        </w:rPr>
        <w:t>Русское</w:t>
      </w:r>
    </w:p>
    <w:p w:rsidR="005A6D51" w:rsidRDefault="005A6D51" w:rsidP="005A6D51">
      <w:pPr>
        <w:ind w:left="-142"/>
        <w:rPr>
          <w:szCs w:val="28"/>
        </w:rPr>
      </w:pPr>
    </w:p>
    <w:p w:rsidR="005A6D51" w:rsidRPr="00473D6A" w:rsidRDefault="005A6D51" w:rsidP="005A6D51">
      <w:pPr>
        <w:pStyle w:val="a5"/>
        <w:rPr>
          <w:rFonts w:ascii="Times New Roman" w:hAnsi="Times New Roman"/>
        </w:rPr>
      </w:pP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О проекте решения Совета депутатов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Руссковского </w:t>
      </w:r>
      <w:r w:rsidRPr="001B7DD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7DD7">
        <w:rPr>
          <w:rFonts w:ascii="Times New Roman" w:hAnsi="Times New Roman"/>
          <w:sz w:val="28"/>
          <w:szCs w:val="28"/>
        </w:rPr>
        <w:t xml:space="preserve">поселения 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7DD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7DD7">
        <w:rPr>
          <w:rFonts w:ascii="Times New Roman" w:hAnsi="Times New Roman"/>
          <w:sz w:val="28"/>
          <w:szCs w:val="28"/>
        </w:rPr>
        <w:t xml:space="preserve"> Смоленской 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области «Об утверждении</w:t>
      </w:r>
      <w:r>
        <w:rPr>
          <w:rFonts w:ascii="Times New Roman" w:hAnsi="Times New Roman"/>
          <w:sz w:val="28"/>
          <w:szCs w:val="28"/>
        </w:rPr>
        <w:t xml:space="preserve"> отчета </w:t>
      </w:r>
      <w:r w:rsidRPr="001B7DD7">
        <w:rPr>
          <w:rFonts w:ascii="Times New Roman" w:hAnsi="Times New Roman"/>
          <w:sz w:val="28"/>
          <w:szCs w:val="28"/>
        </w:rPr>
        <w:t xml:space="preserve">об 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исполнении бюджета 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  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B7DD7">
        <w:rPr>
          <w:rFonts w:ascii="Times New Roman" w:hAnsi="Times New Roman"/>
          <w:sz w:val="28"/>
          <w:szCs w:val="28"/>
        </w:rPr>
        <w:t>Шумячского района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D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941E3">
        <w:rPr>
          <w:rFonts w:ascii="Times New Roman" w:hAnsi="Times New Roman"/>
          <w:sz w:val="28"/>
          <w:szCs w:val="28"/>
        </w:rPr>
        <w:t>3</w:t>
      </w:r>
      <w:r w:rsidRPr="001B7D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В соответствии  </w:t>
      </w:r>
      <w:r w:rsidRPr="009943D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</w:t>
      </w:r>
      <w:r w:rsidRPr="009943D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/>
          <w:sz w:val="28"/>
          <w:szCs w:val="28"/>
        </w:rPr>
        <w:t>дерации»,</w:t>
      </w:r>
      <w:r w:rsidRPr="001B7DD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ст. </w:t>
      </w:r>
      <w:r>
        <w:rPr>
          <w:rFonts w:ascii="Times New Roman" w:hAnsi="Times New Roman"/>
          <w:sz w:val="28"/>
          <w:szCs w:val="28"/>
        </w:rPr>
        <w:t>22</w:t>
      </w:r>
      <w:r w:rsidRPr="001B7DD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 сельского поселения Шумячского района Смоленской области 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РЕШИЛ: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1. Принять</w:t>
      </w:r>
      <w:r w:rsidRPr="009943D3">
        <w:rPr>
          <w:sz w:val="24"/>
          <w:szCs w:val="24"/>
        </w:rPr>
        <w:t xml:space="preserve"> </w:t>
      </w:r>
      <w:r w:rsidRPr="009943D3">
        <w:rPr>
          <w:rFonts w:ascii="Times New Roman" w:hAnsi="Times New Roman"/>
          <w:sz w:val="28"/>
          <w:szCs w:val="28"/>
        </w:rPr>
        <w:t>прилагаемый</w:t>
      </w:r>
      <w:r w:rsidRPr="001B7DD7">
        <w:rPr>
          <w:rFonts w:ascii="Times New Roman" w:hAnsi="Times New Roman"/>
          <w:sz w:val="28"/>
          <w:szCs w:val="28"/>
        </w:rPr>
        <w:t xml:space="preserve"> проект решения Совета депутатов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«Об    утверждении    отчета   об исполнении     бюджета   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   сельского   поселения  Шумячского    района Смоленской  области  за    20</w:t>
      </w:r>
      <w:r>
        <w:rPr>
          <w:rFonts w:ascii="Times New Roman" w:hAnsi="Times New Roman"/>
          <w:sz w:val="28"/>
          <w:szCs w:val="28"/>
        </w:rPr>
        <w:t>2</w:t>
      </w:r>
      <w:r w:rsidR="000941E3">
        <w:rPr>
          <w:rFonts w:ascii="Times New Roman" w:hAnsi="Times New Roman"/>
          <w:sz w:val="28"/>
          <w:szCs w:val="28"/>
        </w:rPr>
        <w:t>3</w:t>
      </w:r>
      <w:r w:rsidRPr="001B7DD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Pr="001B7DD7" w:rsidRDefault="005A6D51" w:rsidP="005A6D51">
      <w:pPr>
        <w:pStyle w:val="a5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A6D51" w:rsidRPr="001B7DD7" w:rsidRDefault="005A6D51" w:rsidP="005A6D51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  <w:r w:rsidRPr="001B7DD7"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                                  </w:t>
      </w:r>
      <w:r>
        <w:rPr>
          <w:rFonts w:ascii="Times New Roman" w:hAnsi="Times New Roman"/>
          <w:bCs/>
          <w:sz w:val="28"/>
          <w:szCs w:val="28"/>
        </w:rPr>
        <w:t>Н.А. Марченкова</w:t>
      </w:r>
      <w:r w:rsidRPr="001B7DD7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B22B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630D" w:rsidRPr="00CF37AC" w:rsidRDefault="00220CC2" w:rsidP="005B22BF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36630D">
        <w:rPr>
          <w:noProof/>
          <w:sz w:val="20"/>
        </w:rPr>
        <w:drawing>
          <wp:inline distT="0" distB="0" distL="0" distR="0">
            <wp:extent cx="466725" cy="457200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37AC">
        <w:rPr>
          <w:rFonts w:ascii="Times New Roman" w:hAnsi="Times New Roman"/>
          <w:sz w:val="32"/>
          <w:szCs w:val="32"/>
        </w:rPr>
        <w:t>ПРОЕКТ</w:t>
      </w:r>
    </w:p>
    <w:p w:rsidR="0036630D" w:rsidRDefault="0036630D" w:rsidP="0036630D">
      <w:pPr>
        <w:pStyle w:val="a5"/>
        <w:jc w:val="center"/>
        <w:rPr>
          <w:rFonts w:ascii="Times New Roman" w:hAnsi="Times New Roman"/>
          <w:b/>
        </w:rPr>
      </w:pPr>
    </w:p>
    <w:p w:rsidR="0036630D" w:rsidRPr="00A5330C" w:rsidRDefault="0036630D" w:rsidP="003663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0C">
        <w:rPr>
          <w:rFonts w:ascii="Times New Roman" w:hAnsi="Times New Roman"/>
          <w:b/>
          <w:sz w:val="28"/>
          <w:szCs w:val="28"/>
        </w:rPr>
        <w:t>СОВЕТ ДЕПУТАТОВ РУССКОВСКОГО СЕЛЬСКОГО ПОСЕЛЕНИЯ</w:t>
      </w:r>
    </w:p>
    <w:p w:rsidR="0036630D" w:rsidRPr="00A5330C" w:rsidRDefault="0036630D" w:rsidP="003663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0C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36630D" w:rsidRPr="00A5330C" w:rsidRDefault="0036630D" w:rsidP="0036630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630D" w:rsidRPr="00A5330C" w:rsidRDefault="00983EBD" w:rsidP="006925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0C">
        <w:rPr>
          <w:rFonts w:ascii="Times New Roman" w:hAnsi="Times New Roman"/>
          <w:b/>
          <w:sz w:val="28"/>
          <w:szCs w:val="28"/>
        </w:rPr>
        <w:t>РЕШЕНИ</w:t>
      </w:r>
      <w:r w:rsidR="006925B0">
        <w:rPr>
          <w:rFonts w:ascii="Times New Roman" w:hAnsi="Times New Roman"/>
          <w:b/>
          <w:sz w:val="28"/>
          <w:szCs w:val="28"/>
        </w:rPr>
        <w:t>Е</w:t>
      </w:r>
    </w:p>
    <w:p w:rsidR="00983EBD" w:rsidRDefault="00983EBD" w:rsidP="0036630D">
      <w:pPr>
        <w:pStyle w:val="a5"/>
        <w:rPr>
          <w:b/>
          <w:sz w:val="28"/>
          <w:szCs w:val="28"/>
        </w:rPr>
      </w:pPr>
      <w:r w:rsidRPr="00220CC2">
        <w:rPr>
          <w:rFonts w:ascii="Times New Roman" w:hAnsi="Times New Roman"/>
          <w:sz w:val="28"/>
          <w:szCs w:val="28"/>
        </w:rPr>
        <w:t>«</w:t>
      </w:r>
      <w:r w:rsidR="001C3DAD" w:rsidRPr="00220CC2">
        <w:rPr>
          <w:rFonts w:ascii="Times New Roman" w:hAnsi="Times New Roman"/>
          <w:b/>
          <w:sz w:val="28"/>
          <w:szCs w:val="28"/>
        </w:rPr>
        <w:t xml:space="preserve">   </w:t>
      </w:r>
      <w:r w:rsidR="006925B0">
        <w:rPr>
          <w:rFonts w:ascii="Times New Roman" w:hAnsi="Times New Roman"/>
          <w:sz w:val="28"/>
          <w:szCs w:val="28"/>
        </w:rPr>
        <w:t xml:space="preserve">» </w:t>
      </w:r>
      <w:r w:rsidR="00220CC2">
        <w:rPr>
          <w:rFonts w:ascii="Times New Roman" w:hAnsi="Times New Roman"/>
          <w:sz w:val="28"/>
          <w:szCs w:val="28"/>
        </w:rPr>
        <w:t>__________</w:t>
      </w:r>
      <w:r w:rsidRPr="006925B0">
        <w:rPr>
          <w:rFonts w:ascii="Times New Roman" w:hAnsi="Times New Roman"/>
          <w:sz w:val="28"/>
          <w:szCs w:val="28"/>
        </w:rPr>
        <w:t>20</w:t>
      </w:r>
      <w:r w:rsidR="006925B0" w:rsidRPr="006925B0">
        <w:rPr>
          <w:rFonts w:ascii="Times New Roman" w:hAnsi="Times New Roman"/>
          <w:sz w:val="28"/>
          <w:szCs w:val="28"/>
        </w:rPr>
        <w:t>2</w:t>
      </w:r>
      <w:r w:rsidR="000941E3">
        <w:rPr>
          <w:rFonts w:ascii="Times New Roman" w:hAnsi="Times New Roman"/>
          <w:sz w:val="28"/>
          <w:szCs w:val="28"/>
        </w:rPr>
        <w:t>4</w:t>
      </w:r>
      <w:r w:rsidRPr="006925B0">
        <w:rPr>
          <w:rFonts w:ascii="Times New Roman" w:hAnsi="Times New Roman"/>
          <w:sz w:val="28"/>
          <w:szCs w:val="28"/>
        </w:rPr>
        <w:t xml:space="preserve"> г</w:t>
      </w:r>
      <w:r w:rsidRPr="00983EBD">
        <w:rPr>
          <w:rFonts w:ascii="Times New Roman" w:hAnsi="Times New Roman"/>
          <w:b/>
          <w:sz w:val="28"/>
          <w:szCs w:val="28"/>
        </w:rPr>
        <w:t xml:space="preserve">  </w:t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983EBD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5B22BF">
        <w:rPr>
          <w:rFonts w:ascii="Times New Roman" w:hAnsi="Times New Roman"/>
          <w:sz w:val="28"/>
          <w:szCs w:val="28"/>
        </w:rPr>
        <w:t>№</w:t>
      </w:r>
      <w:r w:rsidRPr="005B22BF">
        <w:rPr>
          <w:sz w:val="28"/>
          <w:szCs w:val="28"/>
        </w:rPr>
        <w:t xml:space="preserve">  </w:t>
      </w:r>
      <w:r w:rsidRPr="005B22BF">
        <w:rPr>
          <w:rFonts w:ascii="Times New Roman" w:hAnsi="Times New Roman"/>
          <w:sz w:val="28"/>
          <w:szCs w:val="28"/>
        </w:rPr>
        <w:t xml:space="preserve">  </w:t>
      </w:r>
    </w:p>
    <w:p w:rsidR="00983EBD" w:rsidRPr="00983EBD" w:rsidRDefault="00983EBD" w:rsidP="0036630D">
      <w:pPr>
        <w:pStyle w:val="a5"/>
        <w:rPr>
          <w:rFonts w:ascii="Times New Roman" w:hAnsi="Times New Roman"/>
          <w:sz w:val="28"/>
          <w:szCs w:val="28"/>
        </w:rPr>
      </w:pPr>
      <w:r w:rsidRPr="00983EBD">
        <w:rPr>
          <w:rFonts w:ascii="Times New Roman" w:hAnsi="Times New Roman"/>
          <w:sz w:val="28"/>
          <w:szCs w:val="28"/>
        </w:rPr>
        <w:t>с. Русское</w:t>
      </w:r>
    </w:p>
    <w:p w:rsidR="00983EBD" w:rsidRDefault="00983EBD" w:rsidP="0036630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BD38D0" w:rsidRPr="00A5330C" w:rsidRDefault="00BD38D0" w:rsidP="00BD38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>Заслушав и обсудив отчет  Администрации Руссковского сельского поселения Шумячского района Смоленской области об исполнении бюджета Руссковского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A5330C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Устав</w:t>
      </w:r>
      <w:r>
        <w:rPr>
          <w:rFonts w:ascii="Times New Roman" w:hAnsi="Times New Roman"/>
          <w:sz w:val="28"/>
          <w:szCs w:val="28"/>
        </w:rPr>
        <w:t>ом</w:t>
      </w:r>
      <w:r w:rsidRPr="00A5330C">
        <w:rPr>
          <w:rFonts w:ascii="Times New Roman" w:hAnsi="Times New Roman"/>
          <w:sz w:val="28"/>
          <w:szCs w:val="28"/>
        </w:rPr>
        <w:t xml:space="preserve">  Руссковского сельского поселения Шумячского района Смоленской области, Положением о бюджетном процессе в Руссковском сельском поселении Шумячского района Смоленской области, Совет депутатов Руссковского сельского поселения Шумячского района Смоленской области</w:t>
      </w:r>
    </w:p>
    <w:p w:rsidR="00BD38D0" w:rsidRPr="00A5330C" w:rsidRDefault="00BD38D0" w:rsidP="00BD38D0">
      <w:pPr>
        <w:pStyle w:val="a5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           </w:t>
      </w:r>
      <w:r w:rsidRPr="00A5330C">
        <w:rPr>
          <w:rFonts w:ascii="Times New Roman" w:hAnsi="Times New Roman"/>
          <w:b/>
          <w:sz w:val="28"/>
          <w:szCs w:val="28"/>
        </w:rPr>
        <w:t>Р Е Ш И Л:</w:t>
      </w:r>
    </w:p>
    <w:p w:rsidR="00BD38D0" w:rsidRPr="00A5330C" w:rsidRDefault="00BD38D0" w:rsidP="00BD38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D38D0" w:rsidRPr="00020345" w:rsidRDefault="00BD38D0" w:rsidP="00BD38D0">
      <w:pPr>
        <w:pStyle w:val="a5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  1. Утвердить отчет об исполнении бюджета Руссковского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A5330C">
        <w:rPr>
          <w:rFonts w:ascii="Times New Roman" w:hAnsi="Times New Roman"/>
          <w:sz w:val="28"/>
          <w:szCs w:val="28"/>
        </w:rPr>
        <w:t xml:space="preserve"> год по доходам  в сумме </w:t>
      </w:r>
      <w:r>
        <w:rPr>
          <w:rFonts w:ascii="Times New Roman" w:hAnsi="Times New Roman"/>
          <w:b/>
          <w:sz w:val="28"/>
          <w:szCs w:val="28"/>
        </w:rPr>
        <w:t>5</w:t>
      </w:r>
      <w:r w:rsidRPr="00D918F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392</w:t>
      </w:r>
      <w:r w:rsidRPr="00D918F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349</w:t>
      </w:r>
      <w:r w:rsidRPr="00D918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55 </w:t>
      </w:r>
      <w:r w:rsidRPr="00A5330C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A5330C">
        <w:rPr>
          <w:rFonts w:ascii="Times New Roman" w:hAnsi="Times New Roman"/>
          <w:sz w:val="28"/>
          <w:szCs w:val="28"/>
        </w:rPr>
        <w:t xml:space="preserve">, в том числе по безвозмездным поступлениям в сумме </w:t>
      </w:r>
      <w:r>
        <w:rPr>
          <w:rFonts w:ascii="Times New Roman" w:hAnsi="Times New Roman"/>
          <w:sz w:val="28"/>
          <w:szCs w:val="28"/>
        </w:rPr>
        <w:t>3</w:t>
      </w:r>
      <w:r w:rsidRPr="00D918F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914</w:t>
      </w:r>
      <w:r w:rsidRPr="00D918F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772</w:t>
      </w:r>
      <w:r w:rsidRPr="00D918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84</w:t>
      </w:r>
      <w:r w:rsidRPr="00A5330C">
        <w:rPr>
          <w:rFonts w:ascii="Times New Roman" w:hAnsi="Times New Roman"/>
          <w:sz w:val="28"/>
          <w:szCs w:val="28"/>
        </w:rPr>
        <w:t xml:space="preserve"> рублей, по расходам  в сумме </w:t>
      </w:r>
      <w:r>
        <w:rPr>
          <w:rFonts w:ascii="Times New Roman" w:hAnsi="Times New Roman"/>
          <w:b/>
          <w:sz w:val="28"/>
          <w:szCs w:val="28"/>
        </w:rPr>
        <w:t>5</w:t>
      </w:r>
      <w:r w:rsidRPr="00D918F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348</w:t>
      </w:r>
      <w:r w:rsidRPr="00D918F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420</w:t>
      </w:r>
      <w:r w:rsidRPr="00D918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71</w:t>
      </w:r>
      <w:r w:rsidRPr="00A5330C">
        <w:rPr>
          <w:rFonts w:ascii="Times New Roman" w:hAnsi="Times New Roman"/>
          <w:sz w:val="28"/>
          <w:szCs w:val="28"/>
        </w:rPr>
        <w:t xml:space="preserve">  рубл</w:t>
      </w:r>
      <w:r>
        <w:rPr>
          <w:rFonts w:ascii="Times New Roman" w:hAnsi="Times New Roman"/>
          <w:sz w:val="28"/>
          <w:szCs w:val="28"/>
        </w:rPr>
        <w:t>ь</w:t>
      </w:r>
      <w:r w:rsidRPr="00020345">
        <w:rPr>
          <w:rFonts w:ascii="Times New Roman" w:hAnsi="Times New Roman"/>
          <w:sz w:val="28"/>
          <w:szCs w:val="28"/>
        </w:rPr>
        <w:t xml:space="preserve">, с превышением </w:t>
      </w:r>
      <w:r>
        <w:rPr>
          <w:rFonts w:ascii="Times New Roman" w:hAnsi="Times New Roman"/>
          <w:sz w:val="28"/>
          <w:szCs w:val="28"/>
        </w:rPr>
        <w:t>до</w:t>
      </w:r>
      <w:r w:rsidRPr="00020345">
        <w:rPr>
          <w:rFonts w:ascii="Times New Roman" w:hAnsi="Times New Roman"/>
          <w:sz w:val="28"/>
          <w:szCs w:val="28"/>
        </w:rPr>
        <w:t xml:space="preserve">ходов над </w:t>
      </w:r>
      <w:r>
        <w:rPr>
          <w:rFonts w:ascii="Times New Roman" w:hAnsi="Times New Roman"/>
          <w:sz w:val="28"/>
          <w:szCs w:val="28"/>
        </w:rPr>
        <w:t>рас</w:t>
      </w:r>
      <w:r w:rsidRPr="00020345">
        <w:rPr>
          <w:rFonts w:ascii="Times New Roman" w:hAnsi="Times New Roman"/>
          <w:sz w:val="28"/>
          <w:szCs w:val="28"/>
        </w:rPr>
        <w:t xml:space="preserve">ходами в сумме </w:t>
      </w:r>
      <w:r>
        <w:rPr>
          <w:rFonts w:ascii="Times New Roman" w:hAnsi="Times New Roman"/>
          <w:b/>
          <w:sz w:val="28"/>
          <w:szCs w:val="28"/>
        </w:rPr>
        <w:t>43</w:t>
      </w:r>
      <w:r w:rsidRPr="0002034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928</w:t>
      </w:r>
      <w:r w:rsidRPr="0002034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84</w:t>
      </w:r>
      <w:r w:rsidRPr="00020345">
        <w:rPr>
          <w:rFonts w:ascii="Times New Roman" w:hAnsi="Times New Roman"/>
          <w:sz w:val="28"/>
          <w:szCs w:val="28"/>
        </w:rPr>
        <w:t xml:space="preserve"> рублей (де</w:t>
      </w:r>
      <w:r>
        <w:rPr>
          <w:rFonts w:ascii="Times New Roman" w:hAnsi="Times New Roman"/>
          <w:sz w:val="28"/>
          <w:szCs w:val="28"/>
        </w:rPr>
        <w:t>фицит бюджета).</w:t>
      </w:r>
    </w:p>
    <w:p w:rsidR="00BD38D0" w:rsidRDefault="00BD38D0" w:rsidP="00BD38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533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Руссковского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A5330C">
        <w:rPr>
          <w:rFonts w:ascii="Times New Roman" w:hAnsi="Times New Roman"/>
          <w:sz w:val="28"/>
          <w:szCs w:val="28"/>
        </w:rPr>
        <w:t xml:space="preserve"> год согласно приложению №1</w:t>
      </w:r>
      <w:r>
        <w:rPr>
          <w:rFonts w:ascii="Times New Roman" w:hAnsi="Times New Roman"/>
          <w:sz w:val="28"/>
          <w:szCs w:val="28"/>
        </w:rPr>
        <w:t>.</w:t>
      </w:r>
    </w:p>
    <w:p w:rsidR="00BD38D0" w:rsidRDefault="00BD38D0" w:rsidP="00BD38D0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20C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0345">
        <w:rPr>
          <w:rFonts w:ascii="Times New Roman" w:hAnsi="Times New Roman"/>
          <w:sz w:val="28"/>
          <w:szCs w:val="28"/>
        </w:rPr>
        <w:t>3.</w:t>
      </w:r>
      <w:r w:rsidRPr="00220C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>Утвердить  доходы бюджета Руссковского сельского поселения Шумячского района Смоленской области, за исключением безвозмездных поступлений за 20</w:t>
      </w:r>
      <w:r>
        <w:rPr>
          <w:rFonts w:ascii="Times New Roman" w:hAnsi="Times New Roman"/>
          <w:sz w:val="28"/>
          <w:szCs w:val="28"/>
        </w:rPr>
        <w:t>23</w:t>
      </w:r>
      <w:r w:rsidRPr="00A5330C">
        <w:rPr>
          <w:rFonts w:ascii="Times New Roman" w:hAnsi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45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.</w:t>
      </w:r>
    </w:p>
    <w:p w:rsidR="00BD38D0" w:rsidRPr="00020345" w:rsidRDefault="00BD38D0" w:rsidP="00BD38D0">
      <w:pPr>
        <w:pStyle w:val="a5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30C">
        <w:rPr>
          <w:rFonts w:ascii="Times New Roman" w:hAnsi="Times New Roman"/>
          <w:sz w:val="28"/>
          <w:szCs w:val="28"/>
        </w:rPr>
        <w:t xml:space="preserve">. 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>Утвердить безвозмездны</w:t>
      </w:r>
      <w:r>
        <w:rPr>
          <w:rFonts w:ascii="Times New Roman" w:hAnsi="Times New Roman"/>
          <w:bCs/>
          <w:spacing w:val="-8"/>
          <w:sz w:val="28"/>
          <w:szCs w:val="28"/>
        </w:rPr>
        <w:t>е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 поступлени</w:t>
      </w:r>
      <w:r>
        <w:rPr>
          <w:rFonts w:ascii="Times New Roman" w:hAnsi="Times New Roman"/>
          <w:bCs/>
          <w:spacing w:val="-8"/>
          <w:sz w:val="28"/>
          <w:szCs w:val="28"/>
        </w:rPr>
        <w:t>я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 в бюджет  Руссковского сельского поселения Шумячского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района Смоленской области за 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>20</w:t>
      </w:r>
      <w:r>
        <w:rPr>
          <w:rFonts w:ascii="Times New Roman" w:hAnsi="Times New Roman"/>
          <w:bCs/>
          <w:spacing w:val="-8"/>
          <w:sz w:val="28"/>
          <w:szCs w:val="28"/>
        </w:rPr>
        <w:t>23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 год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согласно приложению </w:t>
      </w:r>
      <w:r w:rsidRPr="00020345">
        <w:rPr>
          <w:rFonts w:ascii="Times New Roman" w:hAnsi="Times New Roman"/>
          <w:bCs/>
          <w:spacing w:val="-8"/>
          <w:sz w:val="28"/>
          <w:szCs w:val="28"/>
        </w:rPr>
        <w:t>№ 3</w:t>
      </w:r>
    </w:p>
    <w:p w:rsidR="00BD38D0" w:rsidRPr="00020345" w:rsidRDefault="00BD38D0" w:rsidP="00BD38D0">
      <w:pPr>
        <w:pStyle w:val="a5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5. 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Утвердить  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>объем доходов бюджета Руссковского сельского поселения Шумячского района Смоленской области в части доходов, установленных решением  от 30 ноября  2015 года № 22 «О создании муниципального дорожного фонда Руссковского сельского поселения Шумячского района Смоленской области» за 20</w:t>
      </w:r>
      <w:r>
        <w:rPr>
          <w:rFonts w:ascii="Times New Roman" w:hAnsi="Times New Roman"/>
          <w:bCs/>
          <w:spacing w:val="-8"/>
          <w:sz w:val="28"/>
          <w:szCs w:val="28"/>
        </w:rPr>
        <w:t>23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 год  согласно приложению </w:t>
      </w:r>
      <w:r w:rsidRPr="00020345">
        <w:rPr>
          <w:rFonts w:ascii="Times New Roman" w:hAnsi="Times New Roman"/>
          <w:bCs/>
          <w:spacing w:val="-8"/>
          <w:sz w:val="28"/>
          <w:szCs w:val="28"/>
        </w:rPr>
        <w:t>№ 4</w:t>
      </w:r>
      <w:r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BD38D0" w:rsidRPr="00A5330C" w:rsidRDefault="00BD38D0" w:rsidP="00BD38D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A5330C">
        <w:rPr>
          <w:sz w:val="28"/>
          <w:szCs w:val="28"/>
        </w:rPr>
        <w:t>.</w:t>
      </w:r>
      <w:r>
        <w:rPr>
          <w:bCs/>
          <w:spacing w:val="-8"/>
          <w:sz w:val="28"/>
          <w:szCs w:val="28"/>
        </w:rPr>
        <w:t xml:space="preserve"> </w:t>
      </w:r>
      <w:r w:rsidRPr="00A5330C">
        <w:rPr>
          <w:sz w:val="28"/>
          <w:szCs w:val="28"/>
        </w:rPr>
        <w:t xml:space="preserve">Утвердить  </w:t>
      </w:r>
      <w:r>
        <w:rPr>
          <w:bCs/>
          <w:color w:val="000000"/>
          <w:sz w:val="28"/>
          <w:szCs w:val="28"/>
        </w:rPr>
        <w:t>р</w:t>
      </w:r>
      <w:r w:rsidRPr="00A5330C">
        <w:rPr>
          <w:bCs/>
          <w:color w:val="000000"/>
          <w:sz w:val="28"/>
          <w:szCs w:val="28"/>
        </w:rPr>
        <w:t>аспределение бюджетных ассигнований по разделам, подразделам, целевым статьям  (муниципальным программам и не программным направлениям  деятельности), группам и подгруппам  видов расходов классификации расходов бюджетов за  20</w:t>
      </w:r>
      <w:r>
        <w:rPr>
          <w:bCs/>
          <w:color w:val="000000"/>
          <w:sz w:val="28"/>
          <w:szCs w:val="28"/>
        </w:rPr>
        <w:t>23</w:t>
      </w:r>
      <w:r w:rsidRPr="00A5330C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</w:t>
      </w:r>
      <w:r w:rsidRPr="00A5330C">
        <w:rPr>
          <w:sz w:val="28"/>
          <w:szCs w:val="28"/>
        </w:rPr>
        <w:t xml:space="preserve"> </w:t>
      </w:r>
      <w:r w:rsidRPr="00020345">
        <w:rPr>
          <w:sz w:val="28"/>
          <w:szCs w:val="28"/>
        </w:rPr>
        <w:t>№ 5</w:t>
      </w:r>
      <w:r>
        <w:rPr>
          <w:sz w:val="28"/>
          <w:szCs w:val="28"/>
        </w:rPr>
        <w:t>;</w:t>
      </w:r>
    </w:p>
    <w:p w:rsidR="00BD38D0" w:rsidRPr="00020345" w:rsidRDefault="00BD38D0" w:rsidP="00BD38D0">
      <w:pPr>
        <w:pStyle w:val="a3"/>
        <w:ind w:left="142" w:firstLine="567"/>
      </w:pPr>
      <w:r w:rsidRPr="00020345">
        <w:t xml:space="preserve">7. </w:t>
      </w:r>
      <w:r w:rsidRPr="00A5330C">
        <w:t>Утвердить</w:t>
      </w:r>
      <w:r w:rsidRPr="00A5330C">
        <w:rPr>
          <w:b/>
        </w:rPr>
        <w:t xml:space="preserve"> </w:t>
      </w:r>
      <w:r>
        <w:t>р</w:t>
      </w:r>
      <w:r w:rsidRPr="00A5330C">
        <w:t>аспределение бюджетных ассигнований по целевым статьям (м</w:t>
      </w:r>
      <w:r>
        <w:t>униципальным   программам  и не</w:t>
      </w:r>
      <w:r w:rsidRPr="00A5330C">
        <w:t xml:space="preserve">программным направлениям деятельности), </w:t>
      </w:r>
      <w:r w:rsidRPr="00A5330C">
        <w:lastRenderedPageBreak/>
        <w:t>группам (группам и подгруппам) видов расходов классификации расходов бюджетов за 20</w:t>
      </w:r>
      <w:r>
        <w:t>23 год</w:t>
      </w:r>
      <w:r w:rsidRPr="00A5330C">
        <w:t xml:space="preserve"> согласно приложению </w:t>
      </w:r>
      <w:r w:rsidRPr="00020345">
        <w:t>№ 6;</w:t>
      </w:r>
    </w:p>
    <w:p w:rsidR="00BD38D0" w:rsidRPr="00020345" w:rsidRDefault="00BD38D0" w:rsidP="00BD38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0345">
        <w:rPr>
          <w:rFonts w:ascii="Times New Roman" w:hAnsi="Times New Roman"/>
          <w:sz w:val="28"/>
          <w:szCs w:val="28"/>
        </w:rPr>
        <w:t xml:space="preserve"> 8.</w:t>
      </w:r>
      <w:r w:rsidRPr="00A5330C">
        <w:rPr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 xml:space="preserve">Утвердить ведомственную  структуру расходов бюджета Руссковского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A5330C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>
        <w:rPr>
          <w:rFonts w:ascii="Times New Roman" w:hAnsi="Times New Roman"/>
          <w:sz w:val="28"/>
          <w:szCs w:val="28"/>
        </w:rPr>
        <w:t>з</w:t>
      </w:r>
      <w:r w:rsidRPr="00A5330C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23</w:t>
      </w:r>
      <w:r w:rsidRPr="00A5330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020345">
        <w:rPr>
          <w:rFonts w:ascii="Times New Roman" w:hAnsi="Times New Roman"/>
          <w:sz w:val="28"/>
          <w:szCs w:val="28"/>
        </w:rPr>
        <w:t>№ 7;</w:t>
      </w:r>
    </w:p>
    <w:p w:rsidR="00BD38D0" w:rsidRPr="00020345" w:rsidRDefault="00BD38D0" w:rsidP="00BD38D0">
      <w:pPr>
        <w:pStyle w:val="a5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0345">
        <w:rPr>
          <w:rFonts w:ascii="Times New Roman" w:hAnsi="Times New Roman"/>
          <w:sz w:val="28"/>
          <w:szCs w:val="28"/>
        </w:rPr>
        <w:t>9.</w:t>
      </w:r>
      <w:r w:rsidRPr="00A5330C">
        <w:t xml:space="preserve"> </w:t>
      </w:r>
      <w:r>
        <w:rPr>
          <w:rFonts w:ascii="Times New Roman" w:hAnsi="Times New Roman"/>
          <w:bCs/>
          <w:spacing w:val="-8"/>
          <w:sz w:val="28"/>
          <w:szCs w:val="28"/>
        </w:rPr>
        <w:t>Утвердить р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>аспределение бюджетных ассигнований по муниципальным программам и непрограммным направлениям деятельности за  20</w:t>
      </w:r>
      <w:r>
        <w:rPr>
          <w:rFonts w:ascii="Times New Roman" w:hAnsi="Times New Roman"/>
          <w:bCs/>
          <w:spacing w:val="-8"/>
          <w:sz w:val="28"/>
          <w:szCs w:val="28"/>
        </w:rPr>
        <w:t>23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 год согласно приложению </w:t>
      </w:r>
      <w:r w:rsidRPr="00020345">
        <w:rPr>
          <w:rFonts w:ascii="Times New Roman" w:hAnsi="Times New Roman"/>
          <w:bCs/>
          <w:spacing w:val="-8"/>
          <w:sz w:val="28"/>
          <w:szCs w:val="28"/>
        </w:rPr>
        <w:t>№ 8;</w:t>
      </w:r>
    </w:p>
    <w:p w:rsidR="00BD38D0" w:rsidRPr="00CF37AC" w:rsidRDefault="00BD38D0" w:rsidP="00BD38D0">
      <w:pPr>
        <w:pStyle w:val="a3"/>
        <w:ind w:firstLine="567"/>
      </w:pPr>
      <w:r>
        <w:t xml:space="preserve">  10. Утвердить о</w:t>
      </w:r>
      <w:r w:rsidRPr="00A5330C">
        <w:t xml:space="preserve">тчет </w:t>
      </w:r>
      <w:r>
        <w:t>о</w:t>
      </w:r>
      <w:r w:rsidRPr="00A5330C">
        <w:t>б использовании бюджетных ассигнований муниципального дорожного фонда Руссковского сельского поселения Шумячского района Смоленской области за   20</w:t>
      </w:r>
      <w:r>
        <w:t xml:space="preserve">23 год согласно приложению </w:t>
      </w:r>
      <w:r w:rsidRPr="00CF37AC">
        <w:t>№9</w:t>
      </w:r>
      <w:r>
        <w:t>;</w:t>
      </w:r>
    </w:p>
    <w:p w:rsidR="00BD38D0" w:rsidRPr="00CF37AC" w:rsidRDefault="00BD38D0" w:rsidP="00BD38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5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>Утвердить отчет об использовании бюджетных ассигнований резервного фонда Администрации  Руссковского сельского поселения Шумячского района Смоленской области  за 20</w:t>
      </w:r>
      <w:r>
        <w:rPr>
          <w:rFonts w:ascii="Times New Roman" w:hAnsi="Times New Roman"/>
          <w:sz w:val="28"/>
          <w:szCs w:val="28"/>
        </w:rPr>
        <w:t>23</w:t>
      </w:r>
      <w:r w:rsidRPr="00A5330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CF37AC">
        <w:rPr>
          <w:rFonts w:ascii="Times New Roman" w:hAnsi="Times New Roman"/>
          <w:sz w:val="28"/>
          <w:szCs w:val="28"/>
        </w:rPr>
        <w:t>№10</w:t>
      </w:r>
    </w:p>
    <w:p w:rsidR="00BD38D0" w:rsidRPr="00CF37AC" w:rsidRDefault="00BD38D0" w:rsidP="00BD38D0">
      <w:pPr>
        <w:ind w:firstLine="567"/>
        <w:jc w:val="both"/>
        <w:rPr>
          <w:sz w:val="28"/>
          <w:szCs w:val="28"/>
        </w:rPr>
      </w:pPr>
      <w:r w:rsidRPr="00CF37AC">
        <w:rPr>
          <w:sz w:val="28"/>
          <w:szCs w:val="28"/>
        </w:rPr>
        <w:t>12.</w:t>
      </w:r>
      <w:r>
        <w:t xml:space="preserve"> </w:t>
      </w:r>
      <w:r w:rsidRPr="00A533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A5330C">
        <w:rPr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содержание» за 20</w:t>
      </w:r>
      <w:r>
        <w:rPr>
          <w:sz w:val="28"/>
          <w:szCs w:val="28"/>
        </w:rPr>
        <w:t>23</w:t>
      </w:r>
      <w:r w:rsidRPr="00A5330C">
        <w:rPr>
          <w:sz w:val="28"/>
          <w:szCs w:val="28"/>
        </w:rPr>
        <w:t xml:space="preserve"> год согласно приложению </w:t>
      </w:r>
      <w:r w:rsidRPr="00CF37AC">
        <w:rPr>
          <w:sz w:val="28"/>
          <w:szCs w:val="28"/>
        </w:rPr>
        <w:t>№ 11</w:t>
      </w:r>
    </w:p>
    <w:p w:rsidR="00BD38D0" w:rsidRPr="00A5330C" w:rsidRDefault="00BD38D0" w:rsidP="00BD38D0">
      <w:pPr>
        <w:pStyle w:val="a3"/>
        <w:ind w:firstLine="567"/>
      </w:pPr>
    </w:p>
    <w:p w:rsidR="00BD38D0" w:rsidRPr="00A5330C" w:rsidRDefault="00BD38D0" w:rsidP="00BD38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>13. Настоящее решение опубликовать в газете « Информационный вестник Руссковского сельского поселения»</w:t>
      </w:r>
    </w:p>
    <w:p w:rsidR="00BD38D0" w:rsidRPr="00A5330C" w:rsidRDefault="00BD38D0" w:rsidP="00BD38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38D0" w:rsidRPr="00A5330C" w:rsidRDefault="00BD38D0" w:rsidP="00BD3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330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A5330C">
        <w:rPr>
          <w:sz w:val="28"/>
          <w:szCs w:val="28"/>
        </w:rPr>
        <w:t xml:space="preserve">Настоящее  решение вступает в силу со дня его принятия. </w:t>
      </w:r>
      <w:r w:rsidRPr="00A5330C">
        <w:rPr>
          <w:b/>
          <w:sz w:val="28"/>
          <w:szCs w:val="28"/>
        </w:rPr>
        <w:t xml:space="preserve">      </w:t>
      </w:r>
    </w:p>
    <w:p w:rsidR="00BD38D0" w:rsidRPr="00A5330C" w:rsidRDefault="00BD38D0" w:rsidP="00BD38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</w:t>
      </w:r>
    </w:p>
    <w:p w:rsidR="00BD38D0" w:rsidRPr="00A5330C" w:rsidRDefault="00BD38D0" w:rsidP="00BD38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D38D0" w:rsidRDefault="00BD38D0" w:rsidP="00BD38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38D0" w:rsidRPr="00A5330C" w:rsidRDefault="00BD38D0" w:rsidP="00BD38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38D0" w:rsidRPr="00A5330C" w:rsidRDefault="00BD38D0" w:rsidP="00BD38D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5330C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BD38D0" w:rsidRPr="00A5330C" w:rsidRDefault="00BD38D0" w:rsidP="00BD38D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5330C">
        <w:rPr>
          <w:rFonts w:ascii="Times New Roman" w:hAnsi="Times New Roman"/>
          <w:bCs/>
          <w:sz w:val="28"/>
          <w:szCs w:val="28"/>
        </w:rPr>
        <w:t>Руссковского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A5330C">
        <w:rPr>
          <w:rFonts w:ascii="Times New Roman" w:hAnsi="Times New Roman"/>
          <w:bCs/>
          <w:sz w:val="28"/>
          <w:szCs w:val="28"/>
        </w:rPr>
        <w:t>Н.А.Марченкова</w:t>
      </w:r>
    </w:p>
    <w:p w:rsidR="000941E3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  <w:r w:rsidRPr="00A5330C"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D38D0" w:rsidRDefault="00BD38D0" w:rsidP="00BD38D0">
      <w:pPr>
        <w:jc w:val="center"/>
        <w:rPr>
          <w:sz w:val="28"/>
          <w:szCs w:val="28"/>
        </w:rPr>
      </w:pPr>
      <w:r w:rsidRPr="006870D7">
        <w:rPr>
          <w:sz w:val="28"/>
          <w:szCs w:val="28"/>
        </w:rPr>
        <w:lastRenderedPageBreak/>
        <w:t xml:space="preserve">                                       </w:t>
      </w:r>
    </w:p>
    <w:p w:rsidR="00BD38D0" w:rsidRPr="0025581D" w:rsidRDefault="00BD38D0" w:rsidP="00BD38D0">
      <w:pPr>
        <w:jc w:val="right"/>
      </w:pPr>
      <w:r>
        <w:rPr>
          <w:sz w:val="28"/>
          <w:szCs w:val="28"/>
        </w:rPr>
        <w:t xml:space="preserve">   </w:t>
      </w:r>
      <w:r w:rsidRPr="0068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870D7">
        <w:rPr>
          <w:sz w:val="28"/>
          <w:szCs w:val="28"/>
        </w:rPr>
        <w:t xml:space="preserve"> </w:t>
      </w:r>
      <w:r w:rsidRPr="0025581D">
        <w:t>Приложение</w:t>
      </w:r>
      <w:r w:rsidRPr="0025581D">
        <w:rPr>
          <w:lang w:val="en-US"/>
        </w:rPr>
        <w:t> </w:t>
      </w:r>
      <w:r w:rsidRPr="0025581D">
        <w:t>1</w:t>
      </w:r>
    </w:p>
    <w:tbl>
      <w:tblPr>
        <w:tblW w:w="0" w:type="auto"/>
        <w:tblLook w:val="04A0"/>
      </w:tblPr>
      <w:tblGrid>
        <w:gridCol w:w="10137"/>
      </w:tblGrid>
      <w:tr w:rsidR="00BD38D0" w:rsidRPr="0025581D" w:rsidTr="009244CC">
        <w:tc>
          <w:tcPr>
            <w:tcW w:w="10421" w:type="dxa"/>
          </w:tcPr>
          <w:p w:rsidR="00BD38D0" w:rsidRPr="0025581D" w:rsidRDefault="00BD38D0" w:rsidP="009244CC">
            <w:pPr>
              <w:tabs>
                <w:tab w:val="left" w:pos="8352"/>
              </w:tabs>
              <w:jc w:val="right"/>
              <w:rPr>
                <w:rFonts w:eastAsia="Arial Unicode MS"/>
                <w:kern w:val="2"/>
                <w:lang w:eastAsia="hi-IN" w:bidi="hi-IN"/>
              </w:rPr>
            </w:pPr>
            <w:r>
              <w:t xml:space="preserve">   к проекту  </w:t>
            </w:r>
            <w:r w:rsidRPr="0025581D">
              <w:t>решени</w:t>
            </w:r>
            <w:r>
              <w:t>я</w:t>
            </w:r>
            <w:r w:rsidRPr="0025581D">
              <w:t xml:space="preserve"> </w:t>
            </w:r>
            <w:r>
              <w:t xml:space="preserve">   </w:t>
            </w:r>
            <w:r w:rsidRPr="0025581D">
              <w:t xml:space="preserve">Совета </w:t>
            </w:r>
            <w:r>
              <w:t xml:space="preserve">  </w:t>
            </w:r>
            <w:r w:rsidRPr="0025581D">
              <w:t>депутатов Руссковского</w:t>
            </w:r>
          </w:p>
        </w:tc>
      </w:tr>
      <w:tr w:rsidR="00BD38D0" w:rsidRPr="0025581D" w:rsidTr="009244CC">
        <w:tc>
          <w:tcPr>
            <w:tcW w:w="10421" w:type="dxa"/>
          </w:tcPr>
          <w:p w:rsidR="00BD38D0" w:rsidRPr="0025581D" w:rsidRDefault="00BD38D0" w:rsidP="009244CC">
            <w:pPr>
              <w:jc w:val="right"/>
            </w:pPr>
            <w:r w:rsidRPr="0025581D">
              <w:t xml:space="preserve"> </w:t>
            </w:r>
            <w:r>
              <w:t xml:space="preserve">    </w:t>
            </w:r>
            <w:r w:rsidRPr="0025581D">
              <w:t>сельского</w:t>
            </w:r>
            <w:r>
              <w:t xml:space="preserve">     </w:t>
            </w:r>
            <w:r w:rsidRPr="0025581D">
              <w:t xml:space="preserve"> поселения</w:t>
            </w:r>
            <w:r>
              <w:t xml:space="preserve">  </w:t>
            </w:r>
            <w:r w:rsidRPr="0025581D">
              <w:t xml:space="preserve"> Шумячского</w:t>
            </w:r>
            <w:r>
              <w:t xml:space="preserve">  </w:t>
            </w:r>
            <w:r w:rsidRPr="0025581D">
              <w:t xml:space="preserve"> района </w:t>
            </w:r>
            <w:r>
              <w:t xml:space="preserve">   </w:t>
            </w:r>
          </w:p>
        </w:tc>
      </w:tr>
      <w:tr w:rsidR="00BD38D0" w:rsidRPr="0025581D" w:rsidTr="009244CC">
        <w:tc>
          <w:tcPr>
            <w:tcW w:w="10421" w:type="dxa"/>
          </w:tcPr>
          <w:p w:rsidR="00BD38D0" w:rsidRPr="0025581D" w:rsidRDefault="00BD38D0" w:rsidP="009244CC">
            <w:pPr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r w:rsidRPr="0025581D">
              <w:t>Смоленской</w:t>
            </w:r>
            <w:r>
              <w:t xml:space="preserve">   о</w:t>
            </w:r>
            <w:r w:rsidRPr="008207B3">
              <w:t>бласти</w:t>
            </w:r>
            <w:r>
              <w:t xml:space="preserve"> </w:t>
            </w:r>
            <w:r w:rsidRPr="008207B3">
              <w:t>от</w:t>
            </w:r>
            <w:r>
              <w:t xml:space="preserve">  </w:t>
            </w:r>
          </w:p>
        </w:tc>
      </w:tr>
      <w:tr w:rsidR="00BD38D0" w:rsidRPr="0025581D" w:rsidTr="009244CC">
        <w:tc>
          <w:tcPr>
            <w:tcW w:w="10421" w:type="dxa"/>
          </w:tcPr>
          <w:p w:rsidR="00BD38D0" w:rsidRPr="0025581D" w:rsidRDefault="00BD38D0" w:rsidP="009244CC">
            <w:pPr>
              <w:jc w:val="right"/>
            </w:pPr>
            <w:r>
              <w:t xml:space="preserve">     </w:t>
            </w:r>
            <w:r w:rsidRPr="008207B3">
              <w:t xml:space="preserve"> </w:t>
            </w:r>
            <w:r>
              <w:t>«</w:t>
            </w:r>
            <w:r w:rsidRPr="0025581D">
              <w:t>Об утверждении отчета об исполнении бюджета</w:t>
            </w:r>
          </w:p>
        </w:tc>
      </w:tr>
      <w:tr w:rsidR="00BD38D0" w:rsidRPr="0025581D" w:rsidTr="009244CC">
        <w:tc>
          <w:tcPr>
            <w:tcW w:w="10421" w:type="dxa"/>
          </w:tcPr>
          <w:p w:rsidR="00BD38D0" w:rsidRPr="0025581D" w:rsidRDefault="00BD38D0" w:rsidP="00BD38D0">
            <w:pPr>
              <w:jc w:val="right"/>
            </w:pPr>
            <w:r>
              <w:t xml:space="preserve">                                                                                                                       </w:t>
            </w:r>
            <w:r w:rsidRPr="0025581D">
              <w:t>Руссковского сельского</w:t>
            </w:r>
            <w:r>
              <w:t xml:space="preserve"> </w:t>
            </w:r>
            <w:r w:rsidRPr="0025581D">
              <w:t xml:space="preserve"> поселения </w:t>
            </w:r>
            <w:r>
              <w:t xml:space="preserve">    </w:t>
            </w:r>
            <w:r w:rsidRPr="0025581D">
              <w:t xml:space="preserve">Шумячского </w:t>
            </w:r>
            <w:r>
              <w:t xml:space="preserve"> р</w:t>
            </w:r>
            <w:r w:rsidRPr="0025581D">
              <w:t>айона</w:t>
            </w:r>
            <w:r>
              <w:t xml:space="preserve">  </w:t>
            </w:r>
            <w:r w:rsidRPr="0025581D">
              <w:t xml:space="preserve"> </w:t>
            </w:r>
            <w:r>
              <w:t xml:space="preserve"> </w:t>
            </w:r>
            <w:r w:rsidRPr="0025581D">
              <w:t xml:space="preserve">Смоленской </w:t>
            </w:r>
            <w:r>
              <w:t xml:space="preserve">    </w:t>
            </w:r>
            <w:r w:rsidRPr="0025581D">
              <w:t xml:space="preserve">области </w:t>
            </w:r>
            <w:r>
              <w:t xml:space="preserve">   </w:t>
            </w:r>
            <w:r w:rsidRPr="0025581D">
              <w:t xml:space="preserve">за </w:t>
            </w:r>
            <w:r>
              <w:t xml:space="preserve"> </w:t>
            </w:r>
            <w:r w:rsidRPr="0025581D">
              <w:t xml:space="preserve">  202</w:t>
            </w:r>
            <w:r>
              <w:t>3</w:t>
            </w:r>
            <w:r w:rsidRPr="0025581D">
              <w:t xml:space="preserve"> год»</w:t>
            </w:r>
          </w:p>
        </w:tc>
      </w:tr>
      <w:tr w:rsidR="00BD38D0" w:rsidRPr="0025581D" w:rsidTr="009244CC">
        <w:tc>
          <w:tcPr>
            <w:tcW w:w="10421" w:type="dxa"/>
          </w:tcPr>
          <w:p w:rsidR="00BD38D0" w:rsidRPr="0025581D" w:rsidRDefault="00BD38D0" w:rsidP="009244CC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</w:p>
          <w:p w:rsidR="00BD38D0" w:rsidRPr="0025581D" w:rsidRDefault="00BD38D0" w:rsidP="009244CC">
            <w:pPr>
              <w:jc w:val="right"/>
            </w:pPr>
          </w:p>
        </w:tc>
      </w:tr>
      <w:tr w:rsidR="00BD38D0" w:rsidRPr="006870D7" w:rsidTr="009244CC">
        <w:tc>
          <w:tcPr>
            <w:tcW w:w="10421" w:type="dxa"/>
          </w:tcPr>
          <w:p w:rsidR="00BD38D0" w:rsidRPr="006870D7" w:rsidRDefault="00BD38D0" w:rsidP="009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BD38D0" w:rsidRPr="006870D7" w:rsidTr="009244CC">
        <w:tc>
          <w:tcPr>
            <w:tcW w:w="10421" w:type="dxa"/>
          </w:tcPr>
          <w:p w:rsidR="00BD38D0" w:rsidRPr="006870D7" w:rsidRDefault="00BD38D0" w:rsidP="009244CC">
            <w:pPr>
              <w:jc w:val="center"/>
              <w:rPr>
                <w:b/>
                <w:bCs/>
                <w:sz w:val="28"/>
                <w:szCs w:val="28"/>
              </w:rPr>
            </w:pPr>
            <w:r w:rsidRPr="006870D7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</w:tbl>
    <w:p w:rsidR="00BD38D0" w:rsidRDefault="00BD38D0" w:rsidP="00BD38D0">
      <w:pPr>
        <w:jc w:val="center"/>
        <w:rPr>
          <w:b/>
          <w:bCs/>
          <w:sz w:val="28"/>
          <w:szCs w:val="28"/>
        </w:rPr>
      </w:pPr>
      <w:r w:rsidRPr="006870D7">
        <w:rPr>
          <w:b/>
          <w:bCs/>
          <w:sz w:val="28"/>
          <w:szCs w:val="28"/>
        </w:rPr>
        <w:t>Руссковского сельского поселения Шумячского района Смоленской области</w:t>
      </w:r>
    </w:p>
    <w:p w:rsidR="00BD38D0" w:rsidRPr="006870D7" w:rsidRDefault="00BD38D0" w:rsidP="00BD38D0">
      <w:pPr>
        <w:jc w:val="center"/>
        <w:rPr>
          <w:b/>
          <w:bCs/>
          <w:sz w:val="28"/>
          <w:szCs w:val="28"/>
        </w:rPr>
      </w:pPr>
      <w:r w:rsidRPr="006870D7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 xml:space="preserve">23 </w:t>
      </w:r>
      <w:r w:rsidRPr="006870D7">
        <w:rPr>
          <w:b/>
          <w:bCs/>
          <w:sz w:val="28"/>
          <w:szCs w:val="28"/>
        </w:rPr>
        <w:t>год</w:t>
      </w:r>
    </w:p>
    <w:p w:rsidR="00BD38D0" w:rsidRDefault="00BD38D0" w:rsidP="00BD38D0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2694"/>
        <w:gridCol w:w="5528"/>
        <w:gridCol w:w="1701"/>
      </w:tblGrid>
      <w:tr w:rsidR="00BD38D0" w:rsidRPr="002A16FB" w:rsidTr="00BD38D0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38D0" w:rsidRPr="00D41978" w:rsidRDefault="00BD38D0" w:rsidP="009244C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197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38D0" w:rsidRPr="00D41978" w:rsidRDefault="00BD38D0" w:rsidP="009244C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1978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8D0" w:rsidRPr="00D41978" w:rsidRDefault="00BD38D0" w:rsidP="009244CC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 w:rsidRPr="00D41978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BD38D0" w:rsidRPr="002A16FB" w:rsidRDefault="00BD38D0" w:rsidP="00BD38D0">
      <w:pPr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694"/>
        <w:gridCol w:w="5528"/>
        <w:gridCol w:w="1701"/>
      </w:tblGrid>
      <w:tr w:rsidR="00BD38D0" w:rsidRPr="002A16FB" w:rsidTr="00BD38D0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2A16FB" w:rsidRDefault="00BD38D0" w:rsidP="009244CC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2A16FB" w:rsidRDefault="00BD38D0" w:rsidP="009244CC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2A16FB" w:rsidRDefault="00BD38D0" w:rsidP="009244CC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3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2A16FB" w:rsidRDefault="00BD38D0" w:rsidP="009244C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3E5644">
            <w:pPr>
              <w:tabs>
                <w:tab w:val="left" w:pos="552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BD38D0">
              <w:rPr>
                <w:b/>
                <w:sz w:val="22"/>
                <w:szCs w:val="22"/>
              </w:rPr>
              <w:t>ИСТОЧНИКИ</w:t>
            </w:r>
            <w:r w:rsidR="003E5644">
              <w:rPr>
                <w:b/>
                <w:sz w:val="22"/>
                <w:szCs w:val="22"/>
              </w:rPr>
              <w:t xml:space="preserve"> </w:t>
            </w:r>
            <w:r w:rsidRPr="00BD38D0">
              <w:rPr>
                <w:b/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D38D0">
              <w:rPr>
                <w:b/>
                <w:bCs/>
                <w:sz w:val="22"/>
                <w:szCs w:val="22"/>
              </w:rPr>
              <w:t>-43 928,84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rPr>
                <w:i/>
              </w:rPr>
              <w:t>01 02 00 00 00  0000 000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rPr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/>
                <w:bCs/>
              </w:rPr>
            </w:pPr>
            <w:r w:rsidRPr="00BD38D0">
              <w:rPr>
                <w:b/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01 02 00 00 00 0000 700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 xml:space="preserve"> 01 02 00 00 10 0000 710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01 02 00 00 00 0000 800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 xml:space="preserve"> 01 02 00 00 10 0000 810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rPr>
                <w:i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rPr>
                <w:i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/>
                <w:bCs/>
              </w:rPr>
            </w:pPr>
            <w:r w:rsidRPr="00BD38D0">
              <w:rPr>
                <w:b/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01 03 01 00 00 0000 000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</w:rPr>
            </w:pPr>
            <w:r w:rsidRPr="00BD38D0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Cs/>
              </w:rPr>
              <w:t xml:space="preserve">    0,00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  <w:rPr>
                <w:b/>
                <w:bCs/>
                <w:i/>
              </w:rPr>
            </w:pPr>
            <w:r w:rsidRPr="00BD38D0">
              <w:rPr>
                <w:i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8D0" w:rsidRPr="00BD38D0" w:rsidRDefault="00BD38D0" w:rsidP="009244CC">
            <w:pPr>
              <w:snapToGrid w:val="0"/>
              <w:jc w:val="right"/>
              <w:rPr>
                <w:bCs/>
              </w:rPr>
            </w:pPr>
            <w:r w:rsidRPr="00BD38D0">
              <w:rPr>
                <w:b/>
                <w:bCs/>
              </w:rPr>
              <w:t>-43 928,84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 xml:space="preserve"> 01 05 00 00 00 0000 500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  <w:rPr>
                <w:bCs/>
              </w:rPr>
            </w:pPr>
            <w:r w:rsidRPr="00BD38D0">
              <w:rPr>
                <w:bCs/>
              </w:rPr>
              <w:t>-5 392 349,55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autoSpaceDE w:val="0"/>
              <w:autoSpaceDN w:val="0"/>
              <w:adjustRightInd w:val="0"/>
              <w:jc w:val="center"/>
            </w:pPr>
            <w:r w:rsidRPr="00BD38D0">
              <w:t>01 05 02 00 00 0000 500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  <w:rPr>
                <w:bCs/>
              </w:rPr>
            </w:pPr>
            <w:r w:rsidRPr="00BD38D0">
              <w:rPr>
                <w:bCs/>
              </w:rPr>
              <w:t>-5 392 349,55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01 05 02 01 00 0000 510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  <w:rPr>
                <w:bCs/>
              </w:rPr>
            </w:pPr>
            <w:r w:rsidRPr="00BD38D0">
              <w:rPr>
                <w:bCs/>
              </w:rPr>
              <w:t>-5 392 349,55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jc w:val="right"/>
              <w:rPr>
                <w:bCs/>
              </w:rPr>
            </w:pPr>
            <w:r w:rsidRPr="00BD38D0">
              <w:rPr>
                <w:bCs/>
              </w:rPr>
              <w:t>-5 392 349,55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01 05 00 00 00 0000 600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tabs>
                <w:tab w:val="center" w:pos="686"/>
                <w:tab w:val="right" w:pos="1373"/>
              </w:tabs>
              <w:jc w:val="right"/>
            </w:pPr>
            <w:r w:rsidRPr="00BD38D0">
              <w:t>5 348 420,71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lastRenderedPageBreak/>
              <w:t xml:space="preserve"> 01 05 02 00 00 0000 600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tabs>
                <w:tab w:val="center" w:pos="686"/>
                <w:tab w:val="right" w:pos="1373"/>
              </w:tabs>
              <w:jc w:val="right"/>
            </w:pPr>
            <w:r w:rsidRPr="00BD38D0">
              <w:t>5 348 420,71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autoSpaceDE w:val="0"/>
              <w:autoSpaceDN w:val="0"/>
              <w:adjustRightInd w:val="0"/>
              <w:jc w:val="center"/>
            </w:pPr>
            <w:r w:rsidRPr="00BD38D0">
              <w:t>01 05 02 01 00 0000 610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tabs>
                <w:tab w:val="center" w:pos="686"/>
                <w:tab w:val="right" w:pos="1373"/>
              </w:tabs>
              <w:jc w:val="right"/>
            </w:pPr>
            <w:r w:rsidRPr="00BD38D0">
              <w:t>5 348 420,71</w:t>
            </w:r>
          </w:p>
        </w:tc>
      </w:tr>
      <w:tr w:rsidR="00BD38D0" w:rsidRPr="002A16FB" w:rsidTr="00BD38D0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D0" w:rsidRPr="00BD38D0" w:rsidRDefault="00BD38D0" w:rsidP="009244CC">
            <w:pPr>
              <w:snapToGrid w:val="0"/>
              <w:jc w:val="center"/>
            </w:pPr>
            <w:r w:rsidRPr="00BD38D0">
              <w:t>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snapToGrid w:val="0"/>
              <w:jc w:val="both"/>
            </w:pPr>
            <w:r w:rsidRPr="00BD38D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8D0" w:rsidRPr="00BD38D0" w:rsidRDefault="00BD38D0" w:rsidP="009244CC">
            <w:pPr>
              <w:tabs>
                <w:tab w:val="center" w:pos="686"/>
                <w:tab w:val="right" w:pos="1373"/>
              </w:tabs>
              <w:jc w:val="right"/>
            </w:pPr>
            <w:r w:rsidRPr="00BD38D0">
              <w:t>5 348 420,71</w:t>
            </w:r>
          </w:p>
        </w:tc>
      </w:tr>
    </w:tbl>
    <w:p w:rsidR="00BD38D0" w:rsidRDefault="00BD38D0" w:rsidP="00BD38D0">
      <w:pPr>
        <w:pStyle w:val="a5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284"/>
        <w:gridCol w:w="2409"/>
        <w:gridCol w:w="5670"/>
        <w:gridCol w:w="121"/>
        <w:gridCol w:w="1439"/>
        <w:gridCol w:w="567"/>
      </w:tblGrid>
      <w:tr w:rsidR="00BD38D0" w:rsidRPr="0003583D" w:rsidTr="009244CC">
        <w:trPr>
          <w:gridBefore w:val="1"/>
          <w:gridAfter w:val="2"/>
          <w:wBefore w:w="284" w:type="dxa"/>
          <w:wAfter w:w="2006" w:type="dxa"/>
          <w:trHeight w:val="1110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D0" w:rsidRPr="007C07D3" w:rsidRDefault="00BD38D0" w:rsidP="009244CC">
            <w:pPr>
              <w:ind w:right="279"/>
              <w:rPr>
                <w:sz w:val="26"/>
                <w:szCs w:val="26"/>
              </w:rPr>
            </w:pPr>
            <w:r w:rsidRPr="007C07D3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</w:t>
            </w:r>
          </w:p>
          <w:p w:rsidR="00BD38D0" w:rsidRPr="00206DA4" w:rsidRDefault="00BD38D0" w:rsidP="009244CC">
            <w:pPr>
              <w:ind w:right="279"/>
              <w:jc w:val="right"/>
              <w:rPr>
                <w:sz w:val="22"/>
                <w:szCs w:val="22"/>
              </w:rPr>
            </w:pPr>
            <w:r w:rsidRPr="00206DA4">
              <w:rPr>
                <w:sz w:val="22"/>
                <w:szCs w:val="22"/>
              </w:rPr>
              <w:t xml:space="preserve">                                                     Приложение  № </w:t>
            </w:r>
            <w:r>
              <w:rPr>
                <w:sz w:val="22"/>
                <w:szCs w:val="22"/>
              </w:rPr>
              <w:t>2</w:t>
            </w:r>
          </w:p>
          <w:p w:rsidR="00BD38D0" w:rsidRPr="00206DA4" w:rsidRDefault="00BD38D0" w:rsidP="009244CC">
            <w:pPr>
              <w:ind w:left="1713" w:right="279" w:hanging="1713"/>
              <w:jc w:val="right"/>
              <w:rPr>
                <w:sz w:val="22"/>
                <w:szCs w:val="22"/>
              </w:rPr>
            </w:pPr>
            <w:r w:rsidRPr="00206DA4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к проекту</w:t>
            </w:r>
            <w:r w:rsidRPr="00206DA4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 xml:space="preserve">я </w:t>
            </w:r>
            <w:r w:rsidRPr="00206DA4">
              <w:rPr>
                <w:sz w:val="22"/>
                <w:szCs w:val="22"/>
              </w:rPr>
              <w:t>Совета депутатов      Руссковского</w:t>
            </w:r>
            <w:r>
              <w:rPr>
                <w:sz w:val="22"/>
                <w:szCs w:val="22"/>
              </w:rPr>
              <w:t xml:space="preserve">  </w:t>
            </w:r>
            <w:r w:rsidRPr="00206DA4">
              <w:rPr>
                <w:sz w:val="22"/>
                <w:szCs w:val="22"/>
              </w:rPr>
              <w:t xml:space="preserve"> сельского    поселения </w:t>
            </w:r>
            <w:r>
              <w:rPr>
                <w:sz w:val="22"/>
                <w:szCs w:val="22"/>
              </w:rPr>
              <w:t xml:space="preserve">   </w:t>
            </w:r>
            <w:r w:rsidRPr="00206DA4">
              <w:rPr>
                <w:sz w:val="22"/>
                <w:szCs w:val="22"/>
              </w:rPr>
              <w:t xml:space="preserve">Шумячского  </w:t>
            </w:r>
            <w:r>
              <w:rPr>
                <w:sz w:val="22"/>
                <w:szCs w:val="22"/>
              </w:rPr>
              <w:t xml:space="preserve">  </w:t>
            </w:r>
            <w:r w:rsidRPr="00206DA4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 </w:t>
            </w:r>
            <w:r w:rsidRPr="00206DA4">
              <w:rPr>
                <w:sz w:val="22"/>
                <w:szCs w:val="22"/>
              </w:rPr>
              <w:t>Смоленской</w:t>
            </w:r>
            <w:r>
              <w:rPr>
                <w:sz w:val="22"/>
                <w:szCs w:val="22"/>
              </w:rPr>
              <w:t xml:space="preserve">   </w:t>
            </w:r>
            <w:r w:rsidRPr="00206DA4">
              <w:rPr>
                <w:sz w:val="22"/>
                <w:szCs w:val="22"/>
              </w:rPr>
              <w:t xml:space="preserve">области   </w:t>
            </w:r>
            <w:r>
              <w:rPr>
                <w:sz w:val="22"/>
                <w:szCs w:val="22"/>
              </w:rPr>
              <w:t xml:space="preserve">          </w:t>
            </w:r>
            <w:r w:rsidRPr="0020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6DA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20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 </w:t>
            </w:r>
            <w:r w:rsidRPr="00206DA4">
              <w:rPr>
                <w:sz w:val="22"/>
                <w:szCs w:val="22"/>
              </w:rPr>
              <w:t xml:space="preserve">«Об утверждении отчета об исполнении                                         </w:t>
            </w:r>
          </w:p>
          <w:p w:rsidR="00BD38D0" w:rsidRPr="00206DA4" w:rsidRDefault="00BD38D0" w:rsidP="009244CC">
            <w:pPr>
              <w:ind w:right="279"/>
              <w:jc w:val="right"/>
              <w:rPr>
                <w:sz w:val="22"/>
                <w:szCs w:val="22"/>
              </w:rPr>
            </w:pPr>
            <w:r w:rsidRPr="00206DA4">
              <w:rPr>
                <w:sz w:val="22"/>
                <w:szCs w:val="22"/>
              </w:rPr>
              <w:t xml:space="preserve">  бюджета</w:t>
            </w:r>
            <w:r>
              <w:rPr>
                <w:sz w:val="22"/>
                <w:szCs w:val="22"/>
              </w:rPr>
              <w:t xml:space="preserve">   </w:t>
            </w:r>
            <w:r w:rsidRPr="00206DA4">
              <w:rPr>
                <w:sz w:val="22"/>
                <w:szCs w:val="22"/>
              </w:rPr>
              <w:t xml:space="preserve">  Руссковского  сельского  поселения</w:t>
            </w:r>
            <w:r>
              <w:rPr>
                <w:sz w:val="22"/>
                <w:szCs w:val="22"/>
              </w:rPr>
              <w:t xml:space="preserve">  Шумячского</w:t>
            </w:r>
            <w:r w:rsidRPr="00206DA4">
              <w:rPr>
                <w:sz w:val="22"/>
                <w:szCs w:val="22"/>
              </w:rPr>
              <w:t xml:space="preserve">                     </w:t>
            </w:r>
          </w:p>
          <w:p w:rsidR="00BD38D0" w:rsidRPr="0003583D" w:rsidRDefault="00BD38D0" w:rsidP="009244CC">
            <w:pPr>
              <w:tabs>
                <w:tab w:val="left" w:pos="1571"/>
              </w:tabs>
              <w:ind w:right="279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206DA4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 xml:space="preserve">она    Смоленской    области   за </w:t>
            </w:r>
            <w:r w:rsidRPr="0020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06DA4">
              <w:rPr>
                <w:sz w:val="22"/>
                <w:szCs w:val="22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7C07D3">
              <w:rPr>
                <w:sz w:val="26"/>
                <w:szCs w:val="26"/>
              </w:rPr>
              <w:t>»</w:t>
            </w:r>
            <w:r w:rsidRPr="00206DA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D38D0" w:rsidRPr="0026118C" w:rsidTr="009244CC">
        <w:trPr>
          <w:gridBefore w:val="1"/>
          <w:wBefore w:w="284" w:type="dxa"/>
          <w:trHeight w:val="81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D0" w:rsidRPr="00D41978" w:rsidRDefault="00BD38D0" w:rsidP="009244C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D38D0" w:rsidRPr="00D41978" w:rsidRDefault="00BD38D0" w:rsidP="00BD38D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41978">
              <w:rPr>
                <w:b/>
                <w:bCs/>
                <w:sz w:val="24"/>
                <w:szCs w:val="24"/>
                <w:lang w:eastAsia="ru-RU"/>
              </w:rPr>
              <w:t xml:space="preserve"> Доходы бюджета Руссковского  сельского поселения Шумячского района  Смоленской области, за исключением безвозмездных поступлений</w:t>
            </w:r>
          </w:p>
          <w:p w:rsidR="00BD38D0" w:rsidRPr="00D41978" w:rsidRDefault="00BD38D0" w:rsidP="009244C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41978">
              <w:rPr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D41978">
              <w:rPr>
                <w:b/>
                <w:sz w:val="24"/>
                <w:szCs w:val="24"/>
              </w:rPr>
              <w:t xml:space="preserve"> 2023 год</w:t>
            </w:r>
          </w:p>
        </w:tc>
      </w:tr>
      <w:tr w:rsidR="00BD38D0" w:rsidRPr="008835E7" w:rsidTr="00BD38D0">
        <w:trPr>
          <w:gridAfter w:val="1"/>
          <w:wAfter w:w="567" w:type="dxa"/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41978" w:rsidRDefault="00BD38D0" w:rsidP="009244C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1978"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41978" w:rsidRDefault="00BD38D0" w:rsidP="009244C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1978">
              <w:rPr>
                <w:b/>
                <w:bCs/>
                <w:sz w:val="22"/>
                <w:szCs w:val="22"/>
                <w:lang w:eastAsia="ru-RU"/>
              </w:rPr>
              <w:t>Наименование кода дохода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41978" w:rsidRDefault="00BD38D0" w:rsidP="009244C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1978">
              <w:rPr>
                <w:b/>
                <w:bCs/>
                <w:sz w:val="22"/>
                <w:szCs w:val="22"/>
                <w:lang w:eastAsia="ru-RU"/>
              </w:rPr>
              <w:t>Сумма (руб.)</w:t>
            </w:r>
          </w:p>
        </w:tc>
      </w:tr>
      <w:tr w:rsidR="00BD38D0" w:rsidRPr="00EF5A54" w:rsidTr="00BD38D0">
        <w:trPr>
          <w:gridAfter w:val="1"/>
          <w:wAfter w:w="567" w:type="dxa"/>
          <w:trHeight w:val="31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right"/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1 </w:t>
            </w:r>
            <w:r>
              <w:rPr>
                <w:b/>
                <w:bCs/>
                <w:lang w:eastAsia="ru-RU"/>
              </w:rPr>
              <w:t>477</w:t>
            </w:r>
            <w:r w:rsidRPr="00EF5A54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576</w:t>
            </w:r>
            <w:r w:rsidRPr="00EF5A54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71</w:t>
            </w:r>
          </w:p>
        </w:tc>
      </w:tr>
      <w:tr w:rsidR="00BD38D0" w:rsidRPr="00EF5A54" w:rsidTr="00BD38D0">
        <w:trPr>
          <w:gridAfter w:val="1"/>
          <w:wAfter w:w="567" w:type="dxa"/>
          <w:trHeight w:val="14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EF5A54" w:rsidRDefault="00BD38D0" w:rsidP="009244CC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190</w:t>
            </w:r>
            <w:r w:rsidRPr="00EF5A54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382</w:t>
            </w:r>
            <w:r w:rsidRPr="00EF5A54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61</w:t>
            </w:r>
          </w:p>
        </w:tc>
      </w:tr>
      <w:tr w:rsidR="00BD38D0" w:rsidRPr="00EF5A54" w:rsidTr="00BD38D0">
        <w:trPr>
          <w:gridAfter w:val="1"/>
          <w:wAfter w:w="567" w:type="dxa"/>
          <w:trHeight w:val="34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lang w:eastAsia="ru-RU"/>
              </w:rPr>
            </w:pPr>
            <w:r w:rsidRPr="00EF5A54">
              <w:rPr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rPr>
                <w:lang w:eastAsia="ru-RU"/>
              </w:rPr>
            </w:pPr>
            <w:r w:rsidRPr="00EF5A54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EF5A54" w:rsidRDefault="00BD38D0" w:rsidP="009244CC">
            <w:pPr>
              <w:jc w:val="right"/>
            </w:pPr>
            <w:r>
              <w:rPr>
                <w:bCs/>
                <w:lang w:eastAsia="ru-RU"/>
              </w:rPr>
              <w:t>190</w:t>
            </w:r>
            <w:r w:rsidRPr="00EF5A54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382</w:t>
            </w:r>
            <w:r w:rsidRPr="00EF5A54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61</w:t>
            </w:r>
          </w:p>
        </w:tc>
      </w:tr>
      <w:tr w:rsidR="00BD38D0" w:rsidRPr="00EF5A54" w:rsidTr="00BD38D0">
        <w:trPr>
          <w:gridAfter w:val="1"/>
          <w:wAfter w:w="567" w:type="dxa"/>
          <w:trHeight w:val="120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lang w:eastAsia="ru-RU"/>
              </w:rPr>
            </w:pPr>
            <w:r w:rsidRPr="00EF5A54">
              <w:rPr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both"/>
              <w:rPr>
                <w:lang w:eastAsia="ru-RU"/>
              </w:rPr>
            </w:pPr>
            <w:r w:rsidRPr="00EF5A54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532EB">
              <w:rPr>
                <w:shd w:val="clear" w:color="auto" w:fill="FFFFFF"/>
                <w:lang w:eastAsia="ru-RU"/>
              </w:rPr>
              <w:t>,</w:t>
            </w:r>
            <w:r w:rsidRPr="00D532EB">
              <w:rPr>
                <w:color w:val="222222"/>
                <w:shd w:val="clear" w:color="auto" w:fill="FFFFFF"/>
                <w:lang w:eastAsia="ru-RU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EF5A54" w:rsidRDefault="00BD38D0" w:rsidP="009244CC">
            <w:pPr>
              <w:jc w:val="right"/>
              <w:rPr>
                <w:bCs/>
                <w:lang w:eastAsia="ru-RU"/>
              </w:rPr>
            </w:pPr>
          </w:p>
          <w:p w:rsidR="00BD38D0" w:rsidRPr="00EF5A54" w:rsidRDefault="00BD38D0" w:rsidP="009244CC">
            <w:pPr>
              <w:jc w:val="right"/>
              <w:rPr>
                <w:bCs/>
                <w:lang w:eastAsia="ru-RU"/>
              </w:rPr>
            </w:pPr>
          </w:p>
          <w:p w:rsidR="00BD38D0" w:rsidRPr="00EF5A54" w:rsidRDefault="00BD38D0" w:rsidP="009244CC">
            <w:pPr>
              <w:jc w:val="right"/>
            </w:pPr>
            <w:r w:rsidRPr="00EF5A54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90</w:t>
            </w:r>
            <w:r w:rsidRPr="00EF5A54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238</w:t>
            </w:r>
            <w:r w:rsidRPr="00EF5A54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20</w:t>
            </w:r>
          </w:p>
        </w:tc>
      </w:tr>
      <w:tr w:rsidR="00BD38D0" w:rsidRPr="00EF5A54" w:rsidTr="003E5644">
        <w:trPr>
          <w:gridAfter w:val="1"/>
          <w:wAfter w:w="567" w:type="dxa"/>
          <w:trHeight w:val="66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6E7CBC" w:rsidRDefault="00BD38D0" w:rsidP="009244CC">
            <w:pPr>
              <w:rPr>
                <w:lang w:eastAsia="ru-RU"/>
              </w:rPr>
            </w:pPr>
            <w:r w:rsidRPr="006E7CBC">
              <w:rPr>
                <w:lang w:eastAsia="ru-RU"/>
              </w:rPr>
              <w:t xml:space="preserve">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6E7CBC" w:rsidRDefault="00BD38D0" w:rsidP="009244CC">
            <w:pPr>
              <w:jc w:val="both"/>
              <w:rPr>
                <w:lang w:eastAsia="ru-RU"/>
              </w:rPr>
            </w:pPr>
            <w:r w:rsidRPr="006E7CBC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EF5A54" w:rsidRDefault="00BD38D0" w:rsidP="009244CC">
            <w:pPr>
              <w:jc w:val="right"/>
              <w:rPr>
                <w:bCs/>
                <w:lang w:eastAsia="ru-RU"/>
              </w:rPr>
            </w:pPr>
            <w:r w:rsidRPr="00EF5A54">
              <w:rPr>
                <w:bCs/>
                <w:lang w:eastAsia="ru-RU"/>
              </w:rPr>
              <w:t xml:space="preserve">  </w:t>
            </w:r>
          </w:p>
          <w:p w:rsidR="00BD38D0" w:rsidRPr="00EF5A54" w:rsidRDefault="00BD38D0" w:rsidP="009244CC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144,41</w:t>
            </w:r>
          </w:p>
        </w:tc>
      </w:tr>
      <w:tr w:rsidR="00BD38D0" w:rsidRPr="00EF5A54" w:rsidTr="00BD38D0">
        <w:trPr>
          <w:gridAfter w:val="1"/>
          <w:wAfter w:w="567" w:type="dxa"/>
          <w:trHeight w:val="38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C09AC" w:rsidRDefault="00BD38D0" w:rsidP="009244CC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EC09AC">
              <w:rPr>
                <w:b/>
                <w:bCs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1 026 </w:t>
            </w:r>
            <w:r w:rsidRPr="00DF7E44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4</w:t>
            </w:r>
            <w:r w:rsidRPr="00DF7E44">
              <w:rPr>
                <w:b/>
                <w:bCs/>
                <w:lang w:eastAsia="ru-RU"/>
              </w:rPr>
              <w:t>5,</w:t>
            </w:r>
            <w:r>
              <w:rPr>
                <w:b/>
                <w:bCs/>
                <w:lang w:eastAsia="ru-RU"/>
              </w:rPr>
              <w:t>13</w:t>
            </w:r>
          </w:p>
        </w:tc>
      </w:tr>
      <w:tr w:rsidR="00BD38D0" w:rsidRPr="009C2979" w:rsidTr="00BD38D0">
        <w:trPr>
          <w:gridAfter w:val="1"/>
          <w:wAfter w:w="567" w:type="dxa"/>
          <w:trHeight w:val="4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lang w:eastAsia="ru-RU"/>
              </w:rPr>
            </w:pPr>
            <w:r w:rsidRPr="00EF5A54">
              <w:rPr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rPr>
                <w:lang w:eastAsia="ru-RU"/>
              </w:rPr>
            </w:pPr>
            <w:r w:rsidRPr="00EF5A54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9C2979" w:rsidRDefault="00BD38D0" w:rsidP="009244CC">
            <w:pPr>
              <w:jc w:val="right"/>
              <w:rPr>
                <w:bCs/>
                <w:lang w:eastAsia="ru-RU"/>
              </w:rPr>
            </w:pPr>
            <w:r w:rsidRPr="009C2979">
              <w:rPr>
                <w:bCs/>
                <w:lang w:eastAsia="ru-RU"/>
              </w:rPr>
              <w:t>1 026 245,13</w:t>
            </w:r>
          </w:p>
        </w:tc>
      </w:tr>
      <w:tr w:rsidR="00BD38D0" w:rsidRPr="00EF5A54" w:rsidTr="003E5644">
        <w:trPr>
          <w:gridAfter w:val="1"/>
          <w:wAfter w:w="567" w:type="dxa"/>
          <w:trHeight w:val="117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lang w:eastAsia="ru-RU"/>
              </w:rPr>
            </w:pPr>
            <w:r w:rsidRPr="00EF5A54">
              <w:rPr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531 753</w:t>
            </w:r>
            <w:r w:rsidRPr="00DF7E44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  <w:r w:rsidRPr="00DF7E44">
              <w:rPr>
                <w:lang w:eastAsia="ru-RU"/>
              </w:rPr>
              <w:t>4</w:t>
            </w:r>
          </w:p>
        </w:tc>
      </w:tr>
      <w:tr w:rsidR="00BD38D0" w:rsidRPr="00EF5A54" w:rsidTr="00BD38D0">
        <w:trPr>
          <w:gridAfter w:val="1"/>
          <w:wAfter w:w="567" w:type="dxa"/>
          <w:trHeight w:val="136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lang w:eastAsia="ru-RU"/>
              </w:rPr>
            </w:pPr>
            <w:r w:rsidRPr="00EF5A54">
              <w:rPr>
                <w:lang w:eastAsia="ru-RU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531 753</w:t>
            </w:r>
            <w:r w:rsidRPr="00DF7E44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  <w:r w:rsidRPr="00DF7E44">
              <w:rPr>
                <w:lang w:eastAsia="ru-RU"/>
              </w:rPr>
              <w:t>4</w:t>
            </w:r>
          </w:p>
        </w:tc>
      </w:tr>
      <w:tr w:rsidR="00BD38D0" w:rsidRPr="00EF5A54" w:rsidTr="00BD38D0">
        <w:trPr>
          <w:gridAfter w:val="1"/>
          <w:wAfter w:w="567" w:type="dxa"/>
          <w:trHeight w:val="15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center"/>
              <w:rPr>
                <w:lang w:eastAsia="ru-RU"/>
              </w:rPr>
            </w:pPr>
            <w:r w:rsidRPr="00EF5A54">
              <w:rPr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right"/>
              <w:rPr>
                <w:lang w:eastAsia="ru-RU"/>
              </w:rPr>
            </w:pPr>
            <w:r w:rsidRPr="00DF7E4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777</w:t>
            </w:r>
            <w:r w:rsidRPr="00DF7E44">
              <w:rPr>
                <w:lang w:eastAsia="ru-RU"/>
              </w:rPr>
              <w:t>,</w:t>
            </w:r>
            <w:r>
              <w:rPr>
                <w:lang w:eastAsia="ru-RU"/>
              </w:rPr>
              <w:t>28</w:t>
            </w:r>
          </w:p>
        </w:tc>
      </w:tr>
      <w:tr w:rsidR="00BD38D0" w:rsidRPr="00EF5A54" w:rsidTr="00BD38D0">
        <w:trPr>
          <w:gridAfter w:val="1"/>
          <w:wAfter w:w="567" w:type="dxa"/>
          <w:trHeight w:val="15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lastRenderedPageBreak/>
              <w:t>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F5A54" w:rsidRDefault="00BD38D0" w:rsidP="009244CC">
            <w:pPr>
              <w:jc w:val="right"/>
              <w:rPr>
                <w:lang w:eastAsia="ru-RU"/>
              </w:rPr>
            </w:pPr>
            <w:r w:rsidRPr="00DF7E4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777</w:t>
            </w:r>
            <w:r w:rsidRPr="00DF7E44">
              <w:rPr>
                <w:lang w:eastAsia="ru-RU"/>
              </w:rPr>
              <w:t>,</w:t>
            </w:r>
            <w:r>
              <w:rPr>
                <w:lang w:eastAsia="ru-RU"/>
              </w:rPr>
              <w:t>28</w:t>
            </w:r>
          </w:p>
        </w:tc>
      </w:tr>
      <w:tr w:rsidR="00BD38D0" w:rsidRPr="00DF7E44" w:rsidTr="00BD38D0">
        <w:trPr>
          <w:gridAfter w:val="1"/>
          <w:wAfter w:w="567" w:type="dxa"/>
          <w:trHeight w:val="109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 w:rsidRPr="00F26064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49 </w:t>
            </w:r>
            <w:r w:rsidRPr="00F26064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  <w:r w:rsidRPr="00F26064">
              <w:rPr>
                <w:lang w:eastAsia="ru-RU"/>
              </w:rPr>
              <w:t>8,</w:t>
            </w:r>
            <w:r>
              <w:rPr>
                <w:lang w:eastAsia="ru-RU"/>
              </w:rPr>
              <w:t>80</w:t>
            </w:r>
          </w:p>
        </w:tc>
      </w:tr>
      <w:tr w:rsidR="00BD38D0" w:rsidRPr="00DF7E44" w:rsidTr="00BD38D0">
        <w:trPr>
          <w:gridAfter w:val="1"/>
          <w:wAfter w:w="567" w:type="dxa"/>
          <w:trHeight w:val="109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1 03 02251 01 0000 110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 w:rsidRPr="00F26064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49 </w:t>
            </w:r>
            <w:r w:rsidRPr="00F26064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  <w:r w:rsidRPr="00F26064">
              <w:rPr>
                <w:lang w:eastAsia="ru-RU"/>
              </w:rPr>
              <w:t>8,</w:t>
            </w:r>
            <w:r>
              <w:rPr>
                <w:lang w:eastAsia="ru-RU"/>
              </w:rPr>
              <w:t>80</w:t>
            </w:r>
          </w:p>
        </w:tc>
      </w:tr>
      <w:tr w:rsidR="00BD38D0" w:rsidRPr="00DF7E44" w:rsidTr="00BD38D0">
        <w:trPr>
          <w:gridAfter w:val="1"/>
          <w:wAfter w:w="567" w:type="dxa"/>
          <w:trHeight w:val="11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 w:rsidRPr="00F26064">
              <w:rPr>
                <w:lang w:eastAsia="ru-RU"/>
              </w:rPr>
              <w:t>-5</w:t>
            </w:r>
            <w:r>
              <w:rPr>
                <w:lang w:eastAsia="ru-RU"/>
              </w:rPr>
              <w:t>7 894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49</w:t>
            </w:r>
          </w:p>
        </w:tc>
      </w:tr>
      <w:tr w:rsidR="00BD38D0" w:rsidRPr="00DF7E44" w:rsidTr="00BD38D0">
        <w:trPr>
          <w:gridAfter w:val="1"/>
          <w:wAfter w:w="567" w:type="dxa"/>
          <w:trHeight w:val="11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</w:pPr>
            <w:r w:rsidRPr="00DF7E44">
              <w:t>1 03 02261 01 0000 110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rPr>
                <w:lang w:eastAsia="ru-RU"/>
              </w:rPr>
            </w:pPr>
            <w:r w:rsidRPr="00BD38D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 w:rsidRPr="00F26064">
              <w:rPr>
                <w:lang w:eastAsia="ru-RU"/>
              </w:rPr>
              <w:t>-5</w:t>
            </w:r>
            <w:r>
              <w:rPr>
                <w:lang w:eastAsia="ru-RU"/>
              </w:rPr>
              <w:t>7 894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49</w:t>
            </w:r>
          </w:p>
        </w:tc>
      </w:tr>
      <w:tr w:rsidR="00BD38D0" w:rsidRPr="00DF7E44" w:rsidTr="00BD38D0">
        <w:trPr>
          <w:gridAfter w:val="1"/>
          <w:wAfter w:w="567" w:type="dxa"/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b/>
                <w:bCs/>
                <w:lang w:eastAsia="ru-RU"/>
              </w:rPr>
            </w:pPr>
            <w:r w:rsidRPr="00DF7E44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C09AC" w:rsidRDefault="00BD38D0" w:rsidP="009244CC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EC09AC">
              <w:rPr>
                <w:b/>
                <w:bCs/>
                <w:sz w:val="23"/>
                <w:szCs w:val="23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b/>
                <w:bCs/>
                <w:lang w:eastAsia="ru-RU"/>
              </w:rPr>
            </w:pPr>
            <w:r w:rsidRPr="00F26064">
              <w:rPr>
                <w:b/>
                <w:bCs/>
                <w:lang w:eastAsia="ru-RU"/>
              </w:rPr>
              <w:t>24</w:t>
            </w:r>
            <w:r>
              <w:rPr>
                <w:b/>
                <w:bCs/>
                <w:lang w:eastAsia="ru-RU"/>
              </w:rPr>
              <w:t>6 698</w:t>
            </w:r>
            <w:r w:rsidRPr="00F26064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55</w:t>
            </w:r>
          </w:p>
        </w:tc>
      </w:tr>
      <w:tr w:rsidR="00BD38D0" w:rsidRPr="00DF7E44" w:rsidTr="00BD38D0">
        <w:trPr>
          <w:gridAfter w:val="1"/>
          <w:wAfter w:w="567" w:type="dxa"/>
          <w:trHeight w:val="3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7 478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  <w:r w:rsidRPr="00F26064">
              <w:rPr>
                <w:lang w:eastAsia="ru-RU"/>
              </w:rPr>
              <w:t>2</w:t>
            </w:r>
          </w:p>
        </w:tc>
      </w:tr>
      <w:tr w:rsidR="00BD38D0" w:rsidRPr="00DF7E44" w:rsidTr="00BD38D0">
        <w:trPr>
          <w:gridAfter w:val="1"/>
          <w:wAfter w:w="567" w:type="dxa"/>
          <w:trHeight w:val="80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7 478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  <w:r w:rsidRPr="00F26064">
              <w:rPr>
                <w:lang w:eastAsia="ru-RU"/>
              </w:rPr>
              <w:t>2</w:t>
            </w:r>
          </w:p>
        </w:tc>
      </w:tr>
      <w:tr w:rsidR="00BD38D0" w:rsidRPr="00DF7E44" w:rsidTr="00BD38D0">
        <w:trPr>
          <w:gridAfter w:val="1"/>
          <w:wAfter w:w="567" w:type="dxa"/>
          <w:trHeight w:val="3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b/>
                <w:lang w:eastAsia="ru-RU"/>
              </w:rPr>
            </w:pPr>
            <w:r w:rsidRPr="00F26064">
              <w:rPr>
                <w:b/>
                <w:lang w:eastAsia="ru-RU"/>
              </w:rPr>
              <w:t>23</w:t>
            </w:r>
            <w:r>
              <w:rPr>
                <w:b/>
                <w:lang w:eastAsia="ru-RU"/>
              </w:rPr>
              <w:t>9 220</w:t>
            </w:r>
            <w:r w:rsidRPr="00F26064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03</w:t>
            </w:r>
          </w:p>
        </w:tc>
      </w:tr>
      <w:tr w:rsidR="00BD38D0" w:rsidRPr="00DF7E44" w:rsidTr="00BD38D0">
        <w:trPr>
          <w:gridAfter w:val="1"/>
          <w:wAfter w:w="567" w:type="dxa"/>
          <w:trHeight w:val="2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68 337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00</w:t>
            </w:r>
          </w:p>
        </w:tc>
      </w:tr>
      <w:tr w:rsidR="00BD38D0" w:rsidRPr="00DF7E44" w:rsidTr="00BD38D0">
        <w:trPr>
          <w:gridAfter w:val="1"/>
          <w:wAfter w:w="567" w:type="dxa"/>
          <w:trHeight w:val="594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</w:pPr>
            <w:r w:rsidRPr="00DF7E44">
              <w:t>106 06033 10 0000 110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</w:pPr>
            <w:r w:rsidRPr="00BD38D0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68 337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00</w:t>
            </w:r>
          </w:p>
        </w:tc>
      </w:tr>
      <w:tr w:rsidR="00BD38D0" w:rsidRPr="00DF7E44" w:rsidTr="00BD38D0">
        <w:trPr>
          <w:gridAfter w:val="1"/>
          <w:wAfter w:w="567" w:type="dxa"/>
          <w:trHeight w:val="23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 w:rsidRPr="00F26064">
              <w:rPr>
                <w:lang w:eastAsia="ru-RU"/>
              </w:rPr>
              <w:t>1</w:t>
            </w:r>
            <w:r>
              <w:rPr>
                <w:lang w:eastAsia="ru-RU"/>
              </w:rPr>
              <w:t>70 883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F26064">
              <w:rPr>
                <w:lang w:eastAsia="ru-RU"/>
              </w:rPr>
              <w:t>3</w:t>
            </w:r>
          </w:p>
        </w:tc>
      </w:tr>
      <w:tr w:rsidR="00BD38D0" w:rsidRPr="00DF7E44" w:rsidTr="00BD38D0">
        <w:trPr>
          <w:gridAfter w:val="1"/>
          <w:wAfter w:w="567" w:type="dxa"/>
          <w:trHeight w:val="59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</w:pPr>
            <w:r w:rsidRPr="00DF7E44">
              <w:t>106 06043 10 0000  110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BD38D0" w:rsidRDefault="00BD38D0" w:rsidP="009244CC">
            <w:pPr>
              <w:jc w:val="both"/>
            </w:pPr>
            <w:r w:rsidRPr="00BD38D0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lang w:eastAsia="ru-RU"/>
              </w:rPr>
            </w:pPr>
            <w:r w:rsidRPr="00F26064">
              <w:rPr>
                <w:lang w:eastAsia="ru-RU"/>
              </w:rPr>
              <w:t>1</w:t>
            </w:r>
            <w:r>
              <w:rPr>
                <w:lang w:eastAsia="ru-RU"/>
              </w:rPr>
              <w:t>70 883</w:t>
            </w:r>
            <w:r w:rsidRPr="00F2606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F26064">
              <w:rPr>
                <w:lang w:eastAsia="ru-RU"/>
              </w:rPr>
              <w:t>3</w:t>
            </w:r>
          </w:p>
        </w:tc>
      </w:tr>
      <w:tr w:rsidR="00BD38D0" w:rsidRPr="00DF7E44" w:rsidTr="00BD38D0">
        <w:trPr>
          <w:gridAfter w:val="1"/>
          <w:wAfter w:w="567" w:type="dxa"/>
          <w:trHeight w:val="44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BD38D0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  <w:rPr>
                <w:b/>
                <w:lang w:eastAsia="ru-RU"/>
              </w:rPr>
            </w:pPr>
            <w:r w:rsidRPr="00283C6A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4 250</w:t>
            </w:r>
            <w:r w:rsidRPr="00283C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42</w:t>
            </w:r>
          </w:p>
        </w:tc>
      </w:tr>
      <w:tr w:rsidR="00BD38D0" w:rsidRPr="002E716A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rPr>
                <w:lang w:eastAsia="ru-RU"/>
              </w:rPr>
            </w:pPr>
            <w:r w:rsidRPr="00BD38D0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2E716A" w:rsidRDefault="00BD38D0" w:rsidP="009244CC">
            <w:pPr>
              <w:jc w:val="right"/>
              <w:rPr>
                <w:lang w:eastAsia="ru-RU"/>
              </w:rPr>
            </w:pPr>
            <w:r w:rsidRPr="002E716A">
              <w:rPr>
                <w:lang w:eastAsia="ru-RU"/>
              </w:rPr>
              <w:t>14 250,42</w:t>
            </w:r>
          </w:p>
        </w:tc>
      </w:tr>
      <w:tr w:rsidR="00BD38D0" w:rsidRPr="002E716A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2E716A" w:rsidRDefault="00BD38D0" w:rsidP="009244CC">
            <w:pPr>
              <w:jc w:val="right"/>
              <w:rPr>
                <w:lang w:eastAsia="ru-RU"/>
              </w:rPr>
            </w:pPr>
            <w:r w:rsidRPr="002E716A">
              <w:rPr>
                <w:lang w:eastAsia="ru-RU"/>
              </w:rPr>
              <w:t>14 250,42</w:t>
            </w:r>
          </w:p>
        </w:tc>
      </w:tr>
      <w:tr w:rsidR="00BD38D0" w:rsidRPr="002E716A" w:rsidTr="00BD38D0">
        <w:trPr>
          <w:gridAfter w:val="1"/>
          <w:wAfter w:w="567" w:type="dxa"/>
          <w:trHeight w:val="111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rPr>
                <w:lang w:eastAsia="ru-RU"/>
              </w:rPr>
            </w:pPr>
            <w:r w:rsidRPr="00DF7E44">
              <w:rPr>
                <w:lang w:eastAsia="ru-RU"/>
              </w:rPr>
              <w:lastRenderedPageBreak/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2E716A" w:rsidRDefault="00BD38D0" w:rsidP="009244CC">
            <w:pPr>
              <w:jc w:val="right"/>
              <w:rPr>
                <w:lang w:eastAsia="ru-RU"/>
              </w:rPr>
            </w:pPr>
            <w:r w:rsidRPr="002E716A">
              <w:rPr>
                <w:lang w:eastAsia="ru-RU"/>
              </w:rPr>
              <w:t>14 250,42</w:t>
            </w:r>
          </w:p>
        </w:tc>
      </w:tr>
      <w:tr w:rsidR="00BD38D0" w:rsidRPr="00DF7E44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1 11 05030 00 0000 120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DF7E44" w:rsidRDefault="00BD38D0" w:rsidP="009244CC">
            <w:pPr>
              <w:jc w:val="right"/>
            </w:pPr>
            <w:r w:rsidRPr="00DF7E44">
              <w:t>0,00</w:t>
            </w:r>
          </w:p>
        </w:tc>
      </w:tr>
      <w:tr w:rsidR="00BD38D0" w:rsidRPr="00DF7E44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lang w:eastAsia="ru-RU"/>
              </w:rPr>
            </w:pPr>
            <w:r w:rsidRPr="00DF7E44">
              <w:rPr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jc w:val="both"/>
              <w:rPr>
                <w:lang w:eastAsia="ru-RU"/>
              </w:rPr>
            </w:pPr>
            <w:r w:rsidRPr="00BD38D0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DF7E44" w:rsidRDefault="00BD38D0" w:rsidP="009244CC">
            <w:pPr>
              <w:jc w:val="right"/>
            </w:pPr>
            <w:r w:rsidRPr="00DF7E44">
              <w:t>0,00</w:t>
            </w:r>
          </w:p>
        </w:tc>
      </w:tr>
      <w:tr w:rsidR="00BD38D0" w:rsidRPr="00602AC7" w:rsidTr="00372C47">
        <w:trPr>
          <w:gridAfter w:val="1"/>
          <w:wAfter w:w="567" w:type="dxa"/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38D0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602AC7" w:rsidRDefault="00BD38D0" w:rsidP="009244C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Pr="00602AC7">
              <w:rPr>
                <w:b/>
                <w:lang w:eastAsia="ru-RU"/>
              </w:rPr>
              <w:t>,00</w:t>
            </w:r>
          </w:p>
        </w:tc>
      </w:tr>
      <w:tr w:rsidR="00BD38D0" w:rsidRPr="00602AC7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38D0">
              <w:rPr>
                <w:rFonts w:cs="Times New Roman"/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602AC7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02AC7">
              <w:rPr>
                <w:lang w:eastAsia="ru-RU"/>
              </w:rPr>
              <w:t>,00</w:t>
            </w:r>
          </w:p>
        </w:tc>
      </w:tr>
      <w:tr w:rsidR="00BD38D0" w:rsidRPr="00602AC7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38D0">
              <w:rPr>
                <w:rFonts w:cs="Times New Roman"/>
                <w:sz w:val="20"/>
                <w:szCs w:val="20"/>
              </w:rPr>
              <w:t>1 14 02050 10 0000 440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602AC7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02AC7">
              <w:rPr>
                <w:lang w:eastAsia="ru-RU"/>
              </w:rPr>
              <w:t>,00</w:t>
            </w:r>
          </w:p>
        </w:tc>
      </w:tr>
      <w:tr w:rsidR="00BD38D0" w:rsidRPr="00602AC7" w:rsidTr="00BD38D0">
        <w:trPr>
          <w:gridAfter w:val="1"/>
          <w:wAfter w:w="567" w:type="dxa"/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38D0">
              <w:rPr>
                <w:rFonts w:cs="Times New Roman"/>
                <w:sz w:val="20"/>
                <w:szCs w:val="20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BD38D0" w:rsidRDefault="00BD38D0" w:rsidP="009244CC">
            <w:pPr>
              <w:pStyle w:val="a8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602AC7" w:rsidRDefault="00BD38D0" w:rsidP="009244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02AC7">
              <w:rPr>
                <w:lang w:eastAsia="ru-RU"/>
              </w:rPr>
              <w:t>,00</w:t>
            </w:r>
          </w:p>
        </w:tc>
      </w:tr>
      <w:tr w:rsidR="00BD38D0" w:rsidRPr="00DF7E44" w:rsidTr="00BD38D0">
        <w:trPr>
          <w:gridAfter w:val="1"/>
          <w:wAfter w:w="567" w:type="dxa"/>
          <w:trHeight w:val="19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bCs/>
              </w:rPr>
            </w:pPr>
            <w:r w:rsidRPr="00DF7E44">
              <w:rPr>
                <w:bCs/>
              </w:rPr>
              <w:t>117 00000 00 0000 000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EC09AC" w:rsidRDefault="00BD38D0" w:rsidP="009244CC">
            <w:pPr>
              <w:rPr>
                <w:b/>
                <w:bCs/>
                <w:sz w:val="23"/>
                <w:szCs w:val="23"/>
              </w:rPr>
            </w:pPr>
            <w:r w:rsidRPr="00EC09AC">
              <w:rPr>
                <w:b/>
                <w:bCs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</w:pPr>
            <w:r w:rsidRPr="00DF7E44">
              <w:t>0,00</w:t>
            </w:r>
          </w:p>
        </w:tc>
      </w:tr>
      <w:tr w:rsidR="00BD38D0" w:rsidRPr="00DF7E44" w:rsidTr="00BD38D0">
        <w:trPr>
          <w:gridAfter w:val="1"/>
          <w:wAfter w:w="567" w:type="dxa"/>
          <w:trHeight w:val="26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iCs/>
              </w:rPr>
            </w:pPr>
            <w:r w:rsidRPr="00DF7E44"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D0" w:rsidRPr="00EC09AC" w:rsidRDefault="00BD38D0" w:rsidP="009244CC">
            <w:pPr>
              <w:jc w:val="both"/>
              <w:rPr>
                <w:sz w:val="23"/>
                <w:szCs w:val="23"/>
              </w:rPr>
            </w:pPr>
            <w:r w:rsidRPr="00EC09AC">
              <w:rPr>
                <w:sz w:val="23"/>
                <w:szCs w:val="23"/>
              </w:rPr>
              <w:t>Невыясненные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</w:pPr>
            <w:r w:rsidRPr="00DF7E44">
              <w:t>0,00</w:t>
            </w:r>
          </w:p>
        </w:tc>
      </w:tr>
      <w:tr w:rsidR="00BD38D0" w:rsidRPr="00DF7E44" w:rsidTr="00372C47">
        <w:trPr>
          <w:gridAfter w:val="1"/>
          <w:wAfter w:w="567" w:type="dxa"/>
          <w:trHeight w:val="38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center"/>
              <w:rPr>
                <w:iCs/>
              </w:rPr>
            </w:pPr>
            <w:r w:rsidRPr="00DF7E44">
              <w:rPr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372C47" w:rsidRDefault="00BD38D0" w:rsidP="009244CC">
            <w:r w:rsidRPr="00372C47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0" w:rsidRPr="00DF7E44" w:rsidRDefault="00BD38D0" w:rsidP="009244CC">
            <w:pPr>
              <w:jc w:val="right"/>
            </w:pPr>
            <w:r w:rsidRPr="00DF7E44">
              <w:t>0,00</w:t>
            </w:r>
          </w:p>
        </w:tc>
      </w:tr>
    </w:tbl>
    <w:p w:rsidR="003E5644" w:rsidRDefault="003E5644" w:rsidP="003E5644">
      <w:pPr>
        <w:ind w:right="279"/>
        <w:jc w:val="right"/>
        <w:rPr>
          <w:color w:val="000000"/>
          <w:sz w:val="22"/>
          <w:szCs w:val="22"/>
        </w:rPr>
      </w:pPr>
    </w:p>
    <w:p w:rsidR="003E5644" w:rsidRDefault="003E5644" w:rsidP="003E5644">
      <w:pPr>
        <w:ind w:right="279"/>
        <w:jc w:val="right"/>
        <w:rPr>
          <w:color w:val="000000"/>
          <w:sz w:val="22"/>
          <w:szCs w:val="22"/>
        </w:rPr>
      </w:pPr>
    </w:p>
    <w:p w:rsidR="003E5644" w:rsidRPr="00D12212" w:rsidRDefault="003E5644" w:rsidP="003E5644">
      <w:pPr>
        <w:ind w:right="279"/>
        <w:jc w:val="right"/>
        <w:rPr>
          <w:color w:val="000000"/>
          <w:sz w:val="22"/>
          <w:szCs w:val="22"/>
        </w:rPr>
      </w:pPr>
      <w:r w:rsidRPr="00D12212">
        <w:rPr>
          <w:color w:val="000000"/>
          <w:sz w:val="22"/>
          <w:szCs w:val="22"/>
        </w:rPr>
        <w:t>Приложение  № 3</w:t>
      </w:r>
    </w:p>
    <w:p w:rsidR="003E5644" w:rsidRPr="00004E8D" w:rsidRDefault="003E5644" w:rsidP="003E5644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к</w:t>
      </w:r>
      <w:r w:rsidRPr="00004E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проекту </w:t>
      </w:r>
      <w:r w:rsidRPr="00004E8D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004E8D">
        <w:rPr>
          <w:sz w:val="22"/>
          <w:szCs w:val="22"/>
        </w:rPr>
        <w:t xml:space="preserve"> Совета депутатов  Руссковского   </w:t>
      </w:r>
    </w:p>
    <w:p w:rsidR="003E5644" w:rsidRPr="00004E8D" w:rsidRDefault="003E5644" w:rsidP="003E5644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     сельского   поселения   Шумячского   района                                                                                                                                                           </w:t>
      </w:r>
    </w:p>
    <w:p w:rsidR="003E5644" w:rsidRPr="00004E8D" w:rsidRDefault="003E5644" w:rsidP="003E5644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     Смоленской</w:t>
      </w:r>
      <w:r>
        <w:rPr>
          <w:sz w:val="22"/>
          <w:szCs w:val="22"/>
        </w:rPr>
        <w:t xml:space="preserve">  </w:t>
      </w:r>
      <w:r w:rsidRPr="00004E8D">
        <w:rPr>
          <w:sz w:val="22"/>
          <w:szCs w:val="22"/>
        </w:rPr>
        <w:t>области  №</w:t>
      </w:r>
      <w:r>
        <w:rPr>
          <w:sz w:val="22"/>
          <w:szCs w:val="22"/>
        </w:rPr>
        <w:t xml:space="preserve"> </w:t>
      </w:r>
      <w:r w:rsidRPr="00004E8D">
        <w:rPr>
          <w:sz w:val="22"/>
          <w:szCs w:val="22"/>
        </w:rPr>
        <w:t xml:space="preserve">    от </w:t>
      </w:r>
    </w:p>
    <w:p w:rsidR="003E5644" w:rsidRPr="00004E8D" w:rsidRDefault="003E5644" w:rsidP="003E5644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«Об    утверждении   отчета   об  исполнении</w:t>
      </w:r>
    </w:p>
    <w:p w:rsidR="003E5644" w:rsidRPr="00004E8D" w:rsidRDefault="003E5644" w:rsidP="003E5644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    бюджета Руссковского  сельского поселения </w:t>
      </w:r>
    </w:p>
    <w:p w:rsidR="003E5644" w:rsidRPr="00004E8D" w:rsidRDefault="003E5644" w:rsidP="003E5644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</w:t>
      </w:r>
      <w:r w:rsidRPr="00004E8D">
        <w:rPr>
          <w:sz w:val="22"/>
          <w:szCs w:val="22"/>
        </w:rPr>
        <w:t>района Смоленской области за 202</w:t>
      </w:r>
      <w:r>
        <w:rPr>
          <w:sz w:val="22"/>
          <w:szCs w:val="22"/>
        </w:rPr>
        <w:t>3</w:t>
      </w:r>
      <w:r w:rsidRPr="00004E8D">
        <w:rPr>
          <w:sz w:val="22"/>
          <w:szCs w:val="22"/>
        </w:rPr>
        <w:t xml:space="preserve"> год»</w:t>
      </w:r>
    </w:p>
    <w:p w:rsidR="003E5644" w:rsidRPr="007B2201" w:rsidRDefault="003E5644" w:rsidP="003E5644">
      <w:pPr>
        <w:ind w:right="279"/>
        <w:jc w:val="right"/>
        <w:rPr>
          <w:sz w:val="26"/>
          <w:szCs w:val="26"/>
        </w:rPr>
      </w:pPr>
      <w:r w:rsidRPr="007B2201">
        <w:rPr>
          <w:sz w:val="26"/>
          <w:szCs w:val="26"/>
        </w:rPr>
        <w:t xml:space="preserve">                                   </w:t>
      </w:r>
    </w:p>
    <w:p w:rsidR="003E5644" w:rsidRPr="007B2201" w:rsidRDefault="003E5644" w:rsidP="003E5644">
      <w:pPr>
        <w:ind w:right="279"/>
        <w:jc w:val="both"/>
        <w:rPr>
          <w:b/>
          <w:bCs/>
          <w:sz w:val="26"/>
          <w:szCs w:val="26"/>
        </w:rPr>
      </w:pPr>
      <w:r w:rsidRPr="007B2201">
        <w:rPr>
          <w:sz w:val="26"/>
          <w:szCs w:val="26"/>
        </w:rPr>
        <w:t xml:space="preserve">                                          </w:t>
      </w:r>
    </w:p>
    <w:p w:rsidR="003E5644" w:rsidRPr="00372C47" w:rsidRDefault="003E5644" w:rsidP="003E5644">
      <w:pPr>
        <w:ind w:right="279"/>
        <w:jc w:val="center"/>
        <w:rPr>
          <w:b/>
          <w:bCs/>
          <w:sz w:val="24"/>
          <w:szCs w:val="24"/>
        </w:rPr>
      </w:pPr>
      <w:r w:rsidRPr="00372C47">
        <w:rPr>
          <w:b/>
          <w:bCs/>
          <w:sz w:val="24"/>
          <w:szCs w:val="24"/>
        </w:rPr>
        <w:t xml:space="preserve">Безвозмездные поступления в бюджет </w:t>
      </w:r>
    </w:p>
    <w:p w:rsidR="003E5644" w:rsidRPr="00372C47" w:rsidRDefault="003E5644" w:rsidP="003E5644">
      <w:pPr>
        <w:ind w:right="279"/>
        <w:jc w:val="center"/>
        <w:rPr>
          <w:b/>
          <w:bCs/>
          <w:sz w:val="24"/>
          <w:szCs w:val="24"/>
        </w:rPr>
      </w:pPr>
      <w:r w:rsidRPr="00372C47">
        <w:rPr>
          <w:b/>
          <w:bCs/>
          <w:sz w:val="24"/>
          <w:szCs w:val="24"/>
        </w:rPr>
        <w:t xml:space="preserve">Руссковского сельского поселения Шумячского района Смоленской области </w:t>
      </w:r>
    </w:p>
    <w:p w:rsidR="003E5644" w:rsidRPr="00372C47" w:rsidRDefault="003E5644" w:rsidP="003E5644">
      <w:pPr>
        <w:ind w:right="279"/>
        <w:jc w:val="both"/>
        <w:rPr>
          <w:b/>
          <w:sz w:val="24"/>
          <w:szCs w:val="24"/>
        </w:rPr>
      </w:pPr>
      <w:r w:rsidRPr="00372C47">
        <w:rPr>
          <w:b/>
          <w:sz w:val="24"/>
          <w:szCs w:val="24"/>
        </w:rPr>
        <w:t xml:space="preserve">                                                          за 2023  год</w:t>
      </w:r>
    </w:p>
    <w:p w:rsidR="003E5644" w:rsidRPr="00372C47" w:rsidRDefault="003E5644" w:rsidP="003E5644">
      <w:pPr>
        <w:ind w:right="279"/>
        <w:jc w:val="right"/>
        <w:rPr>
          <w:sz w:val="24"/>
          <w:szCs w:val="24"/>
        </w:rPr>
      </w:pPr>
      <w:r w:rsidRPr="00372C47">
        <w:rPr>
          <w:sz w:val="24"/>
          <w:szCs w:val="24"/>
        </w:rPr>
        <w:t>(рублей)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2694"/>
        <w:gridCol w:w="5528"/>
        <w:gridCol w:w="1701"/>
      </w:tblGrid>
      <w:tr w:rsidR="003E5644" w:rsidRPr="00EE1F76" w:rsidTr="003E5644">
        <w:trPr>
          <w:trHeight w:val="25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5644" w:rsidRPr="00EE1F76" w:rsidRDefault="003E5644" w:rsidP="009244CC">
            <w:pPr>
              <w:snapToGrid w:val="0"/>
              <w:jc w:val="center"/>
              <w:rPr>
                <w:b/>
                <w:bCs/>
              </w:rPr>
            </w:pPr>
            <w:r w:rsidRPr="00EE1F76"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5644" w:rsidRPr="00EE1F76" w:rsidRDefault="003E5644" w:rsidP="009244CC">
            <w:pPr>
              <w:snapToGrid w:val="0"/>
              <w:jc w:val="center"/>
              <w:rPr>
                <w:b/>
                <w:bCs/>
              </w:rPr>
            </w:pPr>
            <w:r w:rsidRPr="00EE1F76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644" w:rsidRPr="00EE1F76" w:rsidRDefault="003E5644" w:rsidP="009244CC">
            <w:pPr>
              <w:snapToGrid w:val="0"/>
              <w:jc w:val="center"/>
              <w:rPr>
                <w:b/>
                <w:bCs/>
              </w:rPr>
            </w:pPr>
            <w:r w:rsidRPr="00EE1F76">
              <w:rPr>
                <w:b/>
                <w:bCs/>
              </w:rPr>
              <w:t>Сумма</w:t>
            </w:r>
          </w:p>
        </w:tc>
      </w:tr>
      <w:tr w:rsidR="003E5644" w:rsidRPr="00EE1F76" w:rsidTr="003E5644">
        <w:trPr>
          <w:cantSplit/>
          <w:trHeight w:val="190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3</w:t>
            </w:r>
          </w:p>
        </w:tc>
      </w:tr>
      <w:tr w:rsidR="003E5644" w:rsidRPr="00B51C09" w:rsidTr="003E5644">
        <w:trPr>
          <w:cantSplit/>
          <w:trHeight w:val="19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2 00 00000 00 0000 000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  <w:rPr>
                <w:b/>
                <w:bCs/>
              </w:rPr>
            </w:pPr>
            <w:r w:rsidRPr="00EE1F7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3E5644">
              <w:rPr>
                <w:b/>
                <w:sz w:val="24"/>
                <w:szCs w:val="24"/>
              </w:rPr>
              <w:t>3 914 772,84</w:t>
            </w:r>
          </w:p>
        </w:tc>
      </w:tr>
      <w:tr w:rsidR="003E5644" w:rsidRPr="007A4425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</w:p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2 02 00000 00 0000 000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  <w:rPr>
                <w:sz w:val="22"/>
                <w:szCs w:val="22"/>
              </w:rPr>
            </w:pPr>
            <w:r w:rsidRPr="00EE1F7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3 914 772,84</w:t>
            </w:r>
          </w:p>
        </w:tc>
      </w:tr>
      <w:tr w:rsidR="003E5644" w:rsidRPr="000936D6" w:rsidTr="003E5644">
        <w:trPr>
          <w:cantSplit/>
          <w:trHeight w:val="43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lastRenderedPageBreak/>
              <w:t>2 02 10000 00 0000 150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 w:rsidRPr="003E5644">
              <w:rPr>
                <w:b/>
                <w:iCs/>
                <w:color w:val="000000"/>
                <w:sz w:val="24"/>
                <w:szCs w:val="24"/>
              </w:rPr>
              <w:t>2 734 800,00</w:t>
            </w:r>
          </w:p>
          <w:p w:rsidR="003E5644" w:rsidRPr="003E5644" w:rsidRDefault="003E5644" w:rsidP="009244CC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E5644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2 02 16001 00 0000 150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3E5644">
              <w:rPr>
                <w:iCs/>
                <w:color w:val="000000"/>
                <w:sz w:val="24"/>
                <w:szCs w:val="24"/>
              </w:rPr>
              <w:t>2 734 800,00</w:t>
            </w:r>
          </w:p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E5644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2 02 16001 10 0000 150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3E5644">
              <w:rPr>
                <w:iCs/>
                <w:color w:val="000000"/>
                <w:sz w:val="24"/>
                <w:szCs w:val="24"/>
              </w:rPr>
              <w:t>2 734 800,00</w:t>
            </w:r>
          </w:p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E5644" w:rsidRPr="00B41BBF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2 02 20000 00 0000 150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644" w:rsidRPr="003E5644" w:rsidRDefault="003E5644" w:rsidP="009244CC">
            <w:pPr>
              <w:jc w:val="right"/>
              <w:rPr>
                <w:b/>
                <w:sz w:val="24"/>
                <w:szCs w:val="24"/>
              </w:rPr>
            </w:pPr>
            <w:r w:rsidRPr="003E5644">
              <w:rPr>
                <w:b/>
                <w:sz w:val="24"/>
                <w:szCs w:val="24"/>
              </w:rPr>
              <w:t>998 089,84</w:t>
            </w:r>
          </w:p>
        </w:tc>
      </w:tr>
      <w:tr w:rsidR="003E5644" w:rsidRPr="00F20EB0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center"/>
            </w:pPr>
            <w:r w:rsidRPr="00EE1F76">
              <w:t>2 02 25599 00 0000 150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both"/>
            </w:pPr>
            <w:r w:rsidRPr="00EE1F76"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644" w:rsidRPr="003E5644" w:rsidRDefault="003E5644" w:rsidP="009244CC">
            <w:pPr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658 089,84</w:t>
            </w:r>
          </w:p>
        </w:tc>
      </w:tr>
      <w:tr w:rsidR="003E5644" w:rsidRPr="00F20EB0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center"/>
            </w:pPr>
            <w:r w:rsidRPr="00EE1F76">
              <w:t>2 02 25599 10 0000 150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644" w:rsidRPr="003E5644" w:rsidRDefault="003E5644" w:rsidP="009244CC">
            <w:pPr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658 089,84</w:t>
            </w:r>
          </w:p>
        </w:tc>
      </w:tr>
      <w:tr w:rsidR="003E5644" w:rsidRPr="00F20EB0" w:rsidTr="003E5644">
        <w:trPr>
          <w:cantSplit/>
          <w:trHeight w:val="22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2 02 29999 00 0000 150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both"/>
            </w:pPr>
            <w:r w:rsidRPr="00EE1F76">
              <w:t>Прочие субсидии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644" w:rsidRPr="003E5644" w:rsidRDefault="003E5644" w:rsidP="009244CC">
            <w:pPr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340 000,00</w:t>
            </w:r>
          </w:p>
        </w:tc>
      </w:tr>
      <w:tr w:rsidR="003E5644" w:rsidTr="003E5644">
        <w:trPr>
          <w:cantSplit/>
          <w:trHeight w:val="19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2 02 29999 10 0000 150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644" w:rsidRPr="003E5644" w:rsidRDefault="003E5644" w:rsidP="009244CC">
            <w:pPr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340 000,00</w:t>
            </w:r>
          </w:p>
        </w:tc>
      </w:tr>
      <w:tr w:rsidR="003E5644" w:rsidRPr="00F20EB0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2 02 30000 00 0000 150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3E5644">
              <w:rPr>
                <w:b/>
                <w:sz w:val="24"/>
                <w:szCs w:val="24"/>
              </w:rPr>
              <w:t>47 700,00</w:t>
            </w:r>
          </w:p>
        </w:tc>
      </w:tr>
      <w:tr w:rsidR="003E5644" w:rsidRPr="007A4425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2 02 35118 00 0000 150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both"/>
            </w:pPr>
            <w:r w:rsidRPr="00EE1F76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47 700,00</w:t>
            </w:r>
          </w:p>
        </w:tc>
      </w:tr>
      <w:tr w:rsidR="003E5644" w:rsidRPr="007A4425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2 02 35118 10 0000 150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both"/>
            </w:pPr>
            <w:r w:rsidRPr="00EE1F7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47 700,00</w:t>
            </w:r>
          </w:p>
        </w:tc>
      </w:tr>
      <w:tr w:rsidR="003E5644" w:rsidRPr="00F20EB0" w:rsidTr="003E5644">
        <w:trPr>
          <w:cantSplit/>
          <w:trHeight w:val="201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2 02 40000 00 0000 150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both"/>
            </w:pPr>
            <w:r w:rsidRPr="00EE1F76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3E5644">
              <w:rPr>
                <w:b/>
                <w:sz w:val="24"/>
                <w:szCs w:val="24"/>
              </w:rPr>
              <w:t>134 183,00</w:t>
            </w:r>
          </w:p>
        </w:tc>
      </w:tr>
      <w:tr w:rsidR="003E5644" w:rsidRPr="00E207EA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2 02 49999 00 0000 150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both"/>
            </w:pPr>
            <w:r w:rsidRPr="00EE1F76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134 183,00</w:t>
            </w:r>
          </w:p>
        </w:tc>
      </w:tr>
      <w:tr w:rsidR="003E5644" w:rsidRPr="00E207EA" w:rsidTr="003E5644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snapToGrid w:val="0"/>
              <w:jc w:val="center"/>
            </w:pPr>
            <w:r w:rsidRPr="00EE1F76">
              <w:t>2 02 49999 10 0000 150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644" w:rsidRPr="00EE1F76" w:rsidRDefault="003E5644" w:rsidP="009244CC">
            <w:pPr>
              <w:jc w:val="both"/>
            </w:pPr>
            <w:r w:rsidRPr="00EE1F76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644" w:rsidRPr="003E5644" w:rsidRDefault="003E5644" w:rsidP="009244CC">
            <w:pPr>
              <w:snapToGrid w:val="0"/>
              <w:jc w:val="right"/>
              <w:rPr>
                <w:sz w:val="24"/>
                <w:szCs w:val="24"/>
              </w:rPr>
            </w:pPr>
            <w:r w:rsidRPr="003E5644">
              <w:rPr>
                <w:sz w:val="24"/>
                <w:szCs w:val="24"/>
              </w:rPr>
              <w:t>134 183,00</w:t>
            </w:r>
          </w:p>
        </w:tc>
      </w:tr>
    </w:tbl>
    <w:p w:rsidR="00372C47" w:rsidRDefault="00372C47" w:rsidP="00372C47">
      <w:pPr>
        <w:jc w:val="center"/>
        <w:rPr>
          <w:szCs w:val="24"/>
        </w:rPr>
      </w:pPr>
      <w:r>
        <w:rPr>
          <w:szCs w:val="24"/>
        </w:rPr>
        <w:t xml:space="preserve">                                  </w:t>
      </w:r>
    </w:p>
    <w:p w:rsidR="00372C47" w:rsidRDefault="00372C47" w:rsidP="00372C47">
      <w:pPr>
        <w:jc w:val="center"/>
        <w:rPr>
          <w:szCs w:val="24"/>
        </w:rPr>
      </w:pPr>
    </w:p>
    <w:p w:rsidR="00372C47" w:rsidRPr="00624691" w:rsidRDefault="00372C47" w:rsidP="00372C4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834F7A">
        <w:rPr>
          <w:szCs w:val="24"/>
        </w:rPr>
        <w:t xml:space="preserve"> </w:t>
      </w:r>
      <w:r w:rsidRPr="00624691">
        <w:rPr>
          <w:szCs w:val="24"/>
        </w:rPr>
        <w:t>Приложение № 4</w:t>
      </w:r>
    </w:p>
    <w:p w:rsidR="00372C47" w:rsidRPr="00AC28A2" w:rsidRDefault="00372C47" w:rsidP="00372C47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 К</w:t>
      </w:r>
      <w:r>
        <w:rPr>
          <w:szCs w:val="24"/>
        </w:rPr>
        <w:t xml:space="preserve"> проекту</w:t>
      </w:r>
      <w:r w:rsidRPr="00AC28A2">
        <w:rPr>
          <w:szCs w:val="24"/>
        </w:rPr>
        <w:t xml:space="preserve">   решени</w:t>
      </w:r>
      <w:r>
        <w:rPr>
          <w:szCs w:val="24"/>
        </w:rPr>
        <w:t>я</w:t>
      </w:r>
      <w:r w:rsidRPr="00AC28A2">
        <w:rPr>
          <w:szCs w:val="24"/>
        </w:rPr>
        <w:t xml:space="preserve"> Совета депутатов Руссковского</w:t>
      </w:r>
    </w:p>
    <w:p w:rsidR="00372C47" w:rsidRPr="00AC28A2" w:rsidRDefault="00372C47" w:rsidP="00372C47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сельского    поселения    Шумячского  района</w:t>
      </w:r>
    </w:p>
    <w:p w:rsidR="00372C47" w:rsidRPr="00AC28A2" w:rsidRDefault="00372C47" w:rsidP="00372C47">
      <w:pPr>
        <w:ind w:right="-1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Смоленской    области      №   от </w:t>
      </w:r>
    </w:p>
    <w:p w:rsidR="00372C47" w:rsidRPr="00AC28A2" w:rsidRDefault="00372C47" w:rsidP="00372C47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«Об   утверждении    отчета   об  исполнении                   </w:t>
      </w:r>
    </w:p>
    <w:p w:rsidR="00372C47" w:rsidRPr="00AC28A2" w:rsidRDefault="00372C47" w:rsidP="00372C47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    бюджета  Руссковского  сельского  поселения </w:t>
      </w:r>
    </w:p>
    <w:p w:rsidR="00372C47" w:rsidRPr="00AC28A2" w:rsidRDefault="00372C47" w:rsidP="00372C47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   Шумячского района  Смоленской области  за 202</w:t>
      </w:r>
      <w:r>
        <w:rPr>
          <w:szCs w:val="24"/>
        </w:rPr>
        <w:t>3</w:t>
      </w:r>
      <w:r w:rsidRPr="00AC28A2">
        <w:rPr>
          <w:szCs w:val="24"/>
        </w:rPr>
        <w:t xml:space="preserve"> год»</w:t>
      </w:r>
    </w:p>
    <w:p w:rsidR="00372C47" w:rsidRPr="00870597" w:rsidRDefault="00372C47" w:rsidP="00372C47">
      <w:pPr>
        <w:ind w:firstLine="5670"/>
        <w:rPr>
          <w:sz w:val="26"/>
          <w:szCs w:val="26"/>
        </w:rPr>
      </w:pPr>
    </w:p>
    <w:p w:rsidR="00372C47" w:rsidRPr="00372C47" w:rsidRDefault="00372C47" w:rsidP="00372C47">
      <w:pPr>
        <w:jc w:val="center"/>
        <w:outlineLvl w:val="1"/>
        <w:rPr>
          <w:b/>
          <w:bCs/>
          <w:sz w:val="24"/>
          <w:szCs w:val="24"/>
        </w:rPr>
      </w:pPr>
      <w:r w:rsidRPr="00372C47">
        <w:rPr>
          <w:b/>
          <w:bCs/>
          <w:sz w:val="24"/>
          <w:szCs w:val="24"/>
        </w:rPr>
        <w:t>Объем доходов бюджета Руссковского сельского поселения Шумячского района Смоленской области  в части доходов, установленных решением   от 30 ноября 2015 года № 22 «О создании муниципального дорожного фонда  Руссковского сельского поселения Шумячского района Смоленской области» за 2023 год</w:t>
      </w:r>
      <w:r w:rsidRPr="00870597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372C47" w:rsidRPr="00A418EA" w:rsidRDefault="00372C47" w:rsidP="00372C47">
      <w:pPr>
        <w:jc w:val="right"/>
        <w:rPr>
          <w:b/>
          <w:szCs w:val="24"/>
        </w:rPr>
      </w:pPr>
      <w:r w:rsidRPr="00A418EA">
        <w:rPr>
          <w:b/>
          <w:szCs w:val="24"/>
        </w:rPr>
        <w:t xml:space="preserve">                                   </w:t>
      </w:r>
      <w:r w:rsidRPr="00A418EA">
        <w:rPr>
          <w:szCs w:val="24"/>
        </w:rPr>
        <w:t>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5550"/>
        <w:gridCol w:w="1959"/>
      </w:tblGrid>
      <w:tr w:rsidR="00372C47" w:rsidRPr="003B155D" w:rsidTr="00372C47">
        <w:trPr>
          <w:trHeight w:val="475"/>
        </w:trPr>
        <w:tc>
          <w:tcPr>
            <w:tcW w:w="2556" w:type="dxa"/>
            <w:vAlign w:val="center"/>
          </w:tcPr>
          <w:p w:rsidR="00372C47" w:rsidRPr="003B155D" w:rsidRDefault="00372C47" w:rsidP="009244CC">
            <w:pPr>
              <w:jc w:val="center"/>
              <w:rPr>
                <w:b/>
                <w:bCs/>
                <w:sz w:val="26"/>
                <w:szCs w:val="26"/>
              </w:rPr>
            </w:pPr>
            <w:r w:rsidRPr="003B155D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5550" w:type="dxa"/>
            <w:vAlign w:val="center"/>
          </w:tcPr>
          <w:p w:rsidR="00372C47" w:rsidRPr="003B155D" w:rsidRDefault="00372C47" w:rsidP="009244CC">
            <w:pPr>
              <w:jc w:val="center"/>
              <w:rPr>
                <w:b/>
                <w:bCs/>
                <w:sz w:val="26"/>
                <w:szCs w:val="26"/>
              </w:rPr>
            </w:pPr>
            <w:r w:rsidRPr="003B155D">
              <w:rPr>
                <w:b/>
                <w:bCs/>
                <w:sz w:val="26"/>
                <w:szCs w:val="26"/>
              </w:rPr>
              <w:t>Наименование кода дохода бюджета</w:t>
            </w:r>
          </w:p>
        </w:tc>
        <w:tc>
          <w:tcPr>
            <w:tcW w:w="1959" w:type="dxa"/>
            <w:vAlign w:val="center"/>
          </w:tcPr>
          <w:p w:rsidR="00372C47" w:rsidRPr="003B155D" w:rsidRDefault="00372C47" w:rsidP="009244CC">
            <w:pPr>
              <w:jc w:val="center"/>
              <w:rPr>
                <w:b/>
                <w:bCs/>
                <w:sz w:val="26"/>
                <w:szCs w:val="26"/>
              </w:rPr>
            </w:pPr>
            <w:r w:rsidRPr="003B155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72C47" w:rsidRPr="003B155D" w:rsidTr="00372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  <w:tblHeader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7" w:rsidRPr="00372C47" w:rsidRDefault="00372C47" w:rsidP="009244CC">
            <w:pPr>
              <w:jc w:val="center"/>
              <w:rPr>
                <w:sz w:val="22"/>
                <w:szCs w:val="22"/>
              </w:rPr>
            </w:pPr>
            <w:r w:rsidRPr="00372C47">
              <w:rPr>
                <w:sz w:val="22"/>
                <w:szCs w:val="22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C47" w:rsidRPr="00372C47" w:rsidRDefault="00372C47" w:rsidP="009244CC">
            <w:pPr>
              <w:jc w:val="center"/>
              <w:rPr>
                <w:sz w:val="22"/>
                <w:szCs w:val="22"/>
              </w:rPr>
            </w:pPr>
            <w:r w:rsidRPr="00372C47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C47" w:rsidRPr="00372C47" w:rsidRDefault="00372C47" w:rsidP="009244CC">
            <w:pPr>
              <w:jc w:val="center"/>
              <w:rPr>
                <w:sz w:val="22"/>
                <w:szCs w:val="22"/>
              </w:rPr>
            </w:pPr>
            <w:r w:rsidRPr="00372C47">
              <w:rPr>
                <w:sz w:val="22"/>
                <w:szCs w:val="22"/>
              </w:rPr>
              <w:t>3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center"/>
              <w:rPr>
                <w:szCs w:val="24"/>
              </w:rPr>
            </w:pPr>
            <w:r w:rsidRPr="00C60942">
              <w:rPr>
                <w:szCs w:val="24"/>
              </w:rPr>
              <w:t>1 00 00000 00 0000 000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both"/>
              <w:rPr>
                <w:b/>
                <w:bCs/>
                <w:szCs w:val="24"/>
              </w:rPr>
            </w:pPr>
            <w:r w:rsidRPr="00C60942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b/>
                <w:bCs/>
                <w:szCs w:val="24"/>
              </w:rPr>
            </w:pPr>
            <w:r w:rsidRPr="00C60942">
              <w:rPr>
                <w:b/>
                <w:bCs/>
                <w:szCs w:val="24"/>
              </w:rPr>
              <w:t>1 026 245,</w:t>
            </w:r>
            <w:r>
              <w:rPr>
                <w:b/>
                <w:bCs/>
                <w:szCs w:val="24"/>
              </w:rPr>
              <w:t>13</w:t>
            </w:r>
          </w:p>
        </w:tc>
      </w:tr>
      <w:tr w:rsidR="00372C47" w:rsidRPr="005B2A86" w:rsidTr="00372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center"/>
              <w:rPr>
                <w:szCs w:val="24"/>
              </w:rPr>
            </w:pPr>
            <w:r w:rsidRPr="00C60942">
              <w:rPr>
                <w:szCs w:val="24"/>
              </w:rPr>
              <w:t>1 03 00000 00 0000 000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rPr>
                <w:b/>
                <w:bCs/>
                <w:iCs/>
                <w:szCs w:val="24"/>
              </w:rPr>
            </w:pPr>
            <w:r w:rsidRPr="00C60942"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bCs/>
                <w:szCs w:val="24"/>
              </w:rPr>
            </w:pPr>
            <w:r w:rsidRPr="00C60942">
              <w:rPr>
                <w:bCs/>
                <w:szCs w:val="24"/>
              </w:rPr>
              <w:t>1 026 245,</w:t>
            </w:r>
            <w:r>
              <w:rPr>
                <w:bCs/>
                <w:szCs w:val="24"/>
              </w:rPr>
              <w:t>13</w:t>
            </w:r>
          </w:p>
        </w:tc>
      </w:tr>
      <w:tr w:rsidR="00372C47" w:rsidRPr="005B2A86" w:rsidTr="00372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center"/>
              <w:rPr>
                <w:szCs w:val="24"/>
              </w:rPr>
            </w:pPr>
            <w:r w:rsidRPr="00C60942">
              <w:rPr>
                <w:szCs w:val="24"/>
              </w:rPr>
              <w:t>1 03 02000 01 0000 110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bCs/>
                <w:szCs w:val="24"/>
              </w:rPr>
            </w:pPr>
            <w:r w:rsidRPr="00C60942">
              <w:rPr>
                <w:bCs/>
                <w:szCs w:val="24"/>
              </w:rPr>
              <w:t>1 026 245,</w:t>
            </w:r>
            <w:r>
              <w:rPr>
                <w:bCs/>
                <w:szCs w:val="24"/>
              </w:rPr>
              <w:t>13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lastRenderedPageBreak/>
              <w:t>103 02230 01 0000 110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>
              <w:rPr>
                <w:szCs w:val="24"/>
              </w:rPr>
              <w:t>531</w:t>
            </w:r>
            <w:r w:rsidRPr="00C60942">
              <w:rPr>
                <w:szCs w:val="24"/>
              </w:rPr>
              <w:t xml:space="preserve"> </w:t>
            </w:r>
            <w:r>
              <w:rPr>
                <w:szCs w:val="24"/>
              </w:rPr>
              <w:t>753</w:t>
            </w:r>
            <w:r w:rsidRPr="00C6094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C60942">
              <w:rPr>
                <w:szCs w:val="24"/>
              </w:rPr>
              <w:t>4</w:t>
            </w:r>
          </w:p>
        </w:tc>
      </w:tr>
      <w:tr w:rsidR="00372C47" w:rsidRPr="005B2A86" w:rsidTr="00372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1 03 02231 01 0000 110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372C47">
            <w:pPr>
              <w:rPr>
                <w:szCs w:val="24"/>
              </w:rPr>
            </w:pPr>
            <w:r w:rsidRPr="00C60942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>
              <w:rPr>
                <w:szCs w:val="24"/>
              </w:rPr>
              <w:t>531</w:t>
            </w:r>
            <w:r w:rsidRPr="00C60942">
              <w:rPr>
                <w:szCs w:val="24"/>
              </w:rPr>
              <w:t xml:space="preserve"> </w:t>
            </w:r>
            <w:r>
              <w:rPr>
                <w:szCs w:val="24"/>
              </w:rPr>
              <w:t>753</w:t>
            </w:r>
            <w:r w:rsidRPr="00C6094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C60942">
              <w:rPr>
                <w:szCs w:val="24"/>
              </w:rPr>
              <w:t>4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t>103 02240 01 0000 110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 w:rsidRPr="00C60942">
              <w:rPr>
                <w:szCs w:val="24"/>
              </w:rPr>
              <w:t xml:space="preserve">2 </w:t>
            </w:r>
            <w:r>
              <w:rPr>
                <w:szCs w:val="24"/>
              </w:rPr>
              <w:t>777</w:t>
            </w:r>
            <w:r w:rsidRPr="00C60942">
              <w:rPr>
                <w:szCs w:val="24"/>
              </w:rPr>
              <w:t>,</w:t>
            </w:r>
            <w:r>
              <w:rPr>
                <w:szCs w:val="24"/>
              </w:rPr>
              <w:t>28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1 03 02241 01 0000 110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 w:rsidRPr="00C60942">
              <w:rPr>
                <w:szCs w:val="24"/>
              </w:rPr>
              <w:t xml:space="preserve">2 </w:t>
            </w:r>
            <w:r>
              <w:rPr>
                <w:szCs w:val="24"/>
              </w:rPr>
              <w:t>777</w:t>
            </w:r>
            <w:r w:rsidRPr="00C60942">
              <w:rPr>
                <w:szCs w:val="24"/>
              </w:rPr>
              <w:t>,</w:t>
            </w:r>
            <w:r>
              <w:rPr>
                <w:szCs w:val="24"/>
              </w:rPr>
              <w:t>28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t>103 02250 01 0000 110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 w:rsidRPr="00C60942">
              <w:rPr>
                <w:szCs w:val="24"/>
              </w:rPr>
              <w:t>5</w:t>
            </w:r>
            <w:r>
              <w:rPr>
                <w:szCs w:val="24"/>
              </w:rPr>
              <w:t>49</w:t>
            </w:r>
            <w:r w:rsidRPr="00C60942">
              <w:rPr>
                <w:szCs w:val="24"/>
              </w:rPr>
              <w:t xml:space="preserve"> 6</w:t>
            </w:r>
            <w:r>
              <w:rPr>
                <w:szCs w:val="24"/>
              </w:rPr>
              <w:t>0</w:t>
            </w:r>
            <w:r w:rsidRPr="00C60942">
              <w:rPr>
                <w:szCs w:val="24"/>
              </w:rPr>
              <w:t>8,</w:t>
            </w:r>
            <w:r>
              <w:rPr>
                <w:szCs w:val="24"/>
              </w:rPr>
              <w:t>80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1 03 02251 01 0000 110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 w:rsidRPr="00C60942">
              <w:rPr>
                <w:szCs w:val="24"/>
              </w:rPr>
              <w:t>5</w:t>
            </w:r>
            <w:r>
              <w:rPr>
                <w:szCs w:val="24"/>
              </w:rPr>
              <w:t>49</w:t>
            </w:r>
            <w:r w:rsidRPr="00C60942">
              <w:rPr>
                <w:szCs w:val="24"/>
              </w:rPr>
              <w:t xml:space="preserve"> 6</w:t>
            </w:r>
            <w:r>
              <w:rPr>
                <w:szCs w:val="24"/>
              </w:rPr>
              <w:t>0</w:t>
            </w:r>
            <w:r w:rsidRPr="00C60942">
              <w:rPr>
                <w:szCs w:val="24"/>
              </w:rPr>
              <w:t>8,</w:t>
            </w:r>
            <w:r>
              <w:rPr>
                <w:szCs w:val="24"/>
              </w:rPr>
              <w:t>80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t>103 02260 01 0000 110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 w:rsidRPr="00C60942">
              <w:rPr>
                <w:szCs w:val="24"/>
              </w:rPr>
              <w:t>-5</w:t>
            </w:r>
            <w:r>
              <w:rPr>
                <w:szCs w:val="24"/>
              </w:rPr>
              <w:t>7</w:t>
            </w:r>
            <w:r w:rsidRPr="00C60942">
              <w:rPr>
                <w:szCs w:val="24"/>
              </w:rPr>
              <w:t xml:space="preserve"> </w:t>
            </w:r>
            <w:r>
              <w:rPr>
                <w:szCs w:val="24"/>
              </w:rPr>
              <w:t>894</w:t>
            </w:r>
            <w:r w:rsidRPr="00C60942">
              <w:rPr>
                <w:szCs w:val="24"/>
              </w:rPr>
              <w:t>,</w:t>
            </w:r>
            <w:r>
              <w:rPr>
                <w:szCs w:val="24"/>
              </w:rPr>
              <w:t>49</w:t>
            </w:r>
          </w:p>
        </w:tc>
      </w:tr>
      <w:tr w:rsidR="00372C47" w:rsidRPr="005B2A86" w:rsidTr="009244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both"/>
              <w:rPr>
                <w:szCs w:val="24"/>
              </w:rPr>
            </w:pPr>
            <w:r w:rsidRPr="00C60942">
              <w:rPr>
                <w:szCs w:val="24"/>
              </w:rPr>
              <w:t>1 03 02261 01 0000 110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rPr>
                <w:szCs w:val="24"/>
              </w:rPr>
            </w:pPr>
            <w:r w:rsidRPr="00C60942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C47" w:rsidRPr="00C60942" w:rsidRDefault="00372C47" w:rsidP="009244CC">
            <w:pPr>
              <w:jc w:val="right"/>
              <w:rPr>
                <w:color w:val="FF0000"/>
                <w:szCs w:val="24"/>
              </w:rPr>
            </w:pPr>
            <w:r w:rsidRPr="00C60942">
              <w:rPr>
                <w:szCs w:val="24"/>
              </w:rPr>
              <w:t>-5</w:t>
            </w:r>
            <w:r>
              <w:rPr>
                <w:szCs w:val="24"/>
              </w:rPr>
              <w:t>7</w:t>
            </w:r>
            <w:r w:rsidRPr="00C60942">
              <w:rPr>
                <w:szCs w:val="24"/>
              </w:rPr>
              <w:t xml:space="preserve"> </w:t>
            </w:r>
            <w:r>
              <w:rPr>
                <w:szCs w:val="24"/>
              </w:rPr>
              <w:t>894</w:t>
            </w:r>
            <w:r w:rsidRPr="00C60942">
              <w:rPr>
                <w:szCs w:val="24"/>
              </w:rPr>
              <w:t>,</w:t>
            </w:r>
            <w:r>
              <w:rPr>
                <w:szCs w:val="24"/>
              </w:rPr>
              <w:t>49</w:t>
            </w:r>
          </w:p>
        </w:tc>
      </w:tr>
    </w:tbl>
    <w:p w:rsidR="00372C47" w:rsidRPr="005B2A86" w:rsidRDefault="00372C47" w:rsidP="00372C47">
      <w:pPr>
        <w:jc w:val="center"/>
        <w:rPr>
          <w:color w:val="FF0000"/>
          <w:sz w:val="26"/>
          <w:szCs w:val="26"/>
        </w:rPr>
      </w:pPr>
      <w:r w:rsidRPr="005B2A86">
        <w:rPr>
          <w:b/>
          <w:color w:val="FF0000"/>
          <w:sz w:val="26"/>
          <w:szCs w:val="26"/>
        </w:rPr>
        <w:t xml:space="preserve">                                                                               </w:t>
      </w:r>
      <w:r w:rsidRPr="005B2A86">
        <w:rPr>
          <w:color w:val="FF0000"/>
          <w:sz w:val="26"/>
          <w:szCs w:val="26"/>
        </w:rPr>
        <w:t xml:space="preserve">  </w:t>
      </w:r>
    </w:p>
    <w:p w:rsidR="00372C47" w:rsidRPr="005615F8" w:rsidRDefault="00372C47" w:rsidP="00372C47">
      <w:pPr>
        <w:tabs>
          <w:tab w:val="left" w:pos="10206"/>
        </w:tabs>
        <w:ind w:right="279"/>
        <w:jc w:val="right"/>
        <w:rPr>
          <w:sz w:val="22"/>
          <w:szCs w:val="22"/>
        </w:rPr>
      </w:pPr>
      <w:r w:rsidRPr="005615F8">
        <w:rPr>
          <w:sz w:val="22"/>
          <w:szCs w:val="22"/>
        </w:rPr>
        <w:t>Приложение № 5</w:t>
      </w:r>
    </w:p>
    <w:p w:rsidR="00372C47" w:rsidRPr="007A5805" w:rsidRDefault="00372C47" w:rsidP="00372C47">
      <w:pPr>
        <w:tabs>
          <w:tab w:val="left" w:pos="9639"/>
          <w:tab w:val="left" w:pos="10065"/>
        </w:tabs>
        <w:ind w:right="142"/>
        <w:jc w:val="right"/>
        <w:rPr>
          <w:sz w:val="22"/>
          <w:szCs w:val="22"/>
        </w:rPr>
      </w:pPr>
      <w:r w:rsidRPr="007A5805">
        <w:rPr>
          <w:sz w:val="22"/>
          <w:szCs w:val="22"/>
        </w:rPr>
        <w:t xml:space="preserve">                                              к </w:t>
      </w:r>
      <w:r>
        <w:rPr>
          <w:sz w:val="22"/>
          <w:szCs w:val="22"/>
        </w:rPr>
        <w:t>проекту</w:t>
      </w:r>
      <w:r w:rsidRPr="007A5805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Pr="007A5805">
        <w:rPr>
          <w:sz w:val="22"/>
          <w:szCs w:val="22"/>
        </w:rPr>
        <w:t xml:space="preserve"> Совета депутатов Руссковского сельского             </w:t>
      </w:r>
    </w:p>
    <w:p w:rsidR="00372C47" w:rsidRPr="007A5805" w:rsidRDefault="00372C47" w:rsidP="00372C47">
      <w:pPr>
        <w:tabs>
          <w:tab w:val="left" w:pos="10206"/>
        </w:tabs>
        <w:ind w:right="142"/>
        <w:jc w:val="right"/>
        <w:rPr>
          <w:sz w:val="22"/>
          <w:szCs w:val="22"/>
        </w:rPr>
      </w:pPr>
      <w:r w:rsidRPr="007A5805">
        <w:rPr>
          <w:sz w:val="22"/>
          <w:szCs w:val="22"/>
        </w:rPr>
        <w:t xml:space="preserve">                                                         поселения Шумячского района Смоленской области  </w:t>
      </w:r>
    </w:p>
    <w:p w:rsidR="00372C47" w:rsidRPr="007A5805" w:rsidRDefault="00372C47" w:rsidP="00372C47">
      <w:pPr>
        <w:tabs>
          <w:tab w:val="left" w:pos="9781"/>
        </w:tabs>
        <w:ind w:right="142"/>
        <w:jc w:val="right"/>
        <w:rPr>
          <w:sz w:val="22"/>
          <w:szCs w:val="22"/>
        </w:rPr>
      </w:pPr>
      <w:r w:rsidRPr="007A5805">
        <w:rPr>
          <w:sz w:val="22"/>
          <w:szCs w:val="22"/>
        </w:rPr>
        <w:t xml:space="preserve">                                               от    № </w:t>
      </w:r>
      <w:r>
        <w:rPr>
          <w:sz w:val="22"/>
          <w:szCs w:val="22"/>
        </w:rPr>
        <w:t xml:space="preserve">   </w:t>
      </w:r>
      <w:r w:rsidRPr="007A5805">
        <w:rPr>
          <w:sz w:val="22"/>
          <w:szCs w:val="22"/>
        </w:rPr>
        <w:t xml:space="preserve">« Об утверждении отчета об           </w:t>
      </w:r>
    </w:p>
    <w:p w:rsidR="00372C47" w:rsidRPr="007A5805" w:rsidRDefault="00372C47" w:rsidP="00372C47">
      <w:pPr>
        <w:tabs>
          <w:tab w:val="left" w:pos="10206"/>
        </w:tabs>
        <w:ind w:right="142"/>
        <w:jc w:val="right"/>
        <w:rPr>
          <w:sz w:val="22"/>
          <w:szCs w:val="22"/>
        </w:rPr>
      </w:pPr>
      <w:r w:rsidRPr="007A580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</w:t>
      </w:r>
      <w:r w:rsidRPr="007A5805">
        <w:rPr>
          <w:sz w:val="22"/>
          <w:szCs w:val="22"/>
        </w:rPr>
        <w:t xml:space="preserve"> исполнении  </w:t>
      </w:r>
      <w:r>
        <w:rPr>
          <w:sz w:val="22"/>
          <w:szCs w:val="22"/>
        </w:rPr>
        <w:t xml:space="preserve">бюджета </w:t>
      </w:r>
      <w:r w:rsidRPr="007A5805">
        <w:rPr>
          <w:sz w:val="22"/>
          <w:szCs w:val="22"/>
        </w:rPr>
        <w:t xml:space="preserve">Руссковского сельского поселения </w:t>
      </w:r>
    </w:p>
    <w:p w:rsidR="00372C47" w:rsidRPr="007A5805" w:rsidRDefault="00372C47" w:rsidP="00372C47">
      <w:pPr>
        <w:tabs>
          <w:tab w:val="left" w:pos="10206"/>
        </w:tabs>
        <w:ind w:right="142"/>
        <w:jc w:val="right"/>
        <w:rPr>
          <w:sz w:val="22"/>
          <w:szCs w:val="22"/>
        </w:rPr>
      </w:pPr>
      <w:r w:rsidRPr="007A5805">
        <w:rPr>
          <w:sz w:val="22"/>
          <w:szCs w:val="22"/>
        </w:rPr>
        <w:t>Шумячского  района</w:t>
      </w:r>
      <w:r>
        <w:rPr>
          <w:sz w:val="22"/>
          <w:szCs w:val="22"/>
        </w:rPr>
        <w:t xml:space="preserve"> </w:t>
      </w:r>
      <w:r w:rsidRPr="007A5805">
        <w:rPr>
          <w:sz w:val="22"/>
          <w:szCs w:val="22"/>
        </w:rPr>
        <w:t xml:space="preserve"> Смоленской </w:t>
      </w:r>
      <w:r>
        <w:rPr>
          <w:sz w:val="22"/>
          <w:szCs w:val="22"/>
        </w:rPr>
        <w:t xml:space="preserve"> </w:t>
      </w:r>
      <w:r w:rsidRPr="007A5805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7A5805">
        <w:rPr>
          <w:sz w:val="22"/>
          <w:szCs w:val="22"/>
        </w:rPr>
        <w:t>за 202</w:t>
      </w:r>
      <w:r>
        <w:rPr>
          <w:sz w:val="22"/>
          <w:szCs w:val="22"/>
        </w:rPr>
        <w:t xml:space="preserve">3 </w:t>
      </w:r>
      <w:r w:rsidRPr="007A5805">
        <w:rPr>
          <w:sz w:val="22"/>
          <w:szCs w:val="22"/>
        </w:rPr>
        <w:t xml:space="preserve"> год»</w:t>
      </w:r>
    </w:p>
    <w:p w:rsidR="00372C47" w:rsidRPr="009F6397" w:rsidRDefault="00372C47" w:rsidP="00372C47">
      <w:pPr>
        <w:ind w:right="27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372C47" w:rsidRPr="002F262D" w:rsidRDefault="00372C47" w:rsidP="00372C47">
      <w:pPr>
        <w:tabs>
          <w:tab w:val="left" w:pos="5529"/>
        </w:tabs>
        <w:ind w:firstLine="142"/>
        <w:jc w:val="center"/>
        <w:rPr>
          <w:sz w:val="25"/>
          <w:szCs w:val="25"/>
        </w:rPr>
      </w:pPr>
      <w:r w:rsidRPr="002F262D">
        <w:rPr>
          <w:b/>
          <w:bCs/>
          <w:color w:val="000000"/>
          <w:sz w:val="25"/>
          <w:szCs w:val="25"/>
        </w:rPr>
        <w:lastRenderedPageBreak/>
        <w:t>Распределение бюджетных ассигнований по разделам, подразделам, целевым статьям (муниципальным программам и не программным направлениям  деятельности), группам и подгруппам  видов расходов  классификации расходов бюджетов за 202</w:t>
      </w:r>
      <w:r>
        <w:rPr>
          <w:b/>
          <w:bCs/>
          <w:color w:val="000000"/>
          <w:sz w:val="25"/>
          <w:szCs w:val="25"/>
        </w:rPr>
        <w:t>3</w:t>
      </w:r>
      <w:r w:rsidRPr="002F262D">
        <w:rPr>
          <w:b/>
          <w:bCs/>
          <w:color w:val="000000"/>
          <w:sz w:val="25"/>
          <w:szCs w:val="25"/>
        </w:rPr>
        <w:t xml:space="preserve"> год</w:t>
      </w:r>
    </w:p>
    <w:p w:rsidR="00372C47" w:rsidRPr="002F262D" w:rsidRDefault="00372C47" w:rsidP="00372C47">
      <w:pPr>
        <w:pStyle w:val="a3"/>
        <w:jc w:val="right"/>
        <w:rPr>
          <w:sz w:val="22"/>
          <w:szCs w:val="22"/>
        </w:rPr>
      </w:pPr>
      <w:r w:rsidRPr="002F262D">
        <w:rPr>
          <w:sz w:val="22"/>
          <w:szCs w:val="22"/>
        </w:rPr>
        <w:t>(рублей)</w:t>
      </w:r>
    </w:p>
    <w:tbl>
      <w:tblPr>
        <w:tblW w:w="10080" w:type="dxa"/>
        <w:tblInd w:w="93" w:type="dxa"/>
        <w:tblLook w:val="0000"/>
      </w:tblPr>
      <w:tblGrid>
        <w:gridCol w:w="5356"/>
        <w:gridCol w:w="603"/>
        <w:gridCol w:w="567"/>
        <w:gridCol w:w="1569"/>
        <w:gridCol w:w="567"/>
        <w:gridCol w:w="1418"/>
      </w:tblGrid>
      <w:tr w:rsidR="00372C47" w:rsidRPr="00A1353F" w:rsidTr="00372C47">
        <w:trPr>
          <w:cantSplit/>
          <w:trHeight w:val="986"/>
          <w:tblHeader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C47" w:rsidRPr="00A1353F" w:rsidRDefault="00372C47" w:rsidP="009244CC">
            <w:pPr>
              <w:ind w:right="-260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2C47" w:rsidRPr="00ED4434" w:rsidRDefault="00372C47" w:rsidP="009244C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2C47" w:rsidRPr="00ED4434" w:rsidRDefault="00372C47" w:rsidP="009244CC">
            <w:pPr>
              <w:ind w:left="-276" w:right="113" w:firstLine="389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2C47" w:rsidRPr="00ED4434" w:rsidRDefault="00372C47" w:rsidP="009244C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2C47" w:rsidRPr="00ED4434" w:rsidRDefault="00372C47" w:rsidP="009244C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72C47" w:rsidRPr="00ED4434" w:rsidRDefault="00372C47" w:rsidP="009244CC">
            <w:pPr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372C47" w:rsidRPr="00A1353F" w:rsidRDefault="00372C47" w:rsidP="00372C47">
      <w:pPr>
        <w:rPr>
          <w:sz w:val="2"/>
          <w:szCs w:val="2"/>
        </w:rPr>
      </w:pPr>
    </w:p>
    <w:tbl>
      <w:tblPr>
        <w:tblW w:w="10173" w:type="dxa"/>
        <w:tblLook w:val="0000"/>
      </w:tblPr>
      <w:tblGrid>
        <w:gridCol w:w="89"/>
        <w:gridCol w:w="4956"/>
        <w:gridCol w:w="291"/>
        <w:gridCol w:w="635"/>
        <w:gridCol w:w="567"/>
        <w:gridCol w:w="1701"/>
        <w:gridCol w:w="516"/>
        <w:gridCol w:w="1382"/>
        <w:gridCol w:w="36"/>
      </w:tblGrid>
      <w:tr w:rsidR="00372C47" w:rsidRPr="00A1353F" w:rsidTr="00B043ED">
        <w:trPr>
          <w:gridBefore w:val="1"/>
          <w:wBefore w:w="89" w:type="dxa"/>
          <w:cantSplit/>
          <w:trHeight w:val="20"/>
          <w:tblHeader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A1353F" w:rsidRDefault="00372C47" w:rsidP="009244C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C47" w:rsidRPr="00A1353F" w:rsidRDefault="00372C47" w:rsidP="009244C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C47" w:rsidRPr="00A1353F" w:rsidRDefault="00372C47" w:rsidP="009244C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C47" w:rsidRPr="00A1353F" w:rsidRDefault="00372C47" w:rsidP="009244C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C47" w:rsidRPr="00A1353F" w:rsidRDefault="00372C47" w:rsidP="009244C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C47" w:rsidRPr="00A1353F" w:rsidRDefault="00372C47" w:rsidP="009244C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right"/>
              <w:rPr>
                <w:b/>
                <w:color w:val="000000"/>
              </w:rPr>
            </w:pPr>
            <w:r w:rsidRPr="00DB523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Pr="00DB523C">
              <w:rPr>
                <w:b/>
                <w:color w:val="000000"/>
              </w:rPr>
              <w:t>253</w:t>
            </w:r>
            <w:r>
              <w:rPr>
                <w:b/>
                <w:color w:val="000000"/>
              </w:rPr>
              <w:t xml:space="preserve"> </w:t>
            </w:r>
            <w:r w:rsidRPr="00DB523C">
              <w:rPr>
                <w:b/>
                <w:color w:val="000000"/>
              </w:rPr>
              <w:t>267,12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5B0C02" w:rsidRDefault="00372C47" w:rsidP="009244CC">
            <w:pPr>
              <w:jc w:val="right"/>
              <w:rPr>
                <w:b/>
              </w:rPr>
            </w:pPr>
            <w:r>
              <w:rPr>
                <w:b/>
              </w:rPr>
              <w:t>715 62</w:t>
            </w:r>
            <w:r w:rsidRPr="005B0C02">
              <w:rPr>
                <w:b/>
              </w:rPr>
              <w:t>2,</w:t>
            </w:r>
            <w:r>
              <w:rPr>
                <w:b/>
              </w:rPr>
              <w:t>46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75 0 00 </w:t>
            </w:r>
            <w:r w:rsidRPr="00453098">
              <w:rPr>
                <w:color w:val="000000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715 622,46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E806AE">
              <w:rPr>
                <w:color w:val="000000"/>
              </w:rPr>
              <w:t>75 0 01 00000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715 622,46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182306">
              <w:t>75 0 01 00140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715 622,46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164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182306">
              <w:t>75 0 01 00140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715 622,46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182306">
              <w:t>75 0 01 00140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715 622,46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02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C12461" w:rsidRDefault="00372C47" w:rsidP="009244C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12461">
              <w:rPr>
                <w:b/>
              </w:rPr>
              <w:t xml:space="preserve"> </w:t>
            </w:r>
            <w:r>
              <w:rPr>
                <w:b/>
              </w:rPr>
              <w:t>091</w:t>
            </w:r>
            <w:r w:rsidRPr="00C12461">
              <w:rPr>
                <w:b/>
              </w:rPr>
              <w:t xml:space="preserve"> </w:t>
            </w:r>
            <w:r>
              <w:rPr>
                <w:b/>
              </w:rPr>
              <w:t>270</w:t>
            </w:r>
            <w:r w:rsidRPr="00C12461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9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913A30" w:rsidRDefault="00372C47" w:rsidP="009244CC">
            <w:r w:rsidRPr="00913A30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2 091 270,66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79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47" w:rsidRPr="00FD2435" w:rsidRDefault="00372C47" w:rsidP="009244CC">
            <w:pPr>
              <w:rPr>
                <w:color w:val="000000"/>
              </w:rPr>
            </w:pPr>
            <w:r w:rsidRPr="00FD243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DB523C" w:rsidRDefault="00372C47" w:rsidP="009244CC">
            <w:pPr>
              <w:jc w:val="right"/>
            </w:pPr>
            <w:r w:rsidRPr="00DB523C">
              <w:t>2 091 270,66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9B1DF6">
              <w:rPr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9244CC">
            <w:pPr>
              <w:jc w:val="center"/>
              <w:rPr>
                <w:b/>
                <w:color w:val="000000"/>
              </w:rPr>
            </w:pPr>
            <w:r w:rsidRPr="003133FB">
              <w:rPr>
                <w:b/>
                <w:color w:val="000000"/>
              </w:rPr>
              <w:t>01 4 08 00000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2 091 270,66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9B1DF6">
              <w:rPr>
                <w:color w:val="000000"/>
              </w:rPr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DB523C" w:rsidRDefault="00372C47" w:rsidP="009244CC">
            <w:pPr>
              <w:jc w:val="right"/>
            </w:pPr>
            <w:r w:rsidRPr="00DB523C">
              <w:t>2 091 270,66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17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F4588D"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right"/>
              <w:rPr>
                <w:color w:val="000000"/>
              </w:rPr>
            </w:pPr>
            <w:r w:rsidRPr="00453098">
              <w:rPr>
                <w:color w:val="000000"/>
              </w:rPr>
              <w:t>1 </w:t>
            </w:r>
            <w:r>
              <w:rPr>
                <w:color w:val="000000"/>
              </w:rPr>
              <w:t>892</w:t>
            </w:r>
            <w:r w:rsidRPr="00453098">
              <w:rPr>
                <w:color w:val="000000"/>
              </w:rPr>
              <w:t> </w:t>
            </w:r>
            <w:r>
              <w:rPr>
                <w:color w:val="000000"/>
              </w:rPr>
              <w:t>678</w:t>
            </w:r>
            <w:r w:rsidRPr="00453098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F4588D"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right"/>
              <w:rPr>
                <w:color w:val="000000"/>
              </w:rPr>
            </w:pPr>
            <w:r w:rsidRPr="00453098">
              <w:rPr>
                <w:color w:val="000000"/>
              </w:rPr>
              <w:t>1 </w:t>
            </w:r>
            <w:r>
              <w:rPr>
                <w:color w:val="000000"/>
              </w:rPr>
              <w:t>892</w:t>
            </w:r>
            <w:r w:rsidRPr="00453098">
              <w:rPr>
                <w:color w:val="000000"/>
              </w:rPr>
              <w:t> </w:t>
            </w:r>
            <w:r>
              <w:rPr>
                <w:color w:val="000000"/>
              </w:rPr>
              <w:t>678</w:t>
            </w:r>
            <w:r w:rsidRPr="00453098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F4588D"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C2D9F" w:rsidRDefault="00372C47" w:rsidP="009244CC">
            <w:pPr>
              <w:jc w:val="right"/>
            </w:pPr>
            <w:r>
              <w:t>197</w:t>
            </w:r>
            <w:r w:rsidRPr="00FC2D9F">
              <w:t> </w:t>
            </w:r>
            <w:r>
              <w:t>690</w:t>
            </w:r>
            <w:r w:rsidRPr="00FC2D9F">
              <w:t>,</w:t>
            </w:r>
            <w:r>
              <w:t>44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F4588D"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C2D9F" w:rsidRDefault="00372C47" w:rsidP="009244CC">
            <w:pPr>
              <w:jc w:val="right"/>
            </w:pPr>
            <w:r>
              <w:t>197</w:t>
            </w:r>
            <w:r w:rsidRPr="00FC2D9F">
              <w:t> </w:t>
            </w:r>
            <w:r>
              <w:t>690</w:t>
            </w:r>
            <w:r w:rsidRPr="00FC2D9F">
              <w:t>,</w:t>
            </w:r>
            <w:r>
              <w:t>44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F4588D"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right"/>
            </w:pPr>
            <w:r>
              <w:t>901</w:t>
            </w:r>
            <w:r w:rsidRPr="00453098">
              <w:t>,</w:t>
            </w:r>
            <w:r>
              <w:t>74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F4588D">
              <w:t>01 4 08 00140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right"/>
            </w:pPr>
            <w:r>
              <w:t>901</w:t>
            </w:r>
            <w:r w:rsidRPr="00453098">
              <w:t>,</w:t>
            </w:r>
            <w:r>
              <w:t>74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76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22 542,00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B85E8D" w:rsidRDefault="00372C47" w:rsidP="009244CC">
            <w:pPr>
              <w:jc w:val="right"/>
              <w:rPr>
                <w:color w:val="000000"/>
              </w:rPr>
            </w:pPr>
            <w:r w:rsidRPr="00B85E8D">
              <w:rPr>
                <w:color w:val="000000"/>
              </w:rPr>
              <w:t>22 542,00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60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jc w:val="both"/>
              <w:rPr>
                <w:color w:val="000000"/>
              </w:rPr>
            </w:pPr>
            <w:r w:rsidRPr="00ED4434">
              <w:rPr>
                <w:color w:val="000000"/>
              </w:rPr>
              <w:lastRenderedPageBreak/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both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both"/>
              <w:rPr>
                <w:color w:val="000000"/>
              </w:rPr>
            </w:pPr>
            <w:r w:rsidRPr="004530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D3AA0">
              <w:rPr>
                <w:color w:val="000000"/>
              </w:rPr>
              <w:t>76 0 00 П5110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both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C2601" w:rsidRDefault="00372C47" w:rsidP="009244CC">
            <w:pPr>
              <w:jc w:val="right"/>
            </w:pPr>
            <w:r>
              <w:rPr>
                <w:color w:val="000000"/>
              </w:rPr>
              <w:t xml:space="preserve">      </w:t>
            </w:r>
            <w:r w:rsidRPr="00B85E8D">
              <w:rPr>
                <w:color w:val="000000"/>
              </w:rPr>
              <w:t>22 542,00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D867E4">
              <w:t>76 0 00 П5110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C2601" w:rsidRDefault="00372C47" w:rsidP="009244CC">
            <w:pPr>
              <w:jc w:val="right"/>
            </w:pPr>
            <w:r w:rsidRPr="00B85E8D">
              <w:rPr>
                <w:color w:val="000000"/>
              </w:rPr>
              <w:t>22 542,00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D867E4">
              <w:t>76 0 00 П5110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C2601" w:rsidRDefault="00372C47" w:rsidP="009244CC">
            <w:pPr>
              <w:jc w:val="right"/>
            </w:pPr>
            <w:r w:rsidRPr="00B85E8D">
              <w:rPr>
                <w:color w:val="000000"/>
              </w:rPr>
              <w:t>22 542,00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C2601" w:rsidRDefault="00372C47" w:rsidP="009244C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4C2601"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 xml:space="preserve">Резервный фонд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C2601" w:rsidRDefault="00372C47" w:rsidP="009244CC">
            <w:pPr>
              <w:jc w:val="right"/>
            </w:pPr>
            <w:r w:rsidRPr="004C2601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89 0 00 28880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E10C48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89 0 00 28880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E10C48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89 0 00 28880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E10C48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1718B" w:rsidRDefault="00372C47" w:rsidP="009244CC">
            <w:pPr>
              <w:jc w:val="right"/>
              <w:rPr>
                <w:b/>
              </w:rPr>
            </w:pPr>
            <w:r w:rsidRPr="00224BEC">
              <w:rPr>
                <w:b/>
              </w:rPr>
              <w:t>423</w:t>
            </w:r>
            <w:r>
              <w:rPr>
                <w:b/>
              </w:rPr>
              <w:t> </w:t>
            </w:r>
            <w:r w:rsidRPr="00224BEC">
              <w:rPr>
                <w:b/>
              </w:rPr>
              <w:t>832</w:t>
            </w:r>
            <w:r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7E02C4" w:rsidRDefault="00372C47" w:rsidP="009244CC">
            <w:pPr>
              <w:rPr>
                <w:color w:val="000000"/>
              </w:rPr>
            </w:pPr>
            <w:r w:rsidRPr="007E02C4">
              <w:rPr>
                <w:color w:val="000000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95DC6" w:rsidRDefault="00372C47" w:rsidP="009244CC">
            <w:pPr>
              <w:jc w:val="center"/>
              <w:rPr>
                <w:color w:val="000000"/>
              </w:rPr>
            </w:pPr>
            <w:r w:rsidRPr="008C327F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  <w:rPr>
                <w:b/>
              </w:rPr>
            </w:pPr>
            <w:r w:rsidRPr="00072871">
              <w:rPr>
                <w:b/>
              </w:rPr>
              <w:t>343</w:t>
            </w:r>
            <w:r>
              <w:rPr>
                <w:b/>
              </w:rPr>
              <w:t> </w:t>
            </w:r>
            <w:r w:rsidRPr="00072871">
              <w:rPr>
                <w:b/>
              </w:rPr>
              <w:t>435</w:t>
            </w:r>
            <w:r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7E02C4" w:rsidRDefault="00372C47" w:rsidP="009244CC">
            <w:pPr>
              <w:rPr>
                <w:color w:val="000000"/>
              </w:rPr>
            </w:pPr>
            <w:r w:rsidRPr="007E02C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95DC6" w:rsidRDefault="00372C47" w:rsidP="009244CC">
            <w:pPr>
              <w:jc w:val="center"/>
              <w:rPr>
                <w:color w:val="000000"/>
              </w:rPr>
            </w:pPr>
            <w:r w:rsidRPr="00B70C1F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72871" w:rsidRDefault="00372C47" w:rsidP="009244CC">
            <w:pPr>
              <w:jc w:val="right"/>
            </w:pPr>
            <w:r w:rsidRPr="00072871">
              <w:t>343 435,00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7E02C4" w:rsidRDefault="00372C47" w:rsidP="009244CC">
            <w:pPr>
              <w:rPr>
                <w:color w:val="000000"/>
              </w:rPr>
            </w:pPr>
            <w:r w:rsidRPr="007E02C4">
              <w:rPr>
                <w:color w:val="000000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95DC6" w:rsidRDefault="00372C47" w:rsidP="009244CC">
            <w:pPr>
              <w:jc w:val="center"/>
              <w:rPr>
                <w:color w:val="000000"/>
              </w:rPr>
            </w:pPr>
            <w:r w:rsidRPr="00F74419">
              <w:rPr>
                <w:color w:val="000000"/>
              </w:rPr>
              <w:t xml:space="preserve">01 4 </w:t>
            </w:r>
            <w:r>
              <w:rPr>
                <w:color w:val="000000"/>
              </w:rPr>
              <w:t>1</w:t>
            </w:r>
            <w:r w:rsidRPr="00F74419">
              <w:rPr>
                <w:color w:val="000000"/>
              </w:rPr>
              <w:t>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72871" w:rsidRDefault="00372C47" w:rsidP="009244CC">
            <w:pPr>
              <w:jc w:val="right"/>
            </w:pPr>
            <w:r w:rsidRPr="00072871">
              <w:t>343 435,00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7E02C4" w:rsidRDefault="00372C47" w:rsidP="009244CC">
            <w:pPr>
              <w:rPr>
                <w:color w:val="000000"/>
              </w:rPr>
            </w:pPr>
            <w:r w:rsidRPr="007E02C4">
              <w:rPr>
                <w:color w:val="000000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74419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72871" w:rsidRDefault="00372C47" w:rsidP="009244CC">
            <w:pPr>
              <w:jc w:val="right"/>
            </w:pPr>
            <w:r w:rsidRPr="00072871">
              <w:t>343 435,00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7E02C4" w:rsidRDefault="00372C47" w:rsidP="009244CC">
            <w:pPr>
              <w:rPr>
                <w:color w:val="000000"/>
              </w:rPr>
            </w:pPr>
            <w:r w:rsidRPr="007E02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5C1F06" w:rsidRDefault="00372C47" w:rsidP="009244CC">
            <w:pPr>
              <w:jc w:val="center"/>
            </w:pPr>
            <w:r w:rsidRPr="005C1F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5C1F06" w:rsidRDefault="00372C47" w:rsidP="009244CC">
            <w:pPr>
              <w:jc w:val="center"/>
            </w:pPr>
            <w:r w:rsidRPr="005C1F0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5C1F06">
              <w:t>01 4 10 S2010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72871" w:rsidRDefault="00372C47" w:rsidP="009244CC">
            <w:pPr>
              <w:jc w:val="right"/>
            </w:pPr>
            <w:r w:rsidRPr="00072871">
              <w:t>343 435,00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7E02C4" w:rsidRDefault="00372C47" w:rsidP="009244CC">
            <w:pPr>
              <w:rPr>
                <w:color w:val="000000"/>
              </w:rPr>
            </w:pPr>
            <w:r w:rsidRPr="007E02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5C1F06" w:rsidRDefault="00372C47" w:rsidP="009244CC">
            <w:pPr>
              <w:jc w:val="center"/>
            </w:pPr>
            <w:r w:rsidRPr="005C1F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5C1F06" w:rsidRDefault="00372C47" w:rsidP="009244CC">
            <w:pPr>
              <w:jc w:val="center"/>
            </w:pPr>
            <w:r w:rsidRPr="005C1F0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5C1F06">
              <w:t>01 4 10 S2010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72871" w:rsidRDefault="00372C47" w:rsidP="009244CC">
            <w:pPr>
              <w:jc w:val="right"/>
            </w:pPr>
            <w:r w:rsidRPr="00072871">
              <w:t>343 435,00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45309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53098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53098">
              <w:rPr>
                <w:color w:val="000000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6A64F7">
              <w:t>8</w:t>
            </w:r>
            <w:r>
              <w:t>0</w:t>
            </w:r>
            <w:r w:rsidRPr="006A64F7">
              <w:t> </w:t>
            </w:r>
            <w:r>
              <w:t>397</w:t>
            </w:r>
            <w:r w:rsidRPr="006A64F7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45309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53098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53098">
              <w:rPr>
                <w:color w:val="000000"/>
              </w:rPr>
              <w:t>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6A64F7">
              <w:t>8</w:t>
            </w:r>
            <w:r>
              <w:t>0</w:t>
            </w:r>
            <w:r w:rsidRPr="006A64F7">
              <w:t> </w:t>
            </w:r>
            <w:r>
              <w:t>397</w:t>
            </w:r>
            <w:r w:rsidRPr="006A64F7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495DC6">
              <w:rPr>
                <w:color w:val="000000"/>
              </w:rPr>
              <w:t>77 0 00 20170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6A64F7">
              <w:t>8</w:t>
            </w:r>
            <w:r>
              <w:t>0</w:t>
            </w:r>
            <w:r w:rsidRPr="006A64F7">
              <w:t> </w:t>
            </w:r>
            <w:r>
              <w:t>397</w:t>
            </w:r>
            <w:r w:rsidRPr="006A64F7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495DC6">
              <w:rPr>
                <w:color w:val="000000"/>
              </w:rPr>
              <w:t>77 0 00 20170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6A64F7">
              <w:t>8</w:t>
            </w:r>
            <w:r>
              <w:t>0</w:t>
            </w:r>
            <w:r w:rsidRPr="006A64F7">
              <w:t> </w:t>
            </w:r>
            <w:r>
              <w:t>397</w:t>
            </w:r>
            <w:r w:rsidRPr="006A64F7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2F262D" w:rsidRDefault="00372C47" w:rsidP="009244CC">
            <w:pPr>
              <w:rPr>
                <w:b/>
                <w:color w:val="000000"/>
                <w:sz w:val="22"/>
                <w:szCs w:val="22"/>
              </w:rPr>
            </w:pPr>
            <w:r w:rsidRPr="002F262D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D7779" w:rsidRDefault="00372C47" w:rsidP="009244CC">
            <w:pPr>
              <w:jc w:val="right"/>
              <w:rPr>
                <w:b/>
              </w:rPr>
            </w:pPr>
            <w:r w:rsidRPr="003D7779">
              <w:rPr>
                <w:b/>
              </w:rPr>
              <w:t>4</w:t>
            </w:r>
            <w:r>
              <w:rPr>
                <w:b/>
              </w:rPr>
              <w:t>7</w:t>
            </w:r>
            <w:r w:rsidRPr="003D7779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3D7779">
              <w:rPr>
                <w:b/>
              </w:rPr>
              <w:t>00,00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13F2C" w:rsidRDefault="00372C47" w:rsidP="009244CC">
            <w:pPr>
              <w:jc w:val="right"/>
            </w:pPr>
            <w:r w:rsidRPr="008A2045">
              <w:t>4</w:t>
            </w:r>
            <w:r>
              <w:t>7</w:t>
            </w:r>
            <w:r w:rsidRPr="008A2045">
              <w:t> </w:t>
            </w:r>
            <w:r>
              <w:t>7</w:t>
            </w:r>
            <w:r w:rsidRPr="008A2045">
              <w:t>00,00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1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Не программные расходы органов исполнительной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453098">
              <w:rPr>
                <w:color w:val="000000"/>
              </w:rPr>
              <w:t xml:space="preserve">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13F2C" w:rsidRDefault="00372C47" w:rsidP="009244CC">
            <w:pPr>
              <w:jc w:val="right"/>
            </w:pPr>
            <w:r w:rsidRPr="008A2045">
              <w:t>4</w:t>
            </w:r>
            <w:r>
              <w:t>7</w:t>
            </w:r>
            <w:r w:rsidRPr="008A2045">
              <w:t> </w:t>
            </w:r>
            <w:r>
              <w:t>7</w:t>
            </w:r>
            <w:r w:rsidRPr="008A2045">
              <w:t>00,00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37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EC445E"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13F2C" w:rsidRDefault="00372C47" w:rsidP="009244CC">
            <w:pPr>
              <w:jc w:val="right"/>
            </w:pPr>
            <w:r w:rsidRPr="008A2045">
              <w:t>4</w:t>
            </w:r>
            <w:r>
              <w:t>7</w:t>
            </w:r>
            <w:r w:rsidRPr="008A2045">
              <w:t> </w:t>
            </w:r>
            <w:r>
              <w:t>7</w:t>
            </w:r>
            <w:r w:rsidRPr="008A2045">
              <w:t>00,00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15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EC445E"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40A43" w:rsidRDefault="00372C47" w:rsidP="009244CC">
            <w:pPr>
              <w:jc w:val="right"/>
              <w:rPr>
                <w:color w:val="000000"/>
              </w:rPr>
            </w:pPr>
            <w:r w:rsidRPr="006178BE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</w:t>
            </w:r>
            <w:r w:rsidRPr="006178BE">
              <w:rPr>
                <w:b/>
              </w:rPr>
              <w:t xml:space="preserve"> </w:t>
            </w:r>
            <w:r w:rsidRPr="00E40A43">
              <w:t>3</w:t>
            </w:r>
            <w:r>
              <w:t>0</w:t>
            </w:r>
            <w:r w:rsidRPr="00E40A43">
              <w:t xml:space="preserve"> </w:t>
            </w:r>
            <w:r>
              <w:t>781</w:t>
            </w:r>
            <w:r w:rsidRPr="00E40A43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EC445E"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40A43" w:rsidRDefault="00372C47" w:rsidP="009244CC">
            <w:pPr>
              <w:jc w:val="right"/>
              <w:rPr>
                <w:color w:val="000000"/>
              </w:rPr>
            </w:pPr>
            <w:r w:rsidRPr="006178BE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</w:t>
            </w:r>
            <w:r w:rsidRPr="006178BE">
              <w:rPr>
                <w:b/>
              </w:rPr>
              <w:t xml:space="preserve"> </w:t>
            </w:r>
            <w:r w:rsidRPr="00E40A43">
              <w:t>3</w:t>
            </w:r>
            <w:r>
              <w:t>0</w:t>
            </w:r>
            <w:r w:rsidRPr="00E40A43">
              <w:t xml:space="preserve"> </w:t>
            </w:r>
            <w:r>
              <w:t>781</w:t>
            </w:r>
            <w:r w:rsidRPr="00E40A43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EC445E"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13F2C" w:rsidRDefault="00372C47" w:rsidP="009244CC">
            <w:pPr>
              <w:jc w:val="right"/>
            </w:pPr>
            <w:r>
              <w:t>16</w:t>
            </w:r>
            <w:r w:rsidRPr="00413F2C">
              <w:t> </w:t>
            </w:r>
            <w:r>
              <w:t>919</w:t>
            </w:r>
            <w:r w:rsidRPr="00413F2C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ED443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EC445E"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13F2C" w:rsidRDefault="00372C47" w:rsidP="009244CC">
            <w:pPr>
              <w:jc w:val="right"/>
            </w:pPr>
            <w:r>
              <w:t>16</w:t>
            </w:r>
            <w:r w:rsidRPr="00413F2C">
              <w:t> </w:t>
            </w:r>
            <w:r>
              <w:t>919</w:t>
            </w:r>
            <w:r w:rsidRPr="00413F2C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423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E0CD6" w:rsidRDefault="00372C47" w:rsidP="009244CC">
            <w:pPr>
              <w:jc w:val="center"/>
              <w:rPr>
                <w:b/>
                <w:color w:val="000000"/>
              </w:rPr>
            </w:pPr>
            <w:r w:rsidRPr="00EE0CD6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C445E" w:rsidRDefault="00372C47" w:rsidP="009244CC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E0CD6" w:rsidRDefault="00372C47" w:rsidP="009244CC">
            <w:pPr>
              <w:jc w:val="right"/>
              <w:rPr>
                <w:b/>
              </w:rPr>
            </w:pPr>
            <w:r w:rsidRPr="00EE0CD6">
              <w:rPr>
                <w:b/>
              </w:rPr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61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C445E" w:rsidRDefault="00372C47" w:rsidP="009244CC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r w:rsidRPr="00ED4434">
              <w:t>Муниципальн</w:t>
            </w:r>
            <w:r>
              <w:t>ая программа «Социально-экономи</w:t>
            </w:r>
            <w:r w:rsidRPr="00ED4434">
              <w:t>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5879C4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5879C4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EE0CD6">
              <w:rPr>
                <w:color w:val="000000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A84181" w:rsidRDefault="00372C47" w:rsidP="009244CC">
            <w:pPr>
              <w:jc w:val="right"/>
            </w:pPr>
            <w:r w:rsidRPr="005879C4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r w:rsidRPr="007B11AE">
              <w:t>01 4 01 20010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5879C4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r w:rsidRPr="007B11AE">
              <w:t>01 4 01 20010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5879C4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ED443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r w:rsidRPr="007B11AE">
              <w:t>01 4 01 20010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 w:rsidRPr="005879C4">
              <w:t>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80D5E" w:rsidRDefault="00372C47" w:rsidP="009244CC">
            <w:pPr>
              <w:jc w:val="right"/>
              <w:rPr>
                <w:b/>
              </w:rPr>
            </w:pPr>
            <w:r w:rsidRPr="0011798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117987">
              <w:rPr>
                <w:b/>
              </w:rPr>
              <w:t>371</w:t>
            </w:r>
            <w:r>
              <w:rPr>
                <w:b/>
              </w:rPr>
              <w:t xml:space="preserve"> </w:t>
            </w:r>
            <w:r w:rsidRPr="00117987">
              <w:rPr>
                <w:b/>
              </w:rPr>
              <w:t>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pPr>
              <w:rPr>
                <w:color w:val="000000"/>
              </w:rPr>
            </w:pPr>
            <w:r w:rsidRPr="0011798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r w:rsidRPr="00117987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pPr>
              <w:rPr>
                <w:color w:val="000000"/>
              </w:rPr>
            </w:pPr>
            <w:r w:rsidRPr="0011798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r w:rsidRPr="00117987">
              <w:t>Комплекс процессных мероприятий "Мероприятия по землеустройству и землепользованию"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  <w:r w:rsidRPr="00117987">
              <w:rPr>
                <w:b/>
                <w:color w:val="000000"/>
              </w:rPr>
              <w:t>01 4 11 00000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r w:rsidRPr="00117987"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rPr>
                <w:color w:val="000000"/>
              </w:rPr>
            </w:pPr>
            <w:r w:rsidRPr="00117987">
              <w:t>01 4 11 L5990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pPr>
              <w:rPr>
                <w:color w:val="000000"/>
              </w:rPr>
            </w:pPr>
            <w:r w:rsidRPr="001179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r w:rsidRPr="00117987">
              <w:t>01 4 11 L5990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pPr>
              <w:rPr>
                <w:color w:val="000000"/>
              </w:rPr>
            </w:pPr>
            <w:r w:rsidRPr="001179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r w:rsidRPr="00117987">
              <w:t>01 4 11 L5990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658 155,66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pPr>
              <w:rPr>
                <w:color w:val="000000"/>
              </w:rPr>
            </w:pPr>
            <w:r w:rsidRPr="001179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713 000,00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2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117987" w:rsidRDefault="00372C47" w:rsidP="009244CC">
            <w:r w:rsidRPr="00117987">
              <w:t>Муниципал</w:t>
            </w:r>
            <w:r>
              <w:t>ьная программа «Социально-эконо</w:t>
            </w:r>
            <w:r w:rsidRPr="00117987">
              <w:t>мическое разви</w:t>
            </w:r>
            <w:r>
              <w:t>тие Руссковского сельского посе</w:t>
            </w:r>
            <w:r w:rsidRPr="00117987">
              <w:t>ления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center"/>
              <w:rPr>
                <w:color w:val="000000"/>
              </w:rPr>
            </w:pPr>
            <w:r w:rsidRPr="00117987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17987" w:rsidRDefault="00372C47" w:rsidP="009244CC">
            <w:pPr>
              <w:jc w:val="right"/>
            </w:pPr>
            <w:r w:rsidRPr="00117987">
              <w:t>713 000,00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2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Default="00372C47" w:rsidP="009244CC">
            <w:pPr>
              <w:jc w:val="right"/>
            </w:pPr>
            <w:r>
              <w:t>713 000</w:t>
            </w:r>
            <w:r w:rsidRPr="00974B54">
              <w:t>,</w:t>
            </w:r>
            <w:r>
              <w:t>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9244CC">
            <w:pPr>
              <w:jc w:val="center"/>
              <w:rPr>
                <w:b/>
                <w:color w:val="000000"/>
              </w:rPr>
            </w:pPr>
            <w:r w:rsidRPr="003133FB">
              <w:rPr>
                <w:b/>
                <w:color w:val="000000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713 000</w:t>
            </w:r>
            <w:r w:rsidRPr="00974B54">
              <w:t>,</w:t>
            </w:r>
            <w:r>
              <w:t>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883317">
              <w:rPr>
                <w:color w:val="000000"/>
              </w:rPr>
              <w:t>01 4 02 20030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713 000</w:t>
            </w:r>
            <w:r w:rsidRPr="00974B54">
              <w:t>,</w:t>
            </w:r>
            <w:r>
              <w:t>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8F71D6">
              <w:t>01 4 02 20030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713 000</w:t>
            </w:r>
            <w:r w:rsidRPr="00974B54">
              <w:t>,</w:t>
            </w:r>
            <w:r>
              <w:t>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ED443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8F71D6">
              <w:t>01 4 02 20030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713 000</w:t>
            </w:r>
            <w:r w:rsidRPr="00974B54">
              <w:t>,</w:t>
            </w:r>
            <w:r>
              <w:t>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2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74B54" w:rsidRDefault="00372C47" w:rsidP="009244CC">
            <w:pPr>
              <w:jc w:val="right"/>
              <w:rPr>
                <w:b/>
              </w:rPr>
            </w:pPr>
            <w:r w:rsidRPr="009A7840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9A7840">
              <w:rPr>
                <w:b/>
              </w:rPr>
              <w:t>989,13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6F01C0" w:rsidRDefault="00372C47" w:rsidP="009244CC">
            <w:pPr>
              <w:jc w:val="right"/>
              <w:rPr>
                <w:b/>
              </w:rPr>
            </w:pPr>
            <w:r w:rsidRPr="003741FE">
              <w:rPr>
                <w:b/>
              </w:rPr>
              <w:t>106</w:t>
            </w:r>
            <w:r>
              <w:rPr>
                <w:b/>
              </w:rPr>
              <w:t xml:space="preserve"> </w:t>
            </w:r>
            <w:r w:rsidRPr="003741FE">
              <w:rPr>
                <w:b/>
              </w:rPr>
              <w:t>617</w:t>
            </w:r>
            <w:r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4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r w:rsidRPr="00ED4434">
              <w:t>Муниципальн</w:t>
            </w:r>
            <w:r>
              <w:t>ая программа «Социально-экономи</w:t>
            </w:r>
            <w:r w:rsidRPr="00ED4434">
              <w:t>ческое развити</w:t>
            </w:r>
            <w:r>
              <w:t>е Руссковского сельского поселе</w:t>
            </w:r>
            <w:r w:rsidRPr="00ED4434">
              <w:t>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741FE" w:rsidRDefault="00372C47" w:rsidP="009244CC">
            <w:pPr>
              <w:jc w:val="right"/>
            </w:pPr>
            <w:r w:rsidRPr="003741FE">
              <w:t>106 617,00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3741FE" w:rsidRDefault="00372C47" w:rsidP="009244CC">
            <w:pPr>
              <w:jc w:val="right"/>
            </w:pPr>
            <w:r w:rsidRPr="003741FE">
              <w:t>106 617,00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47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C72E8" w:rsidRDefault="00372C47" w:rsidP="009244CC">
            <w:pPr>
              <w:jc w:val="center"/>
              <w:rPr>
                <w:b/>
                <w:color w:val="000000"/>
              </w:rPr>
            </w:pPr>
            <w:r w:rsidRPr="009C72E8">
              <w:rPr>
                <w:b/>
                <w:color w:val="000000"/>
              </w:rPr>
              <w:t>01 4 06 00000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6F01C0" w:rsidRDefault="00372C47" w:rsidP="009244CC">
            <w:pPr>
              <w:jc w:val="right"/>
              <w:rPr>
                <w:b/>
              </w:rPr>
            </w:pPr>
            <w:r w:rsidRPr="003741FE">
              <w:rPr>
                <w:b/>
              </w:rPr>
              <w:t>106</w:t>
            </w:r>
            <w:r>
              <w:rPr>
                <w:b/>
              </w:rPr>
              <w:t xml:space="preserve"> </w:t>
            </w:r>
            <w:r w:rsidRPr="003741FE">
              <w:rPr>
                <w:b/>
              </w:rPr>
              <w:t>617</w:t>
            </w:r>
            <w:r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09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B25ADE">
              <w:rPr>
                <w:color w:val="000000"/>
              </w:rPr>
              <w:t>01 4 06 20110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85055" w:rsidRDefault="00372C47" w:rsidP="009244CC">
            <w:pPr>
              <w:jc w:val="right"/>
            </w:pPr>
            <w:r>
              <w:t>0</w:t>
            </w:r>
            <w:r w:rsidRPr="00185055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AD4EB0">
              <w:t>01 4 06 20110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74B54" w:rsidRDefault="00372C47" w:rsidP="009244CC">
            <w:pPr>
              <w:jc w:val="right"/>
            </w:pPr>
            <w:r>
              <w:t>0</w:t>
            </w:r>
            <w:r w:rsidRPr="00974B54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ED443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AD4EB0">
              <w:t>01 4 06 20110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74B54" w:rsidRDefault="00372C47" w:rsidP="009244CC">
            <w:pPr>
              <w:jc w:val="right"/>
            </w:pPr>
            <w:r>
              <w:t>0</w:t>
            </w:r>
            <w:r w:rsidRPr="00974B54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35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b/>
                <w:color w:val="000000"/>
              </w:rPr>
            </w:pPr>
            <w:r w:rsidRPr="00ED443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9C72E8">
              <w:rPr>
                <w:color w:val="000000"/>
              </w:rPr>
              <w:t>01 4 06 20120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741FE" w:rsidRDefault="00372C47" w:rsidP="009244CC">
            <w:pPr>
              <w:jc w:val="right"/>
            </w:pPr>
            <w:r w:rsidRPr="003741FE">
              <w:t>106 617,00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C827F9">
              <w:t>01 4 06 20120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741FE" w:rsidRDefault="00372C47" w:rsidP="009244CC">
            <w:pPr>
              <w:jc w:val="right"/>
            </w:pPr>
            <w:r w:rsidRPr="003741FE">
              <w:t>106 617,00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ED4434" w:rsidRDefault="00372C47" w:rsidP="009244CC">
            <w:pPr>
              <w:rPr>
                <w:color w:val="000000"/>
              </w:rPr>
            </w:pPr>
            <w:r w:rsidRPr="00ED4434">
              <w:rPr>
                <w:color w:val="000000"/>
              </w:rPr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ED443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</w:pPr>
            <w:r w:rsidRPr="00C827F9">
              <w:t>01 4 06 20120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741FE" w:rsidRDefault="00372C47" w:rsidP="009244CC">
            <w:pPr>
              <w:jc w:val="right"/>
            </w:pPr>
            <w:r w:rsidRPr="003741FE">
              <w:t>106 617,00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C72E8" w:rsidRDefault="00372C47" w:rsidP="009244CC">
            <w:pPr>
              <w:jc w:val="center"/>
              <w:rPr>
                <w:b/>
                <w:bCs/>
                <w:color w:val="000000"/>
              </w:rPr>
            </w:pPr>
            <w:r w:rsidRPr="009C72E8">
              <w:rPr>
                <w:b/>
                <w:bCs/>
                <w:color w:val="000000"/>
              </w:rPr>
              <w:t>01 4 07 00000</w:t>
            </w:r>
          </w:p>
          <w:p w:rsidR="00372C47" w:rsidRPr="009C72E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F1718B" w:rsidRDefault="00372C47" w:rsidP="009244C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F1718B"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9C72E8">
              <w:rPr>
                <w:color w:val="000000"/>
              </w:rPr>
              <w:t>01 4 07 20150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0</w:t>
            </w:r>
            <w:r w:rsidRPr="000E3687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9C72E8">
              <w:rPr>
                <w:color w:val="000000"/>
              </w:rPr>
              <w:t>01 4 07 20150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0</w:t>
            </w:r>
            <w:r w:rsidRPr="00DE2C48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lastRenderedPageBreak/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D43290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9C72E8">
              <w:rPr>
                <w:color w:val="000000"/>
              </w:rPr>
              <w:t>01 4 07 20150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right"/>
            </w:pPr>
            <w:r>
              <w:t>0</w:t>
            </w:r>
            <w:r w:rsidRPr="00DE2C48"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b/>
                <w:color w:val="000000"/>
              </w:rPr>
            </w:pPr>
            <w:r w:rsidRPr="00D43290">
              <w:rPr>
                <w:b/>
                <w:color w:val="000000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A2A42" w:rsidRDefault="00372C47" w:rsidP="009244CC">
            <w:pPr>
              <w:jc w:val="center"/>
              <w:rPr>
                <w:b/>
                <w:color w:val="000000"/>
              </w:rPr>
            </w:pPr>
            <w:r w:rsidRPr="00EA2A4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EA2A42" w:rsidRDefault="00372C47" w:rsidP="009244CC">
            <w:pPr>
              <w:jc w:val="center"/>
              <w:rPr>
                <w:b/>
                <w:color w:val="000000"/>
              </w:rPr>
            </w:pPr>
            <w:r w:rsidRPr="00EA2A42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74B54" w:rsidRDefault="00372C47" w:rsidP="009244CC">
            <w:pPr>
              <w:jc w:val="right"/>
              <w:rPr>
                <w:b/>
              </w:rPr>
            </w:pPr>
            <w:r w:rsidRPr="003741FE">
              <w:rPr>
                <w:b/>
              </w:rPr>
              <w:t>399</w:t>
            </w:r>
            <w:r>
              <w:rPr>
                <w:b/>
              </w:rPr>
              <w:t xml:space="preserve"> </w:t>
            </w:r>
            <w:r w:rsidRPr="003741FE">
              <w:rPr>
                <w:b/>
              </w:rPr>
              <w:t>372,13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0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r w:rsidRPr="00D43290">
              <w:t>Муниципальн</w:t>
            </w:r>
            <w:r>
              <w:t>ая программа «Социально-экономи</w:t>
            </w:r>
            <w:r w:rsidRPr="00D43290">
              <w:t>ческое развити</w:t>
            </w:r>
            <w:r>
              <w:t>е Руссковского сельского поселе</w:t>
            </w:r>
            <w:r w:rsidRPr="00D43290">
              <w:t>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741FE" w:rsidRDefault="00372C47" w:rsidP="009244CC">
            <w:pPr>
              <w:jc w:val="right"/>
            </w:pPr>
            <w:r w:rsidRPr="003741FE">
              <w:t>399 372,13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1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3741FE" w:rsidRDefault="00372C47" w:rsidP="009244CC">
            <w:pPr>
              <w:jc w:val="right"/>
            </w:pPr>
            <w:r w:rsidRPr="003741FE">
              <w:t>399 372,13</w:t>
            </w:r>
          </w:p>
        </w:tc>
      </w:tr>
      <w:tr w:rsidR="00372C47" w:rsidRPr="006F01C0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b/>
                <w:color w:val="000000"/>
              </w:rPr>
            </w:pPr>
            <w:r w:rsidRPr="00D43290">
              <w:rPr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C72E8" w:rsidRDefault="00372C47" w:rsidP="009244CC">
            <w:pPr>
              <w:jc w:val="center"/>
              <w:rPr>
                <w:b/>
                <w:color w:val="000000"/>
              </w:rPr>
            </w:pPr>
            <w:r w:rsidRPr="009C72E8">
              <w:rPr>
                <w:b/>
                <w:color w:val="000000"/>
              </w:rPr>
              <w:t>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E0789" w:rsidRDefault="00372C47" w:rsidP="009244CC">
            <w:pPr>
              <w:jc w:val="right"/>
              <w:rPr>
                <w:b/>
              </w:rPr>
            </w:pPr>
            <w:r w:rsidRPr="00717850">
              <w:rPr>
                <w:b/>
              </w:rPr>
              <w:t>228</w:t>
            </w:r>
            <w:r>
              <w:rPr>
                <w:b/>
              </w:rPr>
              <w:t xml:space="preserve"> </w:t>
            </w:r>
            <w:r w:rsidRPr="00717850">
              <w:rPr>
                <w:b/>
              </w:rPr>
              <w:t>875,13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194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C72E8" w:rsidRDefault="00372C47" w:rsidP="00372C47">
            <w:pPr>
              <w:jc w:val="center"/>
              <w:rPr>
                <w:color w:val="000000"/>
              </w:rPr>
            </w:pPr>
            <w:r w:rsidRPr="009C72E8">
              <w:rPr>
                <w:bCs/>
                <w:color w:val="000000"/>
              </w:rPr>
              <w:t>01 4 03 20040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717850" w:rsidRDefault="00372C47" w:rsidP="009244CC">
            <w:pPr>
              <w:jc w:val="right"/>
            </w:pPr>
            <w:r w:rsidRPr="00717850">
              <w:t>228 875,13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C72E8" w:rsidRDefault="00372C47" w:rsidP="009244CC">
            <w:pPr>
              <w:jc w:val="center"/>
              <w:rPr>
                <w:bCs/>
                <w:color w:val="000000"/>
              </w:rPr>
            </w:pPr>
            <w:r w:rsidRPr="009C72E8">
              <w:rPr>
                <w:bCs/>
                <w:color w:val="000000"/>
              </w:rPr>
              <w:t>01 4 03 20040</w:t>
            </w:r>
          </w:p>
          <w:p w:rsidR="00372C47" w:rsidRPr="009C72E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717850" w:rsidRDefault="00372C47" w:rsidP="009244CC">
            <w:pPr>
              <w:jc w:val="right"/>
            </w:pPr>
            <w:r w:rsidRPr="00717850">
              <w:t>228 875,13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Иные закупки то</w:t>
            </w:r>
            <w:r>
              <w:rPr>
                <w:color w:val="000000"/>
              </w:rPr>
              <w:t>варов, работ и услуг для обеспе</w:t>
            </w:r>
            <w:r w:rsidRPr="00D43290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C72E8" w:rsidRDefault="00372C47" w:rsidP="009244CC">
            <w:pPr>
              <w:jc w:val="center"/>
              <w:rPr>
                <w:bCs/>
                <w:color w:val="000000"/>
              </w:rPr>
            </w:pPr>
            <w:r w:rsidRPr="009C72E8">
              <w:rPr>
                <w:bCs/>
                <w:color w:val="000000"/>
              </w:rPr>
              <w:t>01 4 03 20040</w:t>
            </w:r>
          </w:p>
          <w:p w:rsidR="00372C47" w:rsidRPr="009C72E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717850" w:rsidRDefault="00372C47" w:rsidP="009244CC">
            <w:pPr>
              <w:jc w:val="right"/>
            </w:pPr>
            <w:r w:rsidRPr="00717850">
              <w:t>228 875,13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b/>
                <w:color w:val="000000"/>
              </w:rPr>
            </w:pPr>
            <w:r w:rsidRPr="00D43290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01 4 04 00000</w:t>
            </w: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974B54" w:rsidRDefault="00372C47" w:rsidP="009244CC">
            <w:pPr>
              <w:jc w:val="right"/>
              <w:rPr>
                <w:b/>
              </w:rPr>
            </w:pPr>
            <w:r w:rsidRPr="00C7436E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C7436E">
              <w:rPr>
                <w:b/>
              </w:rPr>
              <w:t>507</w:t>
            </w:r>
            <w:r w:rsidRPr="00974B54"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7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372C47">
            <w:pPr>
              <w:jc w:val="center"/>
              <w:rPr>
                <w:color w:val="000000"/>
              </w:rPr>
            </w:pPr>
            <w:r w:rsidRPr="003133FB">
              <w:rPr>
                <w:bCs/>
                <w:color w:val="000000"/>
              </w:rPr>
              <w:t>01 4 04 20050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C7436E" w:rsidRDefault="00372C47" w:rsidP="009244CC">
            <w:pPr>
              <w:jc w:val="right"/>
            </w:pPr>
            <w:r w:rsidRPr="00C7436E">
              <w:t>20 507,00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9244CC">
            <w:pPr>
              <w:jc w:val="center"/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01 4 04 20050</w:t>
            </w:r>
          </w:p>
          <w:p w:rsidR="00372C47" w:rsidRPr="003133FB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C7436E" w:rsidRDefault="00372C47" w:rsidP="009244CC">
            <w:pPr>
              <w:jc w:val="right"/>
            </w:pPr>
            <w:r w:rsidRPr="00C7436E">
              <w:t>20 507,00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Иные закупки то</w:t>
            </w:r>
            <w:r w:rsidR="005F3594">
              <w:rPr>
                <w:color w:val="000000"/>
              </w:rPr>
              <w:t>варов, работ и услуг для обеспе</w:t>
            </w:r>
            <w:r w:rsidRPr="00D43290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9244CC">
            <w:pPr>
              <w:jc w:val="center"/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01 4 04 20050</w:t>
            </w:r>
          </w:p>
          <w:p w:rsidR="00372C47" w:rsidRPr="003133FB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C7436E" w:rsidRDefault="00372C47" w:rsidP="009244CC">
            <w:pPr>
              <w:jc w:val="right"/>
            </w:pPr>
            <w:r w:rsidRPr="00C7436E">
              <w:t>20 507,00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b/>
                <w:color w:val="000000"/>
              </w:rPr>
            </w:pPr>
            <w:r w:rsidRPr="00D43290">
              <w:t>Комплекс процессных мероприятий "Мероприятия в области благоустройства"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01 4 05 00000</w:t>
            </w: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6F01C0" w:rsidRDefault="00372C47" w:rsidP="009244CC">
            <w:pPr>
              <w:jc w:val="right"/>
              <w:rPr>
                <w:b/>
              </w:rPr>
            </w:pPr>
            <w:r w:rsidRPr="00087498">
              <w:rPr>
                <w:b/>
              </w:rPr>
              <w:t>149</w:t>
            </w:r>
            <w:r>
              <w:rPr>
                <w:b/>
              </w:rPr>
              <w:t xml:space="preserve"> </w:t>
            </w:r>
            <w:r w:rsidRPr="00087498">
              <w:rPr>
                <w:b/>
              </w:rPr>
              <w:t>990</w:t>
            </w:r>
            <w:r w:rsidRPr="006F01C0">
              <w:rPr>
                <w:b/>
              </w:rPr>
              <w:t>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33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47" w:rsidRPr="003133FB" w:rsidRDefault="00372C47" w:rsidP="009244CC">
            <w:pPr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01 4 05 20060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t>149 990,00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color w:val="000000"/>
              </w:rPr>
            </w:pP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color w:val="000000"/>
              </w:rPr>
            </w:pP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47" w:rsidRDefault="00372C47" w:rsidP="009244CC">
            <w:pPr>
              <w:jc w:val="center"/>
              <w:rPr>
                <w:bCs/>
                <w:color w:val="000000"/>
              </w:rPr>
            </w:pPr>
          </w:p>
          <w:p w:rsidR="00372C47" w:rsidRPr="003133FB" w:rsidRDefault="00372C47" w:rsidP="009244CC">
            <w:pPr>
              <w:jc w:val="center"/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01 4 05 20060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color w:val="000000"/>
              </w:rPr>
            </w:pP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t>149 990,00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Иные закупки то</w:t>
            </w:r>
            <w:r w:rsidR="005F3594">
              <w:rPr>
                <w:color w:val="000000"/>
              </w:rPr>
              <w:t>варов, работ и услуг для обеспе</w:t>
            </w:r>
            <w:r w:rsidRPr="00D43290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color w:val="000000"/>
              </w:rPr>
            </w:pP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color w:val="000000"/>
              </w:rPr>
            </w:pP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47" w:rsidRDefault="00372C47" w:rsidP="009244CC">
            <w:pPr>
              <w:jc w:val="center"/>
              <w:rPr>
                <w:bCs/>
                <w:color w:val="000000"/>
              </w:rPr>
            </w:pPr>
          </w:p>
          <w:p w:rsidR="00372C47" w:rsidRPr="003133FB" w:rsidRDefault="00372C47" w:rsidP="009244CC">
            <w:pPr>
              <w:jc w:val="center"/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01 4 05 20060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color w:val="000000"/>
              </w:rPr>
            </w:pP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t>149 990,00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2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2F262D" w:rsidRDefault="00372C47" w:rsidP="009244CC">
            <w:pPr>
              <w:rPr>
                <w:b/>
                <w:color w:val="000000"/>
                <w:sz w:val="21"/>
                <w:szCs w:val="21"/>
              </w:rPr>
            </w:pPr>
            <w:r w:rsidRPr="002F262D">
              <w:rPr>
                <w:b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b/>
                <w:color w:val="000000"/>
              </w:rPr>
            </w:pPr>
            <w:r w:rsidRPr="0045309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1C2911" w:rsidRDefault="00372C47" w:rsidP="009244CC">
            <w:pPr>
              <w:jc w:val="right"/>
              <w:rPr>
                <w:b/>
              </w:rPr>
            </w:pPr>
            <w:r w:rsidRPr="00087498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087498">
              <w:rPr>
                <w:b/>
                <w:color w:val="000000"/>
              </w:rPr>
              <w:t>308,8</w:t>
            </w:r>
            <w:r>
              <w:rPr>
                <w:b/>
                <w:color w:val="000000"/>
              </w:rPr>
              <w:t>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55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61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r w:rsidRPr="00D43290">
              <w:t>Муниципальн</w:t>
            </w:r>
            <w:r>
              <w:t>ая программа «Социально-экономи</w:t>
            </w:r>
            <w:r w:rsidRPr="00D43290">
              <w:t>ческое развитие Рус</w:t>
            </w:r>
            <w:r>
              <w:t>сковского сельского поселе</w:t>
            </w:r>
            <w:r w:rsidRPr="00D43290">
              <w:t>ния Шумячского района Смоленской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09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FD2435" w:rsidRDefault="00372C47" w:rsidP="009244CC">
            <w:pPr>
              <w:jc w:val="center"/>
              <w:rPr>
                <w:color w:val="000000"/>
              </w:rPr>
            </w:pPr>
            <w:r w:rsidRPr="00FD2435">
              <w:rPr>
                <w:color w:val="000000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Default="00372C47" w:rsidP="0092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01 4 09 00000</w:t>
            </w:r>
          </w:p>
          <w:p w:rsidR="00372C47" w:rsidRPr="00453098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421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9244CC">
            <w:pPr>
              <w:jc w:val="center"/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01 4 09 70010</w:t>
            </w:r>
          </w:p>
          <w:p w:rsidR="00372C47" w:rsidRPr="003133FB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229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D43290" w:rsidRDefault="00372C47" w:rsidP="009244CC">
            <w:pPr>
              <w:rPr>
                <w:color w:val="000000"/>
              </w:rPr>
            </w:pPr>
            <w:r w:rsidRPr="00D4329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5F3594">
            <w:pPr>
              <w:jc w:val="center"/>
              <w:rPr>
                <w:color w:val="000000"/>
              </w:rPr>
            </w:pPr>
            <w:r w:rsidRPr="003133FB">
              <w:rPr>
                <w:bCs/>
                <w:color w:val="000000"/>
              </w:rPr>
              <w:t>01 4 09 70010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372C47" w:rsidRPr="00453098" w:rsidTr="00B043ED">
        <w:tblPrEx>
          <w:tblLook w:val="04A0"/>
        </w:tblPrEx>
        <w:trPr>
          <w:gridBefore w:val="1"/>
          <w:wBefore w:w="89" w:type="dxa"/>
          <w:trHeight w:val="309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C47" w:rsidRPr="008E5418" w:rsidRDefault="00372C47" w:rsidP="009244CC">
            <w:pPr>
              <w:rPr>
                <w:i/>
                <w:color w:val="000000"/>
              </w:rPr>
            </w:pPr>
            <w:r w:rsidRPr="008E5418">
              <w:rPr>
                <w:i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3133FB" w:rsidRDefault="00372C47" w:rsidP="009244CC">
            <w:pPr>
              <w:jc w:val="center"/>
              <w:rPr>
                <w:bCs/>
                <w:color w:val="000000"/>
              </w:rPr>
            </w:pPr>
            <w:r w:rsidRPr="003133FB">
              <w:rPr>
                <w:bCs/>
                <w:color w:val="000000"/>
              </w:rPr>
              <w:t>01 4 09 70010</w:t>
            </w:r>
          </w:p>
          <w:p w:rsidR="00372C47" w:rsidRPr="003133FB" w:rsidRDefault="00372C47" w:rsidP="009244C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453098" w:rsidRDefault="00372C47" w:rsidP="009244CC">
            <w:pPr>
              <w:jc w:val="center"/>
              <w:rPr>
                <w:color w:val="000000"/>
              </w:rPr>
            </w:pPr>
            <w:r w:rsidRPr="00453098">
              <w:rPr>
                <w:color w:val="00000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C47" w:rsidRPr="00087498" w:rsidRDefault="00372C47" w:rsidP="009244CC">
            <w:pPr>
              <w:jc w:val="right"/>
            </w:pPr>
            <w:r w:rsidRPr="00087498">
              <w:rPr>
                <w:color w:val="000000"/>
              </w:rPr>
              <w:t>170 308,80</w:t>
            </w:r>
          </w:p>
        </w:tc>
      </w:tr>
      <w:tr w:rsidR="00B043ED" w:rsidRPr="00AA4E55" w:rsidTr="00B043ED">
        <w:tblPrEx>
          <w:tblLook w:val="04A0"/>
        </w:tblPrEx>
        <w:trPr>
          <w:gridAfter w:val="1"/>
          <w:wAfter w:w="36" w:type="dxa"/>
        </w:trPr>
        <w:tc>
          <w:tcPr>
            <w:tcW w:w="5045" w:type="dxa"/>
            <w:gridSpan w:val="2"/>
          </w:tcPr>
          <w:p w:rsidR="00B043ED" w:rsidRPr="00E252EE" w:rsidRDefault="00B043ED" w:rsidP="009244CC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  <w:gridSpan w:val="6"/>
          </w:tcPr>
          <w:p w:rsidR="00B043ED" w:rsidRDefault="00B043ED" w:rsidP="009244CC">
            <w:pPr>
              <w:ind w:right="140"/>
              <w:rPr>
                <w:sz w:val="22"/>
                <w:szCs w:val="22"/>
              </w:rPr>
            </w:pPr>
          </w:p>
          <w:p w:rsidR="00B043ED" w:rsidRDefault="00B043ED" w:rsidP="009244CC">
            <w:pPr>
              <w:ind w:right="140"/>
              <w:rPr>
                <w:sz w:val="22"/>
                <w:szCs w:val="22"/>
              </w:rPr>
            </w:pPr>
          </w:p>
          <w:p w:rsidR="00B043ED" w:rsidRPr="000009D7" w:rsidRDefault="00B043ED" w:rsidP="009244CC">
            <w:pPr>
              <w:ind w:right="140"/>
              <w:rPr>
                <w:sz w:val="22"/>
                <w:szCs w:val="22"/>
              </w:rPr>
            </w:pPr>
            <w:r w:rsidRPr="000009D7">
              <w:rPr>
                <w:sz w:val="22"/>
                <w:szCs w:val="22"/>
              </w:rPr>
              <w:t xml:space="preserve">Приложение № 6                                            </w:t>
            </w:r>
          </w:p>
          <w:p w:rsidR="00B043ED" w:rsidRPr="009D4AD1" w:rsidRDefault="00B043ED" w:rsidP="009244CC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проекту</w:t>
            </w:r>
            <w:r w:rsidRPr="009D4AD1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Pr="009D4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депутатов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 Руссковского сельского</w:t>
            </w:r>
            <w:r>
              <w:rPr>
                <w:sz w:val="22"/>
                <w:szCs w:val="22"/>
              </w:rPr>
              <w:t xml:space="preserve">    </w:t>
            </w:r>
            <w:r w:rsidRPr="009D4AD1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 xml:space="preserve">   </w:t>
            </w:r>
            <w:r w:rsidRPr="009D4AD1">
              <w:rPr>
                <w:sz w:val="22"/>
                <w:szCs w:val="22"/>
              </w:rPr>
              <w:t xml:space="preserve">Шумячского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района Смоленской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области от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№  «Об утверждении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отчета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 исполнении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бюджета Руссковского сельского поселения </w:t>
            </w:r>
            <w:r>
              <w:rPr>
                <w:sz w:val="22"/>
                <w:szCs w:val="22"/>
              </w:rPr>
              <w:t xml:space="preserve">    </w:t>
            </w:r>
            <w:r w:rsidRPr="009D4AD1">
              <w:rPr>
                <w:sz w:val="22"/>
                <w:szCs w:val="22"/>
              </w:rPr>
              <w:t xml:space="preserve">Шумячского           района </w:t>
            </w:r>
            <w:r>
              <w:rPr>
                <w:sz w:val="22"/>
                <w:szCs w:val="22"/>
              </w:rPr>
              <w:t xml:space="preserve">    </w:t>
            </w:r>
            <w:r w:rsidRPr="009D4AD1">
              <w:rPr>
                <w:sz w:val="22"/>
                <w:szCs w:val="22"/>
              </w:rPr>
              <w:t>Смоленской</w:t>
            </w:r>
            <w:r>
              <w:rPr>
                <w:sz w:val="22"/>
                <w:szCs w:val="22"/>
              </w:rPr>
              <w:t xml:space="preserve">   </w:t>
            </w:r>
            <w:r w:rsidRPr="009D4AD1">
              <w:rPr>
                <w:sz w:val="22"/>
                <w:szCs w:val="22"/>
              </w:rPr>
              <w:t xml:space="preserve"> области  </w:t>
            </w:r>
            <w:r>
              <w:rPr>
                <w:sz w:val="22"/>
                <w:szCs w:val="22"/>
              </w:rPr>
              <w:t xml:space="preserve">  </w:t>
            </w:r>
            <w:r w:rsidRPr="009D4AD1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9D4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год»</w:t>
            </w:r>
          </w:p>
          <w:p w:rsidR="00B043ED" w:rsidRPr="00E252EE" w:rsidRDefault="00B043ED" w:rsidP="009244CC">
            <w:pPr>
              <w:pStyle w:val="a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043ED" w:rsidRPr="00AA4E55" w:rsidRDefault="00B043ED" w:rsidP="00B043ED">
      <w:pPr>
        <w:pStyle w:val="a9"/>
        <w:jc w:val="left"/>
        <w:rPr>
          <w:b/>
          <w:sz w:val="18"/>
          <w:szCs w:val="18"/>
        </w:rPr>
      </w:pPr>
    </w:p>
    <w:p w:rsidR="00B043ED" w:rsidRPr="00B043ED" w:rsidRDefault="00B043ED" w:rsidP="00B043ED">
      <w:pPr>
        <w:ind w:right="279"/>
        <w:jc w:val="both"/>
        <w:rPr>
          <w:b/>
          <w:sz w:val="24"/>
          <w:szCs w:val="24"/>
        </w:rPr>
      </w:pPr>
      <w:r w:rsidRPr="00B043ED">
        <w:rPr>
          <w:b/>
          <w:sz w:val="24"/>
          <w:szCs w:val="24"/>
        </w:rPr>
        <w:t>Распределение бюджетных ассигнований по целевым статьям (</w:t>
      </w:r>
      <w:r w:rsidRPr="00B043ED">
        <w:rPr>
          <w:b/>
          <w:color w:val="000000"/>
          <w:sz w:val="24"/>
          <w:szCs w:val="24"/>
        </w:rPr>
        <w:t>муниципальным</w:t>
      </w:r>
      <w:r w:rsidRPr="00B043ED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за 2023  год</w:t>
      </w:r>
    </w:p>
    <w:p w:rsidR="00B043ED" w:rsidRDefault="00B043ED" w:rsidP="00B043ED">
      <w:pPr>
        <w:pStyle w:val="a3"/>
        <w:jc w:val="right"/>
        <w:rPr>
          <w:sz w:val="24"/>
          <w:szCs w:val="24"/>
        </w:rPr>
      </w:pPr>
      <w:r w:rsidRPr="000A5EB0">
        <w:rPr>
          <w:sz w:val="24"/>
          <w:szCs w:val="24"/>
        </w:rPr>
        <w:lastRenderedPageBreak/>
        <w:t xml:space="preserve"> (рублей)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7"/>
        <w:gridCol w:w="1701"/>
        <w:gridCol w:w="709"/>
        <w:gridCol w:w="1559"/>
      </w:tblGrid>
      <w:tr w:rsidR="00B043ED" w:rsidRPr="006F78C1" w:rsidTr="00B043ED">
        <w:trPr>
          <w:cantSplit/>
          <w:trHeight w:val="999"/>
        </w:trPr>
        <w:tc>
          <w:tcPr>
            <w:tcW w:w="5967" w:type="dxa"/>
            <w:vAlign w:val="center"/>
          </w:tcPr>
          <w:p w:rsidR="00B043ED" w:rsidRPr="006F78C1" w:rsidRDefault="00B043ED" w:rsidP="009244C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B043ED" w:rsidRPr="006F78C1" w:rsidRDefault="00B043ED" w:rsidP="009244C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Целевая </w:t>
            </w:r>
            <w:r>
              <w:rPr>
                <w:b/>
                <w:bCs/>
              </w:rPr>
              <w:t xml:space="preserve">    </w:t>
            </w:r>
            <w:r w:rsidRPr="006F78C1">
              <w:rPr>
                <w:b/>
                <w:bCs/>
              </w:rPr>
              <w:t>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043ED" w:rsidRPr="006F78C1" w:rsidRDefault="00B043ED" w:rsidP="009244C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 w:rsidRPr="006F78C1">
              <w:rPr>
                <w:b/>
                <w:bCs/>
              </w:rPr>
              <w:t xml:space="preserve"> расходов</w:t>
            </w:r>
          </w:p>
        </w:tc>
        <w:tc>
          <w:tcPr>
            <w:tcW w:w="1559" w:type="dxa"/>
            <w:noWrap/>
            <w:vAlign w:val="center"/>
          </w:tcPr>
          <w:p w:rsidR="00B043ED" w:rsidRPr="006F78C1" w:rsidRDefault="00B043ED" w:rsidP="009244C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043ED" w:rsidRPr="006F78C1" w:rsidRDefault="00B043ED" w:rsidP="00B043ED">
      <w:pPr>
        <w:rPr>
          <w:sz w:val="2"/>
          <w:szCs w:val="2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89"/>
        <w:gridCol w:w="3847"/>
        <w:gridCol w:w="2126"/>
        <w:gridCol w:w="1701"/>
        <w:gridCol w:w="709"/>
        <w:gridCol w:w="1559"/>
        <w:gridCol w:w="283"/>
      </w:tblGrid>
      <w:tr w:rsidR="00B043ED" w:rsidRPr="006F78C1" w:rsidTr="00637155">
        <w:trPr>
          <w:gridBefore w:val="1"/>
          <w:gridAfter w:val="1"/>
          <w:wBefore w:w="89" w:type="dxa"/>
          <w:wAfter w:w="283" w:type="dxa"/>
          <w:cantSplit/>
          <w:trHeight w:val="20"/>
          <w:tblHeader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ED" w:rsidRPr="006F78C1" w:rsidRDefault="00B043ED" w:rsidP="009244C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ED" w:rsidRPr="006F78C1" w:rsidRDefault="00B043ED" w:rsidP="009244C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ED" w:rsidRPr="006F78C1" w:rsidRDefault="00B043ED" w:rsidP="009244C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3ED" w:rsidRPr="008C3C22" w:rsidRDefault="00B043ED" w:rsidP="009244CC">
            <w:pPr>
              <w:jc w:val="center"/>
            </w:pPr>
            <w:r>
              <w:t>4</w:t>
            </w:r>
          </w:p>
        </w:tc>
      </w:tr>
      <w:tr w:rsidR="00B043ED" w:rsidRPr="007658E0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92"/>
        </w:trPr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sz w:val="22"/>
                <w:szCs w:val="22"/>
              </w:rPr>
            </w:pPr>
            <w:r w:rsidRPr="00B043ED">
              <w:rPr>
                <w:sz w:val="22"/>
                <w:szCs w:val="22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0F16EA" w:rsidRDefault="00B043ED" w:rsidP="00924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0F16EA" w:rsidRDefault="00B043ED" w:rsidP="00924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D41978" w:rsidRDefault="00B043ED" w:rsidP="009244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1978">
              <w:rPr>
                <w:b/>
                <w:color w:val="000000"/>
                <w:sz w:val="22"/>
                <w:szCs w:val="22"/>
              </w:rPr>
              <w:t>4 482 159,25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31"/>
        </w:trPr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4 482 159,25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74"/>
        </w:trPr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74"/>
        </w:trPr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color w:val="000000"/>
              </w:rPr>
            </w:pPr>
            <w:r w:rsidRPr="00B043ED">
              <w:rPr>
                <w:color w:val="000000"/>
              </w:rPr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74"/>
        </w:trPr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74"/>
        </w:trPr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87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b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t xml:space="preserve"> </w:t>
            </w:r>
            <w:r w:rsidRPr="00B043ED">
              <w:rPr>
                <w:b/>
              </w:rPr>
              <w:t>713 000,00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4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713 000,00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91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713 000,00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27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713 000,00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43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228 875,13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198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228 875,13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55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228 875,13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228 875,13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6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bCs/>
                <w:color w:val="000000"/>
              </w:rPr>
            </w:pPr>
            <w:r w:rsidRPr="00B043ED">
              <w:rPr>
                <w:b/>
                <w:bCs/>
                <w:color w:val="000000"/>
              </w:rPr>
              <w:t>01 4 04 00000</w:t>
            </w:r>
          </w:p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20 507,00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194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20 507,00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6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20 507,00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1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20 507,00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41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b/>
                <w:bCs/>
                <w:color w:val="000000"/>
              </w:rPr>
            </w:pPr>
            <w:r w:rsidRPr="00B043ED">
              <w:rPr>
                <w:b/>
                <w:bCs/>
                <w:color w:val="000000"/>
              </w:rPr>
              <w:t>01 4 05 00000</w:t>
            </w:r>
          </w:p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149 990,00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7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149 990,00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55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149 990,00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149 990,00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b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  <w:color w:val="C00000"/>
              </w:rPr>
            </w:pPr>
            <w:r w:rsidRPr="00B043ED">
              <w:rPr>
                <w:b/>
              </w:rPr>
              <w:t>106 617,00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9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3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  <w:color w:val="C00000"/>
              </w:rPr>
            </w:pPr>
            <w:r w:rsidRPr="00B043ED">
              <w:rPr>
                <w:b/>
              </w:rPr>
              <w:t>106 617,00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color w:val="C00000"/>
              </w:rPr>
            </w:pPr>
            <w:r w:rsidRPr="00B043ED">
              <w:t>106 617,00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color w:val="C00000"/>
              </w:rPr>
            </w:pPr>
            <w:r w:rsidRPr="00B043ED">
              <w:t>106 617,00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/>
                <w:bCs/>
                <w:color w:val="000000"/>
              </w:rPr>
            </w:pPr>
            <w:r w:rsidRPr="00B043ED">
              <w:rPr>
                <w:b/>
                <w:bCs/>
                <w:color w:val="000000"/>
              </w:rPr>
              <w:t>01 4 07 00000</w:t>
            </w:r>
          </w:p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2 091 270,66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2 091 270,66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1 892 678,48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1 892 678,48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197 690,44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197 690,44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901,74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901,74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/>
                <w:bCs/>
                <w:color w:val="000000"/>
              </w:rPr>
            </w:pPr>
            <w:r w:rsidRPr="00B043ED">
              <w:rPr>
                <w:b/>
                <w:bCs/>
                <w:color w:val="000000"/>
              </w:rPr>
              <w:t>01 4 09 00000</w:t>
            </w:r>
          </w:p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170 308,80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Cs/>
                <w:color w:val="000000"/>
              </w:rPr>
            </w:pPr>
            <w:r w:rsidRPr="00B043ED">
              <w:rPr>
                <w:bCs/>
                <w:color w:val="000000"/>
              </w:rPr>
              <w:t>01 4 09 70010</w:t>
            </w:r>
          </w:p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170 308,80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170 308,80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170 308,80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343 435,00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 xml:space="preserve">01 4 10 </w:t>
            </w:r>
            <w:r w:rsidRPr="00B043ED">
              <w:rPr>
                <w:color w:val="000000"/>
                <w:lang w:val="en-US"/>
              </w:rPr>
              <w:t>S</w:t>
            </w:r>
            <w:r w:rsidRPr="00B043ED">
              <w:rPr>
                <w:color w:val="000000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343 435,00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343 435,00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</w:pPr>
            <w:r w:rsidRPr="00B043ED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343 435,00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b/>
              </w:rPr>
            </w:pPr>
            <w:r w:rsidRPr="00B043ED">
              <w:rPr>
                <w:b/>
              </w:rPr>
              <w:t>Комплекс процессных мероприятий "Мероприятия по землеустройству и землепользованию"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01 4 11 00000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658 155,66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r w:rsidRPr="00B043ED"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658 155,66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658 155,66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8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3ED" w:rsidRPr="00B043ED" w:rsidRDefault="00B043ED" w:rsidP="009244CC">
            <w:pPr>
              <w:jc w:val="right"/>
            </w:pPr>
            <w:r w:rsidRPr="00B043ED">
              <w:t>658 155,66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48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715 622,46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119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715 622,46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55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715 622,46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715 622,46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55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715 622,46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22 542,00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418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22 542,00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1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22 542,00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22 542,00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Прочие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80 397,00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80 397,00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80 397,00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26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43E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80 397,00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115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0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5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25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19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b/>
                <w:color w:val="000000"/>
              </w:rPr>
            </w:pPr>
            <w:r w:rsidRPr="00B043ED">
              <w:rPr>
                <w:b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  <w:rPr>
                <w:b/>
              </w:rPr>
            </w:pPr>
            <w:r w:rsidRPr="00B043ED">
              <w:rPr>
                <w:b/>
              </w:rPr>
              <w:t>47 700,00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28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47 700,00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85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30 781,00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t>30 781,00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510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16 919,00</w:t>
            </w:r>
          </w:p>
        </w:tc>
      </w:tr>
      <w:tr w:rsidR="00B043ED" w:rsidRPr="00B043ED" w:rsidTr="00637155">
        <w:tblPrEx>
          <w:tblLook w:val="04A0"/>
        </w:tblPrEx>
        <w:trPr>
          <w:gridBefore w:val="1"/>
          <w:gridAfter w:val="1"/>
          <w:wBefore w:w="89" w:type="dxa"/>
          <w:wAfter w:w="283" w:type="dxa"/>
          <w:trHeight w:val="322"/>
        </w:trPr>
        <w:tc>
          <w:tcPr>
            <w:tcW w:w="5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3ED" w:rsidRPr="00B043ED" w:rsidRDefault="00B043ED" w:rsidP="009244CC">
            <w:pPr>
              <w:rPr>
                <w:color w:val="000000"/>
              </w:rPr>
            </w:pPr>
            <w:r w:rsidRPr="00B043E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</w:pPr>
            <w:r w:rsidRPr="00B043ED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center"/>
              <w:rPr>
                <w:color w:val="000000"/>
              </w:rPr>
            </w:pPr>
            <w:r w:rsidRPr="00B043E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3ED" w:rsidRPr="00B043ED" w:rsidRDefault="00B043ED" w:rsidP="009244CC">
            <w:pPr>
              <w:jc w:val="right"/>
            </w:pPr>
            <w:r w:rsidRPr="00B043ED">
              <w:rPr>
                <w:color w:val="000000"/>
              </w:rPr>
              <w:t>16 919,00</w:t>
            </w:r>
          </w:p>
        </w:tc>
      </w:tr>
      <w:tr w:rsidR="00637155" w:rsidRPr="00003619" w:rsidTr="00637155">
        <w:tblPrEx>
          <w:tblLook w:val="04A0"/>
        </w:tblPrEx>
        <w:tc>
          <w:tcPr>
            <w:tcW w:w="3936" w:type="dxa"/>
            <w:gridSpan w:val="2"/>
          </w:tcPr>
          <w:p w:rsidR="00637155" w:rsidRPr="00003619" w:rsidRDefault="00637155" w:rsidP="009244CC">
            <w:pPr>
              <w:tabs>
                <w:tab w:val="left" w:pos="6540"/>
                <w:tab w:val="right" w:pos="1020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378" w:type="dxa"/>
            <w:gridSpan w:val="5"/>
          </w:tcPr>
          <w:p w:rsidR="00637155" w:rsidRDefault="00637155" w:rsidP="009244C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37155" w:rsidRPr="004909B0" w:rsidRDefault="00637155" w:rsidP="009244CC">
            <w:pPr>
              <w:jc w:val="right"/>
              <w:rPr>
                <w:sz w:val="22"/>
                <w:szCs w:val="22"/>
              </w:rPr>
            </w:pPr>
            <w:r w:rsidRPr="004909B0">
              <w:rPr>
                <w:sz w:val="22"/>
                <w:szCs w:val="22"/>
              </w:rPr>
              <w:t>Приложение № 7</w:t>
            </w:r>
          </w:p>
          <w:p w:rsidR="00637155" w:rsidRDefault="00637155" w:rsidP="009244CC">
            <w:pPr>
              <w:ind w:left="-390"/>
              <w:jc w:val="right"/>
              <w:rPr>
                <w:sz w:val="22"/>
                <w:szCs w:val="22"/>
              </w:rPr>
            </w:pPr>
            <w:r w:rsidRPr="002A2334">
              <w:rPr>
                <w:color w:val="000000"/>
                <w:sz w:val="22"/>
                <w:szCs w:val="22"/>
              </w:rPr>
              <w:t xml:space="preserve">      к </w:t>
            </w:r>
            <w:r>
              <w:rPr>
                <w:color w:val="000000"/>
                <w:sz w:val="22"/>
                <w:szCs w:val="22"/>
              </w:rPr>
              <w:t xml:space="preserve"> проекту</w:t>
            </w:r>
            <w:r w:rsidRPr="002A2334">
              <w:rPr>
                <w:color w:val="000000"/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я</w:t>
            </w:r>
            <w:r w:rsidRPr="002A2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депутатов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>Руссковского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 xml:space="preserve">Шумячского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Смоленской </w:t>
            </w:r>
          </w:p>
          <w:p w:rsidR="00637155" w:rsidRPr="002A2334" w:rsidRDefault="00637155" w:rsidP="009244CC">
            <w:pPr>
              <w:ind w:left="-390"/>
              <w:jc w:val="right"/>
              <w:rPr>
                <w:sz w:val="22"/>
                <w:szCs w:val="22"/>
              </w:rPr>
            </w:pPr>
            <w:r w:rsidRPr="002A2334">
              <w:rPr>
                <w:sz w:val="22"/>
                <w:szCs w:val="22"/>
              </w:rPr>
              <w:t>области от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№ «Об утверждении отчета об исполнении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 Руссковского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сельского поселения Шумячского </w:t>
            </w:r>
            <w:r>
              <w:rPr>
                <w:sz w:val="22"/>
                <w:szCs w:val="22"/>
              </w:rPr>
              <w:t xml:space="preserve">   </w:t>
            </w:r>
            <w:r w:rsidRPr="002A2334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>Смоленской области за 202</w:t>
            </w:r>
            <w:r>
              <w:rPr>
                <w:sz w:val="22"/>
                <w:szCs w:val="22"/>
              </w:rPr>
              <w:t>3</w:t>
            </w:r>
            <w:r w:rsidRPr="002A2334">
              <w:rPr>
                <w:sz w:val="22"/>
                <w:szCs w:val="22"/>
              </w:rPr>
              <w:t xml:space="preserve"> год»</w:t>
            </w:r>
          </w:p>
          <w:p w:rsidR="00637155" w:rsidRPr="00003619" w:rsidRDefault="00637155" w:rsidP="009244CC">
            <w:pPr>
              <w:ind w:right="279"/>
              <w:rPr>
                <w:sz w:val="26"/>
                <w:szCs w:val="26"/>
              </w:rPr>
            </w:pPr>
          </w:p>
        </w:tc>
      </w:tr>
    </w:tbl>
    <w:p w:rsidR="00637155" w:rsidRPr="00637155" w:rsidRDefault="00637155" w:rsidP="00637155">
      <w:pPr>
        <w:jc w:val="both"/>
        <w:rPr>
          <w:b/>
          <w:sz w:val="24"/>
          <w:szCs w:val="24"/>
        </w:rPr>
      </w:pPr>
      <w:r w:rsidRPr="00637155">
        <w:rPr>
          <w:sz w:val="24"/>
          <w:szCs w:val="24"/>
        </w:rPr>
        <w:t xml:space="preserve">  </w:t>
      </w:r>
      <w:r w:rsidRPr="00637155">
        <w:rPr>
          <w:b/>
          <w:sz w:val="24"/>
          <w:szCs w:val="24"/>
        </w:rPr>
        <w:t xml:space="preserve">Ведомственная </w:t>
      </w:r>
      <w:hyperlink r:id="rId7" w:history="1">
        <w:r w:rsidRPr="00637155">
          <w:rPr>
            <w:b/>
            <w:sz w:val="24"/>
            <w:szCs w:val="24"/>
          </w:rPr>
          <w:t>структур</w:t>
        </w:r>
      </w:hyperlink>
      <w:r w:rsidRPr="00637155">
        <w:rPr>
          <w:b/>
          <w:sz w:val="24"/>
          <w:szCs w:val="24"/>
        </w:rPr>
        <w:t>а расходов  бюджета Руссковского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2023 год</w:t>
      </w:r>
    </w:p>
    <w:p w:rsidR="00637155" w:rsidRDefault="00637155" w:rsidP="00637155">
      <w:pPr>
        <w:pStyle w:val="a3"/>
        <w:jc w:val="right"/>
        <w:rPr>
          <w:sz w:val="20"/>
          <w:szCs w:val="20"/>
        </w:rPr>
      </w:pPr>
      <w:r w:rsidRPr="006C24B6">
        <w:rPr>
          <w:sz w:val="20"/>
          <w:szCs w:val="20"/>
        </w:rPr>
        <w:t xml:space="preserve"> (рублей)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7"/>
        <w:gridCol w:w="713"/>
        <w:gridCol w:w="523"/>
        <w:gridCol w:w="566"/>
        <w:gridCol w:w="1558"/>
        <w:gridCol w:w="566"/>
        <w:gridCol w:w="1557"/>
      </w:tblGrid>
      <w:tr w:rsidR="00637155" w:rsidRPr="00221EE5" w:rsidTr="00637155">
        <w:trPr>
          <w:cantSplit/>
          <w:trHeight w:val="1970"/>
          <w:tblHeader/>
        </w:trPr>
        <w:tc>
          <w:tcPr>
            <w:tcW w:w="4427" w:type="dxa"/>
            <w:vAlign w:val="center"/>
          </w:tcPr>
          <w:p w:rsidR="00637155" w:rsidRPr="00221EE5" w:rsidRDefault="00637155" w:rsidP="009244CC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13" w:type="dxa"/>
            <w:noWrap/>
            <w:textDirection w:val="btLr"/>
            <w:vAlign w:val="center"/>
          </w:tcPr>
          <w:p w:rsidR="00637155" w:rsidRPr="00221EE5" w:rsidRDefault="00637155" w:rsidP="009244CC">
            <w:pPr>
              <w:ind w:left="113" w:right="113"/>
              <w:jc w:val="center"/>
              <w:rPr>
                <w:b/>
                <w:bCs/>
              </w:rPr>
            </w:pPr>
            <w:r w:rsidRPr="00637155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</w:t>
            </w:r>
            <w:r w:rsidRPr="003340F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37155" w:rsidRPr="00221EE5" w:rsidRDefault="00637155" w:rsidP="009244C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6" w:type="dxa"/>
            <w:noWrap/>
            <w:textDirection w:val="btLr"/>
            <w:vAlign w:val="center"/>
          </w:tcPr>
          <w:p w:rsidR="00637155" w:rsidRPr="00221EE5" w:rsidRDefault="00637155" w:rsidP="009244C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58" w:type="dxa"/>
            <w:noWrap/>
            <w:textDirection w:val="btLr"/>
            <w:vAlign w:val="center"/>
          </w:tcPr>
          <w:p w:rsidR="00637155" w:rsidRPr="00221EE5" w:rsidRDefault="00637155" w:rsidP="009244C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6" w:type="dxa"/>
            <w:noWrap/>
            <w:textDirection w:val="btLr"/>
            <w:vAlign w:val="center"/>
          </w:tcPr>
          <w:p w:rsidR="00637155" w:rsidRPr="00221EE5" w:rsidRDefault="00637155" w:rsidP="009244C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557" w:type="dxa"/>
            <w:noWrap/>
            <w:vAlign w:val="center"/>
          </w:tcPr>
          <w:p w:rsidR="00637155" w:rsidRPr="00221EE5" w:rsidRDefault="00637155" w:rsidP="009244CC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637155" w:rsidRPr="00221EE5" w:rsidRDefault="00637155" w:rsidP="00637155">
      <w:pPr>
        <w:rPr>
          <w:sz w:val="2"/>
          <w:szCs w:val="2"/>
        </w:rPr>
      </w:pPr>
    </w:p>
    <w:tbl>
      <w:tblPr>
        <w:tblW w:w="10173" w:type="dxa"/>
        <w:tblLayout w:type="fixed"/>
        <w:tblLook w:val="0000"/>
      </w:tblPr>
      <w:tblGrid>
        <w:gridCol w:w="88"/>
        <w:gridCol w:w="4414"/>
        <w:gridCol w:w="708"/>
        <w:gridCol w:w="567"/>
        <w:gridCol w:w="567"/>
        <w:gridCol w:w="1560"/>
        <w:gridCol w:w="567"/>
        <w:gridCol w:w="1559"/>
        <w:gridCol w:w="143"/>
      </w:tblGrid>
      <w:tr w:rsidR="00637155" w:rsidRPr="00221EE5" w:rsidTr="009244CC">
        <w:trPr>
          <w:gridBefore w:val="1"/>
          <w:gridAfter w:val="1"/>
          <w:wBefore w:w="89" w:type="dxa"/>
          <w:wAfter w:w="142" w:type="dxa"/>
          <w:cantSplit/>
          <w:trHeight w:val="20"/>
          <w:tblHeader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221EE5" w:rsidRDefault="00637155" w:rsidP="009244CC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55" w:rsidRPr="00221EE5" w:rsidRDefault="00637155" w:rsidP="009244C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55" w:rsidRPr="00221EE5" w:rsidRDefault="00637155" w:rsidP="009244C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55" w:rsidRPr="00221EE5" w:rsidRDefault="00637155" w:rsidP="009244C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55" w:rsidRPr="00221EE5" w:rsidRDefault="00637155" w:rsidP="009244C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7155" w:rsidRPr="00221EE5" w:rsidRDefault="00637155" w:rsidP="009244C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155" w:rsidRPr="00221EE5" w:rsidRDefault="00637155" w:rsidP="009244C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5C0450" w:rsidRDefault="00637155" w:rsidP="009244CC">
            <w:pPr>
              <w:rPr>
                <w:b/>
                <w:sz w:val="22"/>
                <w:szCs w:val="22"/>
              </w:rPr>
            </w:pPr>
            <w:r w:rsidRPr="005C0450">
              <w:rPr>
                <w:b/>
                <w:sz w:val="22"/>
                <w:szCs w:val="22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D41978" w:rsidRDefault="00637155" w:rsidP="009244CC">
            <w:pPr>
              <w:jc w:val="right"/>
              <w:rPr>
                <w:b/>
                <w:sz w:val="22"/>
                <w:szCs w:val="22"/>
              </w:rPr>
            </w:pPr>
            <w:r w:rsidRPr="00D41978">
              <w:rPr>
                <w:b/>
                <w:sz w:val="22"/>
                <w:szCs w:val="22"/>
              </w:rPr>
              <w:t>5 348 420,71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5C0450" w:rsidRDefault="00637155" w:rsidP="009244CC">
            <w:pPr>
              <w:rPr>
                <w:b/>
              </w:rPr>
            </w:pPr>
            <w:r w:rsidRPr="005C0450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FD5BB7" w:rsidRDefault="00637155" w:rsidP="009244CC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D41978" w:rsidRDefault="00637155" w:rsidP="009244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1978">
              <w:rPr>
                <w:b/>
                <w:color w:val="000000"/>
                <w:sz w:val="22"/>
                <w:szCs w:val="22"/>
              </w:rPr>
              <w:t>3 253 267,12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66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715 622,46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9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715 622,46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715 622,46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4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715 622,46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12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715 622,46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8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715 622,46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85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2 091 270,66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60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2 091 270,66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3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2 091 270,66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65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  <w:color w:val="000000"/>
              </w:rPr>
            </w:pPr>
            <w:r w:rsidRPr="00637155">
              <w:rPr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2 091 270,66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7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2 091 270,66</w:t>
            </w:r>
          </w:p>
        </w:tc>
      </w:tr>
      <w:tr w:rsidR="00637155" w:rsidRPr="00BF6872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12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color w:val="000000"/>
              </w:rPr>
              <w:t>1 892 678,48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5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color w:val="000000"/>
              </w:rPr>
              <w:t>1 892 678,48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197 690,44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197 690,44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901,74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901,74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5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  <w:sz w:val="18"/>
                <w:szCs w:val="18"/>
              </w:rPr>
            </w:pPr>
            <w:r w:rsidRPr="00637155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  <w:color w:val="000000"/>
              </w:rPr>
            </w:pPr>
            <w:r w:rsidRPr="00637155">
              <w:rPr>
                <w:b/>
                <w:color w:val="000000"/>
              </w:rPr>
              <w:t>22 542,00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color w:val="000000"/>
              </w:rPr>
              <w:t>22 542,00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8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color w:val="000000"/>
              </w:rPr>
              <w:t>22 542,00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color w:val="000000"/>
              </w:rPr>
              <w:t>22 542,00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color w:val="000000"/>
              </w:rPr>
              <w:t>22 542,00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423 832,00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343 435,00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343 435,00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343 435,00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 xml:space="preserve">01 4 10 </w:t>
            </w:r>
            <w:r w:rsidRPr="00637155">
              <w:rPr>
                <w:color w:val="000000"/>
                <w:lang w:val="en-US"/>
              </w:rPr>
              <w:t>S</w:t>
            </w:r>
            <w:r w:rsidRPr="00637155">
              <w:rPr>
                <w:color w:val="00000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343 435,00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343 435,00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343 435,00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Прочие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80 397,00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бюджета, связанные с решением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80 397,00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80 397,00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80 397,00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47 700,00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47 700,00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47 700,00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76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47 700,00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12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b/>
              </w:rPr>
              <w:t xml:space="preserve">                                     </w:t>
            </w:r>
            <w:r w:rsidRPr="00637155">
              <w:t>30 781,00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color w:val="000000"/>
              </w:rPr>
            </w:pPr>
            <w:r w:rsidRPr="00637155">
              <w:rPr>
                <w:b/>
              </w:rPr>
              <w:t xml:space="preserve">                                     </w:t>
            </w:r>
            <w:r w:rsidRPr="00637155">
              <w:t>30 781,00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16 919,00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16 919,00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  <w:p w:rsidR="00637155" w:rsidRPr="00637155" w:rsidRDefault="00637155" w:rsidP="009244C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1 371 155,66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658 155,66</w:t>
            </w:r>
          </w:p>
        </w:tc>
      </w:tr>
      <w:tr w:rsidR="00637155" w:rsidRPr="006F2BCF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658 155,66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658 155,66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Комплекс процессных мероприятий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color w:val="000000"/>
              </w:rPr>
              <w:t>01 4 11 00000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658 155,66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t>01 4 11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658 155,66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637155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01 4 11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658 155,66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r w:rsidRPr="00637155">
              <w:t>01 4 11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658 155,66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8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4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/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6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по содержанию и ремонту дорог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713 000,00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10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  <w:sz w:val="18"/>
                <w:szCs w:val="18"/>
              </w:rPr>
            </w:pPr>
            <w:r w:rsidRPr="0063715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505 989,13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106 617,00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4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106 617,00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7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106 617,00</w:t>
            </w:r>
          </w:p>
        </w:tc>
      </w:tr>
      <w:tr w:rsidR="00637155" w:rsidRPr="00C57205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60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000000"/>
              </w:rPr>
            </w:pPr>
            <w:r w:rsidRPr="00637155">
              <w:rPr>
                <w:b/>
                <w:color w:val="000000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106 617,00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4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Расходы на развитие газификации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3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5406BD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2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106 617,00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106 617,00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106 617,00</w:t>
            </w:r>
          </w:p>
        </w:tc>
      </w:tr>
      <w:tr w:rsidR="00637155" w:rsidRPr="00C57205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  <w:bCs/>
                <w:color w:val="000000"/>
              </w:rPr>
            </w:pPr>
            <w:r w:rsidRPr="00637155">
              <w:rPr>
                <w:b/>
                <w:bCs/>
                <w:color w:val="000000"/>
              </w:rPr>
              <w:t>01 4 07 00000</w:t>
            </w:r>
          </w:p>
          <w:p w:rsidR="00637155" w:rsidRPr="00637155" w:rsidRDefault="00637155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по организации сбора и вывоза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C00000"/>
              </w:rPr>
            </w:pPr>
            <w:r w:rsidRPr="00637155">
              <w:rPr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399 372,13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C00000"/>
              </w:rPr>
            </w:pPr>
            <w:r w:rsidRPr="00637155">
              <w:rPr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399 372,13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14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399 372,13</w:t>
            </w:r>
          </w:p>
        </w:tc>
      </w:tr>
      <w:tr w:rsidR="00637155" w:rsidRPr="007D5843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  <w:color w:val="000000"/>
              </w:rPr>
            </w:pPr>
            <w:r w:rsidRPr="00637155">
              <w:rPr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  <w:color w:val="000000"/>
              </w:rPr>
            </w:pPr>
            <w:r w:rsidRPr="00637155">
              <w:rPr>
                <w:b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228 875,13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3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по содержанию и ремонту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228 875,13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228 875,13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228 875,13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  <w:color w:val="000000"/>
              </w:rPr>
            </w:pPr>
            <w:r w:rsidRPr="00637155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  <w:bCs/>
                <w:color w:val="000000"/>
              </w:rPr>
            </w:pPr>
            <w:r w:rsidRPr="00637155">
              <w:rPr>
                <w:b/>
                <w:bCs/>
                <w:color w:val="000000"/>
              </w:rPr>
              <w:t>01 4 04 00000</w:t>
            </w:r>
          </w:p>
          <w:p w:rsidR="00637155" w:rsidRPr="00637155" w:rsidRDefault="00637155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20 507,00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20 507,00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32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20 507,00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20 507,00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2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  <w:color w:val="000000"/>
              </w:rPr>
            </w:pPr>
            <w:r w:rsidRPr="00637155">
              <w:t>Комплекс процессных мероприятий "Мероприятия в области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  <w:bCs/>
                <w:color w:val="000000"/>
              </w:rPr>
            </w:pPr>
            <w:r w:rsidRPr="00637155">
              <w:rPr>
                <w:b/>
                <w:bCs/>
                <w:color w:val="000000"/>
              </w:rPr>
              <w:t>01 4 05 00000</w:t>
            </w:r>
          </w:p>
          <w:p w:rsidR="00637155" w:rsidRPr="00637155" w:rsidRDefault="00637155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</w:rPr>
              <w:t>149 990,00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Расходы на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149 990,00</w:t>
            </w:r>
          </w:p>
        </w:tc>
      </w:tr>
      <w:tr w:rsidR="00637155" w:rsidRPr="007D5843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149 990,00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t>149 990,00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</w:rPr>
            </w:pPr>
            <w:r w:rsidRPr="0063715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  <w:rPr>
                <w:b/>
              </w:rPr>
            </w:pPr>
            <w:r w:rsidRPr="00637155">
              <w:rPr>
                <w:b/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45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b/>
              </w:rPr>
            </w:pPr>
            <w:r w:rsidRPr="00637155"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4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pPr>
              <w:rPr>
                <w:color w:val="000000"/>
              </w:rPr>
            </w:pPr>
            <w:r w:rsidRPr="00637155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  <w:rPr>
                <w:b/>
                <w:bCs/>
                <w:color w:val="000000"/>
              </w:rPr>
            </w:pPr>
            <w:r w:rsidRPr="00637155">
              <w:rPr>
                <w:b/>
                <w:bCs/>
                <w:color w:val="000000"/>
              </w:rPr>
              <w:t>01 4 09 00000</w:t>
            </w:r>
          </w:p>
          <w:p w:rsidR="00637155" w:rsidRPr="00637155" w:rsidRDefault="00637155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56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637155" w:rsidRPr="00FD5BB7" w:rsidTr="009244CC">
        <w:tblPrEx>
          <w:tblLook w:val="04A0"/>
        </w:tblPrEx>
        <w:trPr>
          <w:gridBefore w:val="1"/>
          <w:gridAfter w:val="1"/>
          <w:wBefore w:w="89" w:type="dxa"/>
          <w:wAfter w:w="142" w:type="dxa"/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55" w:rsidRPr="00637155" w:rsidRDefault="00637155" w:rsidP="009244CC">
            <w:r w:rsidRPr="00637155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rPr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center"/>
            </w:pPr>
            <w:r w:rsidRPr="00637155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155" w:rsidRPr="00637155" w:rsidRDefault="00637155" w:rsidP="009244CC">
            <w:pPr>
              <w:jc w:val="right"/>
            </w:pPr>
            <w:r w:rsidRPr="00637155">
              <w:rPr>
                <w:color w:val="000000"/>
              </w:rPr>
              <w:t>170 308,80</w:t>
            </w:r>
          </w:p>
        </w:tc>
      </w:tr>
      <w:tr w:rsidR="009244CC" w:rsidRPr="00CE0582" w:rsidTr="009244CC">
        <w:tblPrEx>
          <w:tblLook w:val="04A0"/>
        </w:tblPrEx>
        <w:trPr>
          <w:trHeight w:val="1989"/>
        </w:trPr>
        <w:tc>
          <w:tcPr>
            <w:tcW w:w="5210" w:type="dxa"/>
            <w:gridSpan w:val="3"/>
          </w:tcPr>
          <w:p w:rsidR="009244CC" w:rsidRPr="00CE0582" w:rsidRDefault="009244CC" w:rsidP="009244C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63" w:type="dxa"/>
            <w:gridSpan w:val="6"/>
          </w:tcPr>
          <w:p w:rsidR="009244CC" w:rsidRDefault="009244CC" w:rsidP="009244CC">
            <w:pPr>
              <w:jc w:val="right"/>
              <w:rPr>
                <w:sz w:val="22"/>
                <w:szCs w:val="22"/>
              </w:rPr>
            </w:pPr>
          </w:p>
          <w:p w:rsidR="009244CC" w:rsidRDefault="009244CC" w:rsidP="009244CC">
            <w:pPr>
              <w:jc w:val="right"/>
              <w:rPr>
                <w:sz w:val="22"/>
                <w:szCs w:val="22"/>
              </w:rPr>
            </w:pPr>
          </w:p>
          <w:p w:rsidR="009244CC" w:rsidRPr="0084569C" w:rsidRDefault="009244CC" w:rsidP="009244CC">
            <w:pPr>
              <w:jc w:val="right"/>
              <w:rPr>
                <w:sz w:val="22"/>
                <w:szCs w:val="22"/>
              </w:rPr>
            </w:pPr>
            <w:r w:rsidRPr="0084569C">
              <w:rPr>
                <w:sz w:val="22"/>
                <w:szCs w:val="22"/>
              </w:rPr>
              <w:t xml:space="preserve">Приложение № 8                                             </w:t>
            </w:r>
          </w:p>
          <w:p w:rsidR="009244CC" w:rsidRPr="009E1754" w:rsidRDefault="009244CC" w:rsidP="009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E175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проекту </w:t>
            </w:r>
            <w:r w:rsidRPr="009E1754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</w:t>
            </w:r>
            <w:r w:rsidRPr="009E1754">
              <w:rPr>
                <w:sz w:val="22"/>
                <w:szCs w:val="22"/>
              </w:rPr>
              <w:t xml:space="preserve"> Совета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 xml:space="preserve">депутатов  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>Руссковского сельского</w:t>
            </w:r>
            <w:r>
              <w:rPr>
                <w:sz w:val="22"/>
                <w:szCs w:val="22"/>
              </w:rPr>
              <w:t xml:space="preserve">   </w:t>
            </w:r>
            <w:r w:rsidRPr="009E1754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 xml:space="preserve">    </w:t>
            </w:r>
            <w:r w:rsidRPr="009E1754">
              <w:rPr>
                <w:sz w:val="22"/>
                <w:szCs w:val="22"/>
              </w:rPr>
              <w:t xml:space="preserve">Шумячского </w:t>
            </w:r>
            <w:r>
              <w:rPr>
                <w:sz w:val="22"/>
                <w:szCs w:val="22"/>
              </w:rPr>
              <w:t xml:space="preserve">   </w:t>
            </w:r>
            <w:r w:rsidRPr="009E1754">
              <w:rPr>
                <w:sz w:val="22"/>
                <w:szCs w:val="22"/>
              </w:rPr>
              <w:t xml:space="preserve">района Смоленской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 xml:space="preserve">области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«Об утверждении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 xml:space="preserve"> отчета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 xml:space="preserve"> исполнении бюджета Руссковского сельского поселения Шумячского района </w:t>
            </w:r>
            <w:r>
              <w:rPr>
                <w:sz w:val="22"/>
                <w:szCs w:val="22"/>
              </w:rPr>
              <w:t xml:space="preserve">   </w:t>
            </w:r>
            <w:r w:rsidRPr="009E1754">
              <w:rPr>
                <w:sz w:val="22"/>
                <w:szCs w:val="22"/>
              </w:rPr>
              <w:t xml:space="preserve">Смоленской </w:t>
            </w:r>
            <w:r>
              <w:rPr>
                <w:sz w:val="22"/>
                <w:szCs w:val="22"/>
              </w:rPr>
              <w:t xml:space="preserve">    </w:t>
            </w:r>
            <w:r w:rsidRPr="009E1754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9E1754">
              <w:rPr>
                <w:sz w:val="22"/>
                <w:szCs w:val="22"/>
              </w:rPr>
              <w:t>год»</w:t>
            </w:r>
          </w:p>
          <w:p w:rsidR="009244CC" w:rsidRPr="00CE0582" w:rsidRDefault="009244CC" w:rsidP="009244CC">
            <w:pPr>
              <w:rPr>
                <w:sz w:val="26"/>
                <w:szCs w:val="26"/>
              </w:rPr>
            </w:pPr>
          </w:p>
        </w:tc>
      </w:tr>
    </w:tbl>
    <w:p w:rsidR="009244CC" w:rsidRPr="009244CC" w:rsidRDefault="009244CC" w:rsidP="009244CC">
      <w:pPr>
        <w:pStyle w:val="a3"/>
        <w:jc w:val="right"/>
        <w:rPr>
          <w:sz w:val="22"/>
          <w:szCs w:val="22"/>
        </w:rPr>
      </w:pPr>
      <w:r w:rsidRPr="009244CC">
        <w:rPr>
          <w:b/>
          <w:sz w:val="24"/>
          <w:szCs w:val="24"/>
        </w:rPr>
        <w:t>Распределение бюджетных ассигнований по муниципальным</w:t>
      </w:r>
      <w:r w:rsidRPr="00CE0582">
        <w:rPr>
          <w:b/>
          <w:sz w:val="26"/>
          <w:szCs w:val="26"/>
        </w:rPr>
        <w:t xml:space="preserve"> программам и не </w:t>
      </w:r>
      <w:r>
        <w:rPr>
          <w:b/>
          <w:sz w:val="26"/>
          <w:szCs w:val="26"/>
        </w:rPr>
        <w:t xml:space="preserve">                                             </w:t>
      </w:r>
      <w:r w:rsidRPr="009244CC">
        <w:rPr>
          <w:b/>
          <w:sz w:val="24"/>
          <w:szCs w:val="24"/>
        </w:rPr>
        <w:t>программным направлениям деятельности за 2023 год</w:t>
      </w:r>
      <w:r w:rsidRPr="009244CC">
        <w:rPr>
          <w:sz w:val="24"/>
          <w:szCs w:val="24"/>
        </w:rPr>
        <w:t xml:space="preserve">                          </w:t>
      </w:r>
      <w:r w:rsidRPr="009244CC">
        <w:rPr>
          <w:sz w:val="22"/>
          <w:szCs w:val="22"/>
        </w:rPr>
        <w:t>(рублей)</w:t>
      </w:r>
    </w:p>
    <w:tbl>
      <w:tblPr>
        <w:tblW w:w="10066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1743"/>
        <w:gridCol w:w="821"/>
        <w:gridCol w:w="462"/>
        <w:gridCol w:w="570"/>
        <w:gridCol w:w="518"/>
        <w:gridCol w:w="1416"/>
      </w:tblGrid>
      <w:tr w:rsidR="009244CC" w:rsidRPr="002C6DE7" w:rsidTr="00DC44A4">
        <w:trPr>
          <w:cantSplit/>
          <w:trHeight w:val="1795"/>
        </w:trPr>
        <w:tc>
          <w:tcPr>
            <w:tcW w:w="4536" w:type="dxa"/>
            <w:vAlign w:val="center"/>
          </w:tcPr>
          <w:p w:rsidR="009244CC" w:rsidRPr="002C6DE7" w:rsidRDefault="009244CC" w:rsidP="009244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6D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43" w:type="dxa"/>
            <w:noWrap/>
            <w:textDirection w:val="btLr"/>
            <w:vAlign w:val="center"/>
          </w:tcPr>
          <w:p w:rsidR="009244CC" w:rsidRPr="002C6DE7" w:rsidRDefault="009244CC" w:rsidP="009244CC">
            <w:pPr>
              <w:jc w:val="center"/>
              <w:rPr>
                <w:b/>
                <w:bCs/>
                <w:sz w:val="22"/>
                <w:szCs w:val="22"/>
              </w:rPr>
            </w:pPr>
            <w:r w:rsidRPr="002C6DE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1" w:type="dxa"/>
            <w:noWrap/>
            <w:textDirection w:val="btLr"/>
            <w:vAlign w:val="center"/>
          </w:tcPr>
          <w:p w:rsidR="009244CC" w:rsidRPr="009244CC" w:rsidRDefault="009244CC" w:rsidP="009244CC">
            <w:pPr>
              <w:jc w:val="center"/>
              <w:rPr>
                <w:b/>
                <w:bCs/>
                <w:sz w:val="16"/>
                <w:szCs w:val="16"/>
              </w:rPr>
            </w:pPr>
            <w:r w:rsidRPr="009244CC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2" w:type="dxa"/>
            <w:noWrap/>
            <w:textDirection w:val="btLr"/>
            <w:vAlign w:val="center"/>
          </w:tcPr>
          <w:p w:rsidR="009244CC" w:rsidRPr="002C6DE7" w:rsidRDefault="009244CC" w:rsidP="009244CC">
            <w:pPr>
              <w:jc w:val="center"/>
              <w:rPr>
                <w:b/>
                <w:bCs/>
              </w:rPr>
            </w:pPr>
            <w:r w:rsidRPr="002C6DE7">
              <w:rPr>
                <w:b/>
                <w:bCs/>
              </w:rPr>
              <w:t>Раздел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9244CC" w:rsidRPr="002C6DE7" w:rsidRDefault="009244CC" w:rsidP="009244CC">
            <w:pPr>
              <w:jc w:val="center"/>
              <w:rPr>
                <w:b/>
                <w:bCs/>
              </w:rPr>
            </w:pPr>
            <w:r w:rsidRPr="002C6DE7">
              <w:rPr>
                <w:b/>
                <w:bCs/>
              </w:rPr>
              <w:t>Подраздел</w:t>
            </w:r>
          </w:p>
        </w:tc>
        <w:tc>
          <w:tcPr>
            <w:tcW w:w="518" w:type="dxa"/>
            <w:noWrap/>
            <w:textDirection w:val="btLr"/>
            <w:vAlign w:val="center"/>
          </w:tcPr>
          <w:p w:rsidR="009244CC" w:rsidRPr="002C6DE7" w:rsidRDefault="009244CC" w:rsidP="009244CC">
            <w:pPr>
              <w:jc w:val="center"/>
              <w:rPr>
                <w:b/>
                <w:bCs/>
              </w:rPr>
            </w:pPr>
            <w:r w:rsidRPr="002C6DE7">
              <w:rPr>
                <w:b/>
                <w:bCs/>
              </w:rPr>
              <w:t>Вид расходов</w:t>
            </w:r>
          </w:p>
        </w:tc>
        <w:tc>
          <w:tcPr>
            <w:tcW w:w="1416" w:type="dxa"/>
            <w:noWrap/>
            <w:vAlign w:val="center"/>
          </w:tcPr>
          <w:p w:rsidR="009244CC" w:rsidRPr="002C6DE7" w:rsidRDefault="009244CC" w:rsidP="009244CC">
            <w:pPr>
              <w:jc w:val="center"/>
              <w:rPr>
                <w:b/>
                <w:bCs/>
              </w:rPr>
            </w:pPr>
            <w:r w:rsidRPr="002C6DE7">
              <w:rPr>
                <w:b/>
                <w:bCs/>
              </w:rPr>
              <w:t>СУММА</w:t>
            </w:r>
          </w:p>
        </w:tc>
      </w:tr>
    </w:tbl>
    <w:p w:rsidR="009244CC" w:rsidRPr="002C6DE7" w:rsidRDefault="009244CC" w:rsidP="009244CC">
      <w:pPr>
        <w:rPr>
          <w:sz w:val="22"/>
          <w:szCs w:val="22"/>
          <w:lang w:val="en-US"/>
        </w:rPr>
      </w:pPr>
    </w:p>
    <w:tbl>
      <w:tblPr>
        <w:tblW w:w="10084" w:type="dxa"/>
        <w:tblInd w:w="89" w:type="dxa"/>
        <w:tblLayout w:type="fixed"/>
        <w:tblLook w:val="0000"/>
      </w:tblPr>
      <w:tblGrid>
        <w:gridCol w:w="4555"/>
        <w:gridCol w:w="1701"/>
        <w:gridCol w:w="709"/>
        <w:gridCol w:w="567"/>
        <w:gridCol w:w="567"/>
        <w:gridCol w:w="567"/>
        <w:gridCol w:w="1418"/>
      </w:tblGrid>
      <w:tr w:rsidR="009244CC" w:rsidRPr="00B8563D" w:rsidTr="00DC44A4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  <w:lang w:val="en-US"/>
              </w:rPr>
            </w:pPr>
            <w:r w:rsidRPr="00DC44A4">
              <w:rPr>
                <w:sz w:val="22"/>
                <w:szCs w:val="22"/>
                <w:lang w:val="en-US"/>
              </w:rPr>
              <w:t>7</w:t>
            </w:r>
          </w:p>
        </w:tc>
      </w:tr>
      <w:tr w:rsidR="009244CC" w:rsidRPr="00B8563D" w:rsidTr="00DC44A4">
        <w:tblPrEx>
          <w:tblLook w:val="04A0"/>
        </w:tblPrEx>
        <w:trPr>
          <w:trHeight w:val="745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DC44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244CC" w:rsidRPr="00DC44A4" w:rsidRDefault="009244CC" w:rsidP="00DC44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244CC" w:rsidRPr="00DC44A4" w:rsidRDefault="009244CC" w:rsidP="00DC4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4 482 159,25</w:t>
            </w:r>
          </w:p>
        </w:tc>
      </w:tr>
      <w:tr w:rsidR="009244CC" w:rsidRPr="00B8563D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  <w:sz w:val="22"/>
                <w:szCs w:val="22"/>
              </w:rPr>
            </w:pPr>
            <w:r w:rsidRPr="00DC4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  <w:sz w:val="22"/>
                <w:szCs w:val="22"/>
              </w:rPr>
            </w:pPr>
            <w:r w:rsidRPr="00DC4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  <w:sz w:val="22"/>
                <w:szCs w:val="22"/>
              </w:rPr>
            </w:pPr>
            <w:r w:rsidRPr="00DC4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  <w:sz w:val="22"/>
                <w:szCs w:val="22"/>
              </w:rPr>
            </w:pPr>
            <w:r w:rsidRPr="00DC4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44A4">
              <w:rPr>
                <w:b/>
                <w:color w:val="000000"/>
                <w:sz w:val="22"/>
                <w:szCs w:val="22"/>
              </w:rPr>
              <w:t>4 482 159,25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iCs/>
                <w:color w:val="000000"/>
              </w:rPr>
            </w:pPr>
            <w:r w:rsidRPr="00DC44A4">
              <w:rPr>
                <w:b/>
                <w:iCs/>
                <w:color w:val="000000"/>
              </w:rPr>
              <w:t>0,00</w:t>
            </w:r>
          </w:p>
          <w:p w:rsidR="009244CC" w:rsidRPr="00DC44A4" w:rsidRDefault="009244CC" w:rsidP="009244CC">
            <w:pPr>
              <w:jc w:val="right"/>
              <w:rPr>
                <w:b/>
              </w:rPr>
            </w:pP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iCs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iCs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iCs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iCs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iCs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iCs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53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b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t xml:space="preserve"> </w:t>
            </w:r>
            <w:r w:rsidRPr="00DC44A4">
              <w:rPr>
                <w:b/>
              </w:rPr>
              <w:t>713 000,00</w:t>
            </w:r>
          </w:p>
        </w:tc>
      </w:tr>
      <w:tr w:rsidR="009244CC" w:rsidRPr="00DC44A4" w:rsidTr="00DC44A4">
        <w:tblPrEx>
          <w:tblLook w:val="04A0"/>
        </w:tblPrEx>
        <w:trPr>
          <w:trHeight w:val="41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713 000,00</w:t>
            </w:r>
          </w:p>
        </w:tc>
      </w:tr>
      <w:tr w:rsidR="009244CC" w:rsidRPr="00DC44A4" w:rsidTr="00DC44A4">
        <w:tblPrEx>
          <w:tblLook w:val="04A0"/>
        </w:tblPrEx>
        <w:trPr>
          <w:trHeight w:val="4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lastRenderedPageBreak/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713 000,00</w:t>
            </w:r>
          </w:p>
        </w:tc>
      </w:tr>
      <w:tr w:rsidR="009244CC" w:rsidRPr="00DC44A4" w:rsidTr="00DC44A4">
        <w:tblPrEx>
          <w:tblLook w:val="04A0"/>
        </w:tblPrEx>
        <w:trPr>
          <w:trHeight w:val="12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713 000,00</w:t>
            </w:r>
          </w:p>
        </w:tc>
      </w:tr>
      <w:tr w:rsidR="009244CC" w:rsidRPr="00DC44A4" w:rsidTr="00DC44A4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713 000,00</w:t>
            </w:r>
          </w:p>
        </w:tc>
      </w:tr>
      <w:tr w:rsidR="009244CC" w:rsidRPr="00DC44A4" w:rsidTr="00DC44A4">
        <w:tblPrEx>
          <w:tblLook w:val="04A0"/>
        </w:tblPrEx>
        <w:trPr>
          <w:trHeight w:val="39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713 000,00</w:t>
            </w:r>
          </w:p>
        </w:tc>
      </w:tr>
      <w:tr w:rsidR="009244CC" w:rsidRPr="00DC44A4" w:rsidTr="00DC44A4">
        <w:tblPrEx>
          <w:tblLook w:val="04A0"/>
        </w:tblPrEx>
        <w:trPr>
          <w:trHeight w:val="35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713 000,00</w:t>
            </w:r>
          </w:p>
        </w:tc>
      </w:tr>
      <w:tr w:rsidR="009244CC" w:rsidRPr="00DC44A4" w:rsidTr="00DC44A4">
        <w:tblPrEx>
          <w:tblLook w:val="04A0"/>
        </w:tblPrEx>
        <w:trPr>
          <w:trHeight w:val="42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41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2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1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2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56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3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228 875,13</w:t>
            </w:r>
          </w:p>
        </w:tc>
      </w:tr>
      <w:tr w:rsidR="009244CC" w:rsidRPr="00DC44A4" w:rsidTr="00DC44A4">
        <w:tblPrEx>
          <w:tblLook w:val="04A0"/>
        </w:tblPrEx>
        <w:trPr>
          <w:trHeight w:val="15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bCs/>
                <w:color w:val="000000"/>
              </w:rPr>
            </w:pPr>
            <w:r w:rsidRPr="00DC44A4">
              <w:rPr>
                <w:b/>
                <w:bCs/>
                <w:color w:val="000000"/>
              </w:rPr>
              <w:t>01 4 04 00000</w:t>
            </w:r>
          </w:p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20 507,00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20 507,00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20 507,00</w:t>
            </w:r>
          </w:p>
        </w:tc>
      </w:tr>
      <w:tr w:rsidR="009244CC" w:rsidRPr="00DC44A4" w:rsidTr="00DC44A4">
        <w:tblPrEx>
          <w:tblLook w:val="04A0"/>
        </w:tblPrEx>
        <w:trPr>
          <w:trHeight w:val="15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20 507,00</w:t>
            </w:r>
          </w:p>
        </w:tc>
      </w:tr>
      <w:tr w:rsidR="009244CC" w:rsidRPr="00DC44A4" w:rsidTr="00DC44A4">
        <w:tblPrEx>
          <w:tblLook w:val="04A0"/>
        </w:tblPrEx>
        <w:trPr>
          <w:trHeight w:val="28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20 507,00</w:t>
            </w:r>
          </w:p>
        </w:tc>
      </w:tr>
      <w:tr w:rsidR="009244CC" w:rsidRPr="00DC44A4" w:rsidTr="00DC44A4">
        <w:tblPrEx>
          <w:tblLook w:val="04A0"/>
        </w:tblPrEx>
        <w:trPr>
          <w:trHeight w:val="57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20 507,00</w:t>
            </w:r>
          </w:p>
        </w:tc>
      </w:tr>
      <w:tr w:rsidR="009244CC" w:rsidRPr="00DC44A4" w:rsidTr="00DC44A4">
        <w:tblPrEx>
          <w:tblLook w:val="04A0"/>
        </w:tblPrEx>
        <w:trPr>
          <w:trHeight w:val="44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20 507,00</w:t>
            </w:r>
          </w:p>
        </w:tc>
      </w:tr>
      <w:tr w:rsidR="009244CC" w:rsidRPr="00DC44A4" w:rsidTr="00DC44A4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bCs/>
                <w:color w:val="000000"/>
              </w:rPr>
            </w:pPr>
            <w:r w:rsidRPr="00DC44A4">
              <w:rPr>
                <w:b/>
                <w:bCs/>
                <w:color w:val="000000"/>
              </w:rPr>
              <w:t>01 4 05 00000</w:t>
            </w:r>
          </w:p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7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2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19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43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33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149 990,00</w:t>
            </w:r>
          </w:p>
        </w:tc>
      </w:tr>
      <w:tr w:rsidR="009244CC" w:rsidRPr="00DC44A4" w:rsidTr="00DC44A4">
        <w:tblPrEx>
          <w:tblLook w:val="04A0"/>
        </w:tblPrEx>
        <w:trPr>
          <w:trHeight w:val="9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b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C00000"/>
              </w:rPr>
            </w:pPr>
            <w:r w:rsidRPr="00DC44A4">
              <w:rPr>
                <w:b/>
              </w:rPr>
              <w:t>106 617,00</w:t>
            </w:r>
          </w:p>
        </w:tc>
      </w:tr>
      <w:tr w:rsidR="009244CC" w:rsidRPr="00DC44A4" w:rsidTr="00DC44A4">
        <w:tblPrEx>
          <w:tblLook w:val="04A0"/>
        </w:tblPrEx>
        <w:trPr>
          <w:trHeight w:val="16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развитие газификации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34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lastRenderedPageBreak/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6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4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40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41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106 617,00</w:t>
            </w:r>
          </w:p>
        </w:tc>
      </w:tr>
      <w:tr w:rsidR="009244CC" w:rsidRPr="00DC44A4" w:rsidTr="00DC44A4">
        <w:tblPrEx>
          <w:tblLook w:val="04A0"/>
        </w:tblPrEx>
        <w:trPr>
          <w:trHeight w:val="7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106 617,00</w:t>
            </w:r>
          </w:p>
        </w:tc>
      </w:tr>
      <w:tr w:rsidR="009244CC" w:rsidRPr="00DC44A4" w:rsidTr="00DC44A4">
        <w:tblPrEx>
          <w:tblLook w:val="04A0"/>
        </w:tblPrEx>
        <w:trPr>
          <w:trHeight w:val="12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106 617,00</w:t>
            </w:r>
          </w:p>
        </w:tc>
      </w:tr>
      <w:tr w:rsidR="009244CC" w:rsidRPr="00DC44A4" w:rsidTr="00DC44A4">
        <w:tblPrEx>
          <w:tblLook w:val="04A0"/>
        </w:tblPrEx>
        <w:trPr>
          <w:trHeight w:val="26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106 617,00</w:t>
            </w:r>
          </w:p>
        </w:tc>
      </w:tr>
      <w:tr w:rsidR="009244CC" w:rsidRPr="00DC44A4" w:rsidTr="00DC44A4">
        <w:tblPrEx>
          <w:tblLook w:val="04A0"/>
        </w:tblPrEx>
        <w:trPr>
          <w:trHeight w:val="32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106 617,00</w:t>
            </w:r>
          </w:p>
        </w:tc>
      </w:tr>
      <w:tr w:rsidR="009244CC" w:rsidRPr="00DC44A4" w:rsidTr="00DC44A4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106 617,00</w:t>
            </w:r>
          </w:p>
        </w:tc>
      </w:tr>
      <w:tr w:rsidR="009244CC" w:rsidRPr="00DC44A4" w:rsidTr="00DC44A4">
        <w:tblPrEx>
          <w:tblLook w:val="04A0"/>
        </w:tblPrEx>
        <w:trPr>
          <w:trHeight w:val="4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106 617,00</w:t>
            </w:r>
          </w:p>
        </w:tc>
      </w:tr>
      <w:tr w:rsidR="009244CC" w:rsidRPr="00DC44A4" w:rsidTr="00DC44A4">
        <w:tblPrEx>
          <w:tblLook w:val="04A0"/>
        </w:tblPrEx>
        <w:trPr>
          <w:trHeight w:val="41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bCs/>
                <w:color w:val="000000"/>
              </w:rPr>
            </w:pPr>
            <w:r w:rsidRPr="00DC44A4">
              <w:rPr>
                <w:b/>
                <w:bCs/>
                <w:color w:val="000000"/>
              </w:rPr>
              <w:t>01 4 07 00000</w:t>
            </w:r>
          </w:p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38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10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0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39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2 091 270,66</w:t>
            </w:r>
          </w:p>
        </w:tc>
      </w:tr>
      <w:tr w:rsidR="009244CC" w:rsidRPr="00DC44A4" w:rsidTr="00DC44A4">
        <w:tblPrEx>
          <w:tblLook w:val="04A0"/>
        </w:tblPrEx>
        <w:trPr>
          <w:trHeight w:val="20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2 091 270,66</w:t>
            </w:r>
          </w:p>
        </w:tc>
      </w:tr>
      <w:tr w:rsidR="009244CC" w:rsidRPr="00DC44A4" w:rsidTr="00DC44A4">
        <w:tblPrEx>
          <w:tblLook w:val="04A0"/>
        </w:tblPrEx>
        <w:trPr>
          <w:trHeight w:val="7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2 091 270,66</w:t>
            </w:r>
          </w:p>
        </w:tc>
      </w:tr>
      <w:tr w:rsidR="009244CC" w:rsidRPr="00DC44A4" w:rsidTr="00DC44A4">
        <w:tblPrEx>
          <w:tblLook w:val="04A0"/>
        </w:tblPrEx>
        <w:trPr>
          <w:trHeight w:val="21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2 091 270,66</w:t>
            </w:r>
          </w:p>
        </w:tc>
      </w:tr>
      <w:tr w:rsidR="009244CC" w:rsidRPr="00DC44A4" w:rsidTr="00DC44A4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2 091 270,66</w:t>
            </w:r>
          </w:p>
        </w:tc>
      </w:tr>
      <w:tr w:rsidR="009244CC" w:rsidRPr="00DC44A4" w:rsidTr="00DC44A4">
        <w:tblPrEx>
          <w:tblLook w:val="04A0"/>
        </w:tblPrEx>
        <w:trPr>
          <w:trHeight w:val="38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1 892 678,48</w:t>
            </w:r>
          </w:p>
        </w:tc>
      </w:tr>
      <w:tr w:rsidR="009244CC" w:rsidRPr="00DC44A4" w:rsidTr="00DC44A4">
        <w:tblPrEx>
          <w:tblLook w:val="04A0"/>
        </w:tblPrEx>
        <w:trPr>
          <w:trHeight w:val="3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1 892 678,48</w:t>
            </w:r>
          </w:p>
        </w:tc>
      </w:tr>
      <w:tr w:rsidR="009244CC" w:rsidRPr="00DC44A4" w:rsidTr="00DC44A4">
        <w:tblPrEx>
          <w:tblLook w:val="04A0"/>
        </w:tblPrEx>
        <w:trPr>
          <w:trHeight w:val="3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197 690,44</w:t>
            </w:r>
          </w:p>
        </w:tc>
      </w:tr>
      <w:tr w:rsidR="009244CC" w:rsidRPr="00DC44A4" w:rsidTr="00DC44A4">
        <w:tblPrEx>
          <w:tblLook w:val="04A0"/>
        </w:tblPrEx>
        <w:trPr>
          <w:trHeight w:val="16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197 690,44</w:t>
            </w:r>
          </w:p>
        </w:tc>
      </w:tr>
      <w:tr w:rsidR="009244CC" w:rsidRPr="00DC44A4" w:rsidTr="00DC44A4">
        <w:tblPrEx>
          <w:tblLook w:val="04A0"/>
        </w:tblPrEx>
        <w:trPr>
          <w:trHeight w:val="21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901,74</w:t>
            </w:r>
          </w:p>
        </w:tc>
      </w:tr>
      <w:tr w:rsidR="009244CC" w:rsidRPr="00DC44A4" w:rsidTr="00DC44A4">
        <w:tblPrEx>
          <w:tblLook w:val="04A0"/>
        </w:tblPrEx>
        <w:trPr>
          <w:trHeight w:val="38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901,74</w:t>
            </w:r>
          </w:p>
        </w:tc>
      </w:tr>
      <w:tr w:rsidR="009244CC" w:rsidRPr="00DC44A4" w:rsidTr="00DC44A4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  <w:color w:val="000000"/>
              </w:rPr>
            </w:pPr>
            <w:r w:rsidRPr="00DC44A4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bCs/>
                <w:color w:val="000000"/>
              </w:rPr>
            </w:pPr>
            <w:r w:rsidRPr="00DC44A4">
              <w:rPr>
                <w:b/>
                <w:bCs/>
                <w:color w:val="000000"/>
              </w:rPr>
              <w:t>01 4 09 00000</w:t>
            </w:r>
          </w:p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28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Cs/>
                <w:color w:val="000000"/>
              </w:rPr>
            </w:pPr>
            <w:r w:rsidRPr="00DC44A4">
              <w:rPr>
                <w:bCs/>
                <w:color w:val="000000"/>
              </w:rPr>
              <w:t>01 4 09 70010</w:t>
            </w:r>
          </w:p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42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Cs/>
                <w:color w:val="000000"/>
              </w:rPr>
            </w:pPr>
            <w:r w:rsidRPr="00DC44A4">
              <w:rPr>
                <w:bCs/>
                <w:color w:val="000000"/>
              </w:rPr>
              <w:t>01 4 09 70010</w:t>
            </w:r>
          </w:p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17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Cs/>
                <w:color w:val="000000"/>
              </w:rPr>
            </w:pPr>
            <w:r w:rsidRPr="00DC44A4">
              <w:rPr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11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15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Cs/>
                <w:color w:val="000000"/>
              </w:rPr>
            </w:pPr>
            <w:r w:rsidRPr="00DC44A4">
              <w:rPr>
                <w:bCs/>
                <w:color w:val="000000"/>
              </w:rPr>
              <w:t>01 4 09 70010</w:t>
            </w:r>
          </w:p>
          <w:p w:rsidR="009244CC" w:rsidRPr="00DC44A4" w:rsidRDefault="009244CC" w:rsidP="009244CC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170 308,80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Расходы, связанные с ремонтом и восстановлением воинских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343 435,00</w:t>
            </w:r>
          </w:p>
        </w:tc>
      </w:tr>
      <w:tr w:rsidR="009244CC" w:rsidRPr="00DC44A4" w:rsidTr="00DC44A4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Комплекс процессных мероприятий "Мероприятия по землеустройству и землепользованию"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01 4 11 00000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01 4 11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</w:pPr>
            <w:r w:rsidRPr="00DC44A4">
              <w:t>658 155,66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32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7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112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44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r w:rsidRPr="00DC44A4"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715 622,46</w:t>
            </w:r>
          </w:p>
        </w:tc>
      </w:tr>
      <w:tr w:rsidR="009244CC" w:rsidRPr="00DC44A4" w:rsidTr="00DC44A4">
        <w:tblPrEx>
          <w:tblLook w:val="04A0"/>
        </w:tblPrEx>
        <w:trPr>
          <w:trHeight w:val="44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DC44A4">
            <w:pPr>
              <w:rPr>
                <w:b/>
              </w:rPr>
            </w:pPr>
            <w:r w:rsidRPr="00DC44A4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75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40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22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26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23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22 542,00</w:t>
            </w:r>
          </w:p>
        </w:tc>
      </w:tr>
      <w:tr w:rsidR="009244CC" w:rsidRPr="00DC44A4" w:rsidTr="00DC44A4">
        <w:tblPrEx>
          <w:tblLook w:val="04A0"/>
        </w:tblPrEx>
        <w:trPr>
          <w:trHeight w:val="13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Прочие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80 397,00</w:t>
            </w:r>
          </w:p>
        </w:tc>
      </w:tr>
      <w:tr w:rsidR="009244CC" w:rsidRPr="00DC44A4" w:rsidTr="00DC44A4">
        <w:tblPrEx>
          <w:tblLook w:val="04A0"/>
        </w:tblPrEx>
        <w:trPr>
          <w:trHeight w:val="22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80 397,00</w:t>
            </w:r>
          </w:p>
        </w:tc>
      </w:tr>
      <w:tr w:rsidR="009244CC" w:rsidRPr="00DC44A4" w:rsidTr="00DC44A4">
        <w:tblPrEx>
          <w:tblLook w:val="04A0"/>
        </w:tblPrEx>
        <w:trPr>
          <w:trHeight w:val="24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jc w:val="both"/>
            </w:pPr>
            <w:r w:rsidRPr="00DC44A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80 397,00</w:t>
            </w:r>
          </w:p>
        </w:tc>
      </w:tr>
      <w:tr w:rsidR="009244CC" w:rsidRPr="00DC44A4" w:rsidTr="00DC44A4">
        <w:tblPrEx>
          <w:tblLook w:val="04A0"/>
        </w:tblPrEx>
        <w:trPr>
          <w:trHeight w:val="2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80 397,00</w:t>
            </w:r>
          </w:p>
        </w:tc>
      </w:tr>
      <w:tr w:rsidR="009244CC" w:rsidRPr="00DC44A4" w:rsidTr="00DC44A4">
        <w:tblPrEx>
          <w:tblLook w:val="04A0"/>
        </w:tblPrEx>
        <w:trPr>
          <w:trHeight w:val="16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80 397,00</w:t>
            </w:r>
          </w:p>
        </w:tc>
      </w:tr>
      <w:tr w:rsidR="009244CC" w:rsidRPr="00DC44A4" w:rsidTr="00DC44A4">
        <w:tblPrEx>
          <w:tblLook w:val="04A0"/>
        </w:tblPrEx>
        <w:trPr>
          <w:trHeight w:val="2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80 397,00</w:t>
            </w:r>
          </w:p>
        </w:tc>
      </w:tr>
      <w:tr w:rsidR="009244CC" w:rsidRPr="00DC44A4" w:rsidTr="00DC44A4">
        <w:tblPrEx>
          <w:tblLook w:val="04A0"/>
        </w:tblPrEx>
        <w:trPr>
          <w:trHeight w:val="1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16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  <w:color w:val="000000"/>
              </w:rPr>
            </w:pPr>
            <w:r w:rsidRPr="00DC44A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34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18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9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12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4CC" w:rsidRPr="00DC44A4" w:rsidRDefault="009244CC" w:rsidP="009244CC">
            <w:pPr>
              <w:rPr>
                <w:b/>
                <w:bCs/>
              </w:rPr>
            </w:pPr>
            <w:r w:rsidRPr="00DC44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16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4CC" w:rsidRPr="00DC44A4" w:rsidRDefault="009244CC" w:rsidP="009244CC">
            <w:pPr>
              <w:rPr>
                <w:b/>
                <w:bCs/>
              </w:rPr>
            </w:pPr>
            <w:r w:rsidRPr="00DC44A4"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r w:rsidRPr="00DC44A4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19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4CC" w:rsidRPr="00DC44A4" w:rsidRDefault="009244CC" w:rsidP="00DC44A4">
            <w:r w:rsidRPr="00DC44A4">
              <w:t>расходы за счет средств резервного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  <w:r w:rsidRPr="00DC44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  <w:r w:rsidRPr="00DC44A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0,00</w:t>
            </w:r>
          </w:p>
        </w:tc>
      </w:tr>
      <w:tr w:rsidR="009244CC" w:rsidRPr="00DC44A4" w:rsidTr="00DC44A4">
        <w:tblPrEx>
          <w:tblLook w:val="04A0"/>
        </w:tblPrEx>
        <w:trPr>
          <w:trHeight w:val="42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pPr>
              <w:rPr>
                <w:b/>
              </w:rPr>
            </w:pPr>
            <w:r w:rsidRPr="00DC44A4">
              <w:rPr>
                <w:b/>
              </w:rPr>
              <w:t>Не 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b/>
              </w:rPr>
            </w:pPr>
            <w:r w:rsidRPr="00DC44A4">
              <w:rPr>
                <w:b/>
              </w:rPr>
              <w:t>47 700,00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47 700,00</w:t>
            </w:r>
          </w:p>
        </w:tc>
      </w:tr>
      <w:tr w:rsidR="009244CC" w:rsidRPr="00DC44A4" w:rsidTr="00DC44A4">
        <w:tblPrEx>
          <w:tblLook w:val="04A0"/>
        </w:tblPrEx>
        <w:trPr>
          <w:trHeight w:val="31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47 700,00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47 700,00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47 700,00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  <w:p w:rsidR="009244CC" w:rsidRPr="00DC44A4" w:rsidRDefault="009244CC" w:rsidP="009244CC">
            <w:pPr>
              <w:jc w:val="right"/>
              <w:rPr>
                <w:color w:val="000000"/>
              </w:rPr>
            </w:pPr>
          </w:p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</w:p>
          <w:p w:rsidR="009244CC" w:rsidRPr="00DC44A4" w:rsidRDefault="009244CC" w:rsidP="009244CC">
            <w:pPr>
              <w:jc w:val="center"/>
            </w:pPr>
            <w:r w:rsidRPr="00DC44A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30 781,00</w:t>
            </w:r>
          </w:p>
        </w:tc>
      </w:tr>
      <w:tr w:rsidR="009244CC" w:rsidRPr="00DC44A4" w:rsidTr="00DC44A4">
        <w:tblPrEx>
          <w:tblLook w:val="04A0"/>
        </w:tblPrEx>
        <w:trPr>
          <w:trHeight w:val="29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t>30 781,00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16 919,00</w:t>
            </w:r>
          </w:p>
        </w:tc>
      </w:tr>
      <w:tr w:rsidR="009244CC" w:rsidRPr="00DC44A4" w:rsidTr="00DC44A4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4CC" w:rsidRPr="00DC44A4" w:rsidRDefault="009244CC" w:rsidP="009244CC">
            <w:r w:rsidRPr="00DC44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center"/>
            </w:pPr>
            <w:r w:rsidRPr="00DC44A4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4CC" w:rsidRPr="00DC44A4" w:rsidRDefault="009244CC" w:rsidP="009244CC">
            <w:pPr>
              <w:jc w:val="right"/>
            </w:pPr>
            <w:r w:rsidRPr="00DC44A4">
              <w:rPr>
                <w:color w:val="000000"/>
              </w:rPr>
              <w:t>16 919,00</w:t>
            </w:r>
          </w:p>
        </w:tc>
      </w:tr>
    </w:tbl>
    <w:p w:rsidR="00914D0B" w:rsidRDefault="00914D0B" w:rsidP="00914D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914D0B" w:rsidRDefault="00914D0B" w:rsidP="00914D0B">
      <w:pPr>
        <w:jc w:val="right"/>
        <w:rPr>
          <w:sz w:val="26"/>
          <w:szCs w:val="26"/>
        </w:rPr>
      </w:pPr>
    </w:p>
    <w:p w:rsidR="00914D0B" w:rsidRDefault="00914D0B" w:rsidP="00914D0B">
      <w:pPr>
        <w:jc w:val="right"/>
        <w:rPr>
          <w:sz w:val="26"/>
          <w:szCs w:val="26"/>
        </w:rPr>
      </w:pPr>
    </w:p>
    <w:p w:rsidR="00914D0B" w:rsidRPr="00D33659" w:rsidRDefault="00914D0B" w:rsidP="00914D0B">
      <w:pPr>
        <w:jc w:val="right"/>
      </w:pPr>
      <w:r>
        <w:rPr>
          <w:sz w:val="26"/>
          <w:szCs w:val="26"/>
        </w:rPr>
        <w:t xml:space="preserve"> </w:t>
      </w:r>
      <w:r w:rsidRPr="00D33659">
        <w:t>Приложение</w:t>
      </w:r>
      <w:r w:rsidRPr="00D33659">
        <w:rPr>
          <w:lang w:val="en-US"/>
        </w:rPr>
        <w:t> </w:t>
      </w:r>
      <w:r w:rsidRPr="00D33659">
        <w:t>№ 9</w:t>
      </w:r>
    </w:p>
    <w:p w:rsidR="00914D0B" w:rsidRPr="00FF1FF2" w:rsidRDefault="00914D0B" w:rsidP="00914D0B">
      <w:pPr>
        <w:jc w:val="right"/>
      </w:pPr>
      <w:r w:rsidRPr="00FF1FF2">
        <w:t xml:space="preserve">                                                к </w:t>
      </w:r>
      <w:r>
        <w:t>проекту</w:t>
      </w:r>
      <w:r w:rsidRPr="00FF1FF2">
        <w:t xml:space="preserve"> решени</w:t>
      </w:r>
      <w:r>
        <w:t>я</w:t>
      </w:r>
      <w:r w:rsidRPr="00FF1FF2">
        <w:t xml:space="preserve"> Совета депутатов  Руссковского   сельского</w:t>
      </w:r>
    </w:p>
    <w:p w:rsidR="00914D0B" w:rsidRPr="00FF1FF2" w:rsidRDefault="00914D0B" w:rsidP="00914D0B">
      <w:pPr>
        <w:jc w:val="right"/>
      </w:pPr>
      <w:r w:rsidRPr="00FF1FF2">
        <w:t xml:space="preserve">                                                   поселения      Шумячского   района  Смоленской  области</w:t>
      </w:r>
    </w:p>
    <w:p w:rsidR="00914D0B" w:rsidRPr="00FF1FF2" w:rsidRDefault="00914D0B" w:rsidP="00914D0B">
      <w:pPr>
        <w:jc w:val="right"/>
      </w:pPr>
      <w:r w:rsidRPr="00FF1FF2">
        <w:t xml:space="preserve">                                                   от    №       «Об   утверждении   отчета    об            </w:t>
      </w:r>
    </w:p>
    <w:p w:rsidR="00914D0B" w:rsidRPr="00FF1FF2" w:rsidRDefault="00914D0B" w:rsidP="00914D0B">
      <w:pPr>
        <w:jc w:val="right"/>
      </w:pPr>
      <w:r w:rsidRPr="00FF1FF2">
        <w:t xml:space="preserve">                                                 исполнении  бюджета  Руссковского сельского поселения</w:t>
      </w:r>
    </w:p>
    <w:p w:rsidR="00914D0B" w:rsidRPr="00F95D5E" w:rsidRDefault="00914D0B" w:rsidP="00914D0B">
      <w:pPr>
        <w:jc w:val="right"/>
        <w:rPr>
          <w:sz w:val="22"/>
          <w:szCs w:val="22"/>
        </w:rPr>
      </w:pPr>
      <w:r w:rsidRPr="00FF1FF2">
        <w:t xml:space="preserve">                                                   Шумячского    района  Смоленской   области   за 202</w:t>
      </w:r>
      <w:r>
        <w:t>3</w:t>
      </w:r>
      <w:r w:rsidRPr="00FF1FF2">
        <w:t xml:space="preserve"> год</w:t>
      </w:r>
    </w:p>
    <w:p w:rsidR="00914D0B" w:rsidRPr="00FA76F3" w:rsidRDefault="00914D0B" w:rsidP="00914D0B">
      <w:r w:rsidRPr="00FA76F3">
        <w:t xml:space="preserve">                                                </w:t>
      </w:r>
    </w:p>
    <w:p w:rsidR="00914D0B" w:rsidRPr="008C548A" w:rsidRDefault="00914D0B" w:rsidP="00914D0B">
      <w:pPr>
        <w:pStyle w:val="ab"/>
        <w:jc w:val="center"/>
        <w:rPr>
          <w:sz w:val="26"/>
          <w:szCs w:val="26"/>
        </w:rPr>
      </w:pPr>
      <w:r w:rsidRPr="008C548A">
        <w:rPr>
          <w:sz w:val="26"/>
          <w:szCs w:val="26"/>
        </w:rPr>
        <w:t xml:space="preserve">   ОТЧЕТ</w:t>
      </w:r>
    </w:p>
    <w:p w:rsidR="00914D0B" w:rsidRPr="00914D0B" w:rsidRDefault="00914D0B" w:rsidP="00914D0B">
      <w:pPr>
        <w:jc w:val="center"/>
        <w:rPr>
          <w:sz w:val="24"/>
          <w:szCs w:val="24"/>
        </w:rPr>
      </w:pPr>
      <w:r w:rsidRPr="00914D0B">
        <w:rPr>
          <w:sz w:val="24"/>
          <w:szCs w:val="24"/>
        </w:rPr>
        <w:t>Об использовании бюджетных ассигнований муниципального дорожного фонда</w:t>
      </w:r>
    </w:p>
    <w:p w:rsidR="00914D0B" w:rsidRPr="00914D0B" w:rsidRDefault="00914D0B" w:rsidP="00914D0B">
      <w:pPr>
        <w:jc w:val="center"/>
        <w:rPr>
          <w:sz w:val="24"/>
          <w:szCs w:val="24"/>
        </w:rPr>
      </w:pPr>
      <w:r w:rsidRPr="00914D0B">
        <w:rPr>
          <w:sz w:val="24"/>
          <w:szCs w:val="24"/>
        </w:rPr>
        <w:t>Руссковского сельского поселения Шумячского района Смоленской области</w:t>
      </w:r>
    </w:p>
    <w:p w:rsidR="00914D0B" w:rsidRPr="00914D0B" w:rsidRDefault="00914D0B" w:rsidP="00914D0B">
      <w:pPr>
        <w:jc w:val="center"/>
        <w:rPr>
          <w:sz w:val="24"/>
          <w:szCs w:val="24"/>
        </w:rPr>
      </w:pPr>
      <w:r w:rsidRPr="00914D0B">
        <w:rPr>
          <w:sz w:val="24"/>
          <w:szCs w:val="24"/>
        </w:rPr>
        <w:t>за 2023 год</w:t>
      </w:r>
    </w:p>
    <w:p w:rsidR="00914D0B" w:rsidRPr="00CF6271" w:rsidRDefault="00914D0B" w:rsidP="00914D0B">
      <w:pPr>
        <w:rPr>
          <w:sz w:val="26"/>
          <w:szCs w:val="26"/>
        </w:rPr>
      </w:pPr>
      <w:r w:rsidRPr="00CF6271">
        <w:rPr>
          <w:sz w:val="26"/>
          <w:szCs w:val="26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1894"/>
        <w:gridCol w:w="1848"/>
        <w:gridCol w:w="1456"/>
        <w:gridCol w:w="2977"/>
      </w:tblGrid>
      <w:tr w:rsidR="00914D0B" w:rsidRPr="001E3190" w:rsidTr="00914D0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Направления расходования средств муниципального дорожного фонда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Предусмотрено на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Кассовый расход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Процент 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after="100" w:afterAutospacing="1"/>
              <w:jc w:val="center"/>
            </w:pPr>
            <w:r w:rsidRPr="001E3190">
              <w:t>Примечание указываются физические показатели, причины не исполнения и др</w:t>
            </w:r>
            <w:r>
              <w:t>.</w:t>
            </w:r>
            <w:r w:rsidRPr="001E3190">
              <w:t>)</w:t>
            </w:r>
          </w:p>
        </w:tc>
      </w:tr>
      <w:tr w:rsidR="00914D0B" w:rsidRPr="001E3190" w:rsidTr="00914D0B">
        <w:trPr>
          <w:trHeight w:val="356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3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5</w:t>
            </w:r>
          </w:p>
        </w:tc>
      </w:tr>
      <w:tr w:rsidR="00914D0B" w:rsidRPr="001E3190" w:rsidTr="00914D0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jc w:val="center"/>
            </w:pPr>
            <w:r w:rsidRPr="001E3190">
              <w:t>Расходы за счет средств муниципального дорожного фонда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Default="00914D0B" w:rsidP="0094576F">
            <w:pPr>
              <w:jc w:val="center"/>
            </w:pPr>
          </w:p>
          <w:p w:rsidR="00914D0B" w:rsidRDefault="00914D0B" w:rsidP="0094576F">
            <w:pPr>
              <w:jc w:val="center"/>
            </w:pPr>
          </w:p>
          <w:p w:rsidR="00914D0B" w:rsidRPr="001E3190" w:rsidRDefault="00914D0B" w:rsidP="0094576F">
            <w:pPr>
              <w:jc w:val="center"/>
            </w:pPr>
            <w:r>
              <w:t>1 013 648,36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Default="00914D0B" w:rsidP="0094576F">
            <w:pPr>
              <w:jc w:val="center"/>
            </w:pPr>
          </w:p>
          <w:p w:rsidR="00914D0B" w:rsidRDefault="00914D0B" w:rsidP="0094576F">
            <w:pPr>
              <w:jc w:val="center"/>
            </w:pPr>
          </w:p>
          <w:p w:rsidR="00914D0B" w:rsidRPr="001E3190" w:rsidRDefault="00914D0B" w:rsidP="0094576F">
            <w:pPr>
              <w:jc w:val="center"/>
            </w:pPr>
            <w:r>
              <w:t>713 000,00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Default="00914D0B" w:rsidP="0094576F">
            <w:pPr>
              <w:jc w:val="center"/>
            </w:pPr>
          </w:p>
          <w:p w:rsidR="00914D0B" w:rsidRDefault="00914D0B" w:rsidP="0094576F">
            <w:pPr>
              <w:jc w:val="center"/>
            </w:pPr>
          </w:p>
          <w:p w:rsidR="00914D0B" w:rsidRPr="001E3190" w:rsidRDefault="00914D0B" w:rsidP="0094576F">
            <w:pPr>
              <w:jc w:val="center"/>
            </w:pPr>
            <w:r>
              <w:t xml:space="preserve">70,34 </w:t>
            </w:r>
            <w:r w:rsidRPr="001E3190">
              <w:t>%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914D0B" w:rsidRDefault="00914D0B" w:rsidP="0094576F">
            <w:pPr>
              <w:jc w:val="center"/>
            </w:pPr>
            <w:r w:rsidRPr="00914D0B">
              <w:t>Оплата работ «по факту» на основании актов выполненных работ.</w:t>
            </w:r>
          </w:p>
          <w:p w:rsidR="00914D0B" w:rsidRPr="001E3190" w:rsidRDefault="00914D0B" w:rsidP="0094576F">
            <w:pPr>
              <w:jc w:val="center"/>
            </w:pPr>
            <w:r w:rsidRPr="00914D0B">
              <w:t xml:space="preserve"> Остаток средств дорожного фонда будет использоваться в 2024 г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14D0B" w:rsidRPr="001E3190" w:rsidTr="00914D0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jc w:val="center"/>
            </w:pPr>
            <w:r w:rsidRPr="001E3190"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D0B" w:rsidRPr="001E3190" w:rsidRDefault="00914D0B" w:rsidP="0094576F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</w:tr>
    </w:tbl>
    <w:p w:rsidR="00BD38D0" w:rsidRDefault="00BD38D0" w:rsidP="00BD38D0">
      <w:pPr>
        <w:pStyle w:val="a5"/>
        <w:rPr>
          <w:b/>
          <w:sz w:val="20"/>
          <w:szCs w:val="20"/>
        </w:rPr>
      </w:pPr>
    </w:p>
    <w:p w:rsidR="009D42CD" w:rsidRDefault="009D42CD" w:rsidP="00BD38D0">
      <w:pPr>
        <w:pStyle w:val="a5"/>
        <w:rPr>
          <w:b/>
          <w:sz w:val="20"/>
          <w:szCs w:val="20"/>
        </w:rPr>
      </w:pPr>
    </w:p>
    <w:p w:rsidR="009D42CD" w:rsidRPr="00D57D5F" w:rsidRDefault="009D42CD" w:rsidP="009D42CD">
      <w:pPr>
        <w:jc w:val="right"/>
        <w:rPr>
          <w:sz w:val="22"/>
          <w:szCs w:val="22"/>
        </w:rPr>
      </w:pPr>
      <w:r w:rsidRPr="00D57D5F">
        <w:rPr>
          <w:sz w:val="22"/>
          <w:szCs w:val="22"/>
        </w:rPr>
        <w:t>Приложение</w:t>
      </w:r>
      <w:r w:rsidRPr="00D57D5F">
        <w:rPr>
          <w:sz w:val="22"/>
          <w:szCs w:val="22"/>
          <w:lang w:val="en-US"/>
        </w:rPr>
        <w:t> </w:t>
      </w:r>
      <w:r w:rsidRPr="00D57D5F">
        <w:rPr>
          <w:sz w:val="22"/>
          <w:szCs w:val="22"/>
        </w:rPr>
        <w:t>10</w:t>
      </w:r>
    </w:p>
    <w:p w:rsidR="009D42CD" w:rsidRPr="00983C53" w:rsidRDefault="009D42CD" w:rsidP="009D42CD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к  проекту   </w:t>
      </w:r>
      <w:r w:rsidRPr="00983C53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83C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83C53">
        <w:rPr>
          <w:sz w:val="22"/>
          <w:szCs w:val="22"/>
        </w:rPr>
        <w:t xml:space="preserve">Совета депутатов </w:t>
      </w:r>
      <w:r>
        <w:rPr>
          <w:sz w:val="22"/>
          <w:szCs w:val="22"/>
        </w:rPr>
        <w:t xml:space="preserve">    </w:t>
      </w:r>
      <w:r w:rsidRPr="00983C53">
        <w:rPr>
          <w:sz w:val="22"/>
          <w:szCs w:val="22"/>
        </w:rPr>
        <w:t xml:space="preserve">Руссковского </w:t>
      </w:r>
    </w:p>
    <w:p w:rsidR="009D42CD" w:rsidRPr="00983C53" w:rsidRDefault="009D42CD" w:rsidP="009D42CD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сельского</w:t>
      </w:r>
      <w:r>
        <w:rPr>
          <w:sz w:val="22"/>
          <w:szCs w:val="22"/>
        </w:rPr>
        <w:t xml:space="preserve">      </w:t>
      </w:r>
      <w:r w:rsidRPr="00983C53">
        <w:rPr>
          <w:sz w:val="22"/>
          <w:szCs w:val="22"/>
        </w:rPr>
        <w:t xml:space="preserve"> поселения  </w:t>
      </w:r>
      <w:r>
        <w:rPr>
          <w:sz w:val="22"/>
          <w:szCs w:val="22"/>
        </w:rPr>
        <w:t xml:space="preserve">   </w:t>
      </w:r>
      <w:r w:rsidRPr="00983C53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</w:t>
      </w:r>
      <w:r w:rsidRPr="00983C53">
        <w:rPr>
          <w:sz w:val="22"/>
          <w:szCs w:val="22"/>
        </w:rPr>
        <w:t xml:space="preserve"> района   </w:t>
      </w:r>
    </w:p>
    <w:p w:rsidR="009D42CD" w:rsidRPr="00983C53" w:rsidRDefault="009D42CD" w:rsidP="009D42CD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983C53">
        <w:rPr>
          <w:sz w:val="22"/>
          <w:szCs w:val="22"/>
        </w:rPr>
        <w:t xml:space="preserve">Смоленской  </w:t>
      </w:r>
      <w:r>
        <w:rPr>
          <w:sz w:val="22"/>
          <w:szCs w:val="22"/>
        </w:rPr>
        <w:t xml:space="preserve">     </w:t>
      </w:r>
      <w:r w:rsidRPr="00983C53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   </w:t>
      </w:r>
      <w:r w:rsidRPr="00983C5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983C5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</w:p>
    <w:p w:rsidR="009D42CD" w:rsidRPr="00983C53" w:rsidRDefault="009D42CD" w:rsidP="009D42CD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          «Об утверждении отчета об исполнении бюджета </w:t>
      </w:r>
    </w:p>
    <w:p w:rsidR="009D42CD" w:rsidRPr="00983C53" w:rsidRDefault="009D42CD" w:rsidP="009D42CD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          Руссковского </w:t>
      </w:r>
      <w:r>
        <w:rPr>
          <w:sz w:val="22"/>
          <w:szCs w:val="22"/>
        </w:rPr>
        <w:t xml:space="preserve"> </w:t>
      </w:r>
      <w:r w:rsidRPr="00983C53">
        <w:rPr>
          <w:sz w:val="22"/>
          <w:szCs w:val="22"/>
        </w:rPr>
        <w:t xml:space="preserve"> сельского поселения Шумячского </w:t>
      </w:r>
    </w:p>
    <w:p w:rsidR="009D42CD" w:rsidRPr="00983C53" w:rsidRDefault="009D42CD" w:rsidP="009D42CD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р</w:t>
      </w:r>
      <w:r w:rsidRPr="00983C53">
        <w:rPr>
          <w:sz w:val="22"/>
          <w:szCs w:val="22"/>
        </w:rPr>
        <w:t>айона</w:t>
      </w:r>
      <w:r>
        <w:rPr>
          <w:sz w:val="22"/>
          <w:szCs w:val="22"/>
        </w:rPr>
        <w:t xml:space="preserve">         </w:t>
      </w:r>
      <w:r w:rsidRPr="00983C53">
        <w:rPr>
          <w:sz w:val="22"/>
          <w:szCs w:val="22"/>
        </w:rPr>
        <w:t xml:space="preserve"> Смоленской </w:t>
      </w:r>
      <w:r>
        <w:rPr>
          <w:sz w:val="22"/>
          <w:szCs w:val="22"/>
        </w:rPr>
        <w:t xml:space="preserve">    </w:t>
      </w:r>
      <w:r w:rsidRPr="00983C53">
        <w:rPr>
          <w:sz w:val="22"/>
          <w:szCs w:val="22"/>
        </w:rPr>
        <w:t>области за  202</w:t>
      </w:r>
      <w:r>
        <w:rPr>
          <w:sz w:val="22"/>
          <w:szCs w:val="22"/>
        </w:rPr>
        <w:t>3</w:t>
      </w:r>
      <w:r w:rsidRPr="00983C53">
        <w:rPr>
          <w:sz w:val="22"/>
          <w:szCs w:val="22"/>
        </w:rPr>
        <w:t xml:space="preserve"> год»</w:t>
      </w:r>
    </w:p>
    <w:p w:rsidR="009D42CD" w:rsidRDefault="009D42CD" w:rsidP="009D42CD">
      <w:pPr>
        <w:tabs>
          <w:tab w:val="left" w:pos="2366"/>
        </w:tabs>
        <w:jc w:val="center"/>
        <w:rPr>
          <w:b/>
          <w:sz w:val="26"/>
          <w:szCs w:val="26"/>
        </w:rPr>
      </w:pPr>
    </w:p>
    <w:p w:rsidR="009D42CD" w:rsidRPr="009D42CD" w:rsidRDefault="009D42CD" w:rsidP="009D42CD">
      <w:pPr>
        <w:tabs>
          <w:tab w:val="left" w:pos="2366"/>
        </w:tabs>
        <w:jc w:val="center"/>
        <w:rPr>
          <w:b/>
          <w:sz w:val="24"/>
          <w:szCs w:val="24"/>
        </w:rPr>
      </w:pPr>
      <w:r w:rsidRPr="009D42CD">
        <w:rPr>
          <w:b/>
          <w:sz w:val="24"/>
          <w:szCs w:val="24"/>
        </w:rPr>
        <w:t>О Т Ч Е Т</w:t>
      </w:r>
    </w:p>
    <w:p w:rsidR="009D42CD" w:rsidRPr="009D42CD" w:rsidRDefault="009D42CD" w:rsidP="009D42CD">
      <w:pPr>
        <w:jc w:val="center"/>
        <w:rPr>
          <w:sz w:val="24"/>
          <w:szCs w:val="24"/>
        </w:rPr>
      </w:pPr>
      <w:r w:rsidRPr="009D42CD"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Руссковского сельского поселения Шумячского района                                                                                                                                                                                                                                    Смоленской области  </w:t>
      </w:r>
      <w:r w:rsidRPr="009D42CD">
        <w:rPr>
          <w:sz w:val="24"/>
          <w:szCs w:val="24"/>
        </w:rPr>
        <w:t xml:space="preserve"> </w:t>
      </w:r>
      <w:r w:rsidRPr="009D42CD">
        <w:rPr>
          <w:b/>
          <w:sz w:val="24"/>
          <w:szCs w:val="24"/>
        </w:rPr>
        <w:t>за 2023 год</w:t>
      </w:r>
    </w:p>
    <w:p w:rsidR="009D42CD" w:rsidRDefault="009D42CD" w:rsidP="009D42CD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9D42CD" w:rsidRDefault="009D42CD" w:rsidP="009D42CD">
      <w:pPr>
        <w:tabs>
          <w:tab w:val="left" w:pos="2366"/>
        </w:tabs>
        <w:jc w:val="right"/>
      </w:pPr>
      <w:r w:rsidRPr="008F70B2">
        <w:tab/>
      </w:r>
      <w:r w:rsidRPr="008F70B2">
        <w:tab/>
      </w:r>
      <w:r w:rsidRPr="008F70B2">
        <w:tab/>
      </w:r>
      <w:r w:rsidRPr="008F70B2">
        <w:tab/>
        <w:t xml:space="preserve"> (рублей)</w:t>
      </w:r>
    </w:p>
    <w:tbl>
      <w:tblPr>
        <w:tblW w:w="10044" w:type="dxa"/>
        <w:tblInd w:w="-13" w:type="dxa"/>
        <w:tblLayout w:type="fixed"/>
        <w:tblLook w:val="04A0"/>
      </w:tblPr>
      <w:tblGrid>
        <w:gridCol w:w="2789"/>
        <w:gridCol w:w="3286"/>
        <w:gridCol w:w="1843"/>
        <w:gridCol w:w="2126"/>
      </w:tblGrid>
      <w:tr w:rsidR="009D42CD" w:rsidRPr="00F55E1C" w:rsidTr="009D42CD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Наименование главного распорядителя средств местного бюджета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Размер утвержденного резервного фонда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Остаток бюджетных ассигнований резервного фонда</w:t>
            </w:r>
          </w:p>
        </w:tc>
      </w:tr>
      <w:tr w:rsidR="009D42CD" w:rsidRPr="00F55E1C" w:rsidTr="009D42CD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4</w:t>
            </w:r>
          </w:p>
        </w:tc>
      </w:tr>
      <w:tr w:rsidR="009D42CD" w:rsidRPr="00F55E1C" w:rsidTr="009D42CD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</w:pPr>
            <w:r w:rsidRPr="00F55E1C">
              <w:t xml:space="preserve">955 0111 8900028880 870 </w:t>
            </w:r>
            <w:r w:rsidRPr="00D35423"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0,00</w:t>
            </w:r>
          </w:p>
        </w:tc>
      </w:tr>
    </w:tbl>
    <w:p w:rsidR="009D42CD" w:rsidRPr="00F55E1C" w:rsidRDefault="009D42CD" w:rsidP="009D42CD">
      <w:pPr>
        <w:tabs>
          <w:tab w:val="left" w:pos="2366"/>
        </w:tabs>
        <w:jc w:val="center"/>
      </w:pPr>
    </w:p>
    <w:p w:rsidR="009D42CD" w:rsidRPr="00F55E1C" w:rsidRDefault="009D42CD" w:rsidP="009D42CD">
      <w:pPr>
        <w:tabs>
          <w:tab w:val="left" w:pos="2366"/>
        </w:tabs>
        <w:jc w:val="center"/>
      </w:pPr>
    </w:p>
    <w:tbl>
      <w:tblPr>
        <w:tblW w:w="10014" w:type="dxa"/>
        <w:tblInd w:w="17" w:type="dxa"/>
        <w:tblLayout w:type="fixed"/>
        <w:tblLook w:val="04A0"/>
      </w:tblPr>
      <w:tblGrid>
        <w:gridCol w:w="706"/>
        <w:gridCol w:w="1889"/>
        <w:gridCol w:w="2599"/>
        <w:gridCol w:w="1843"/>
        <w:gridCol w:w="1165"/>
        <w:gridCol w:w="1812"/>
      </w:tblGrid>
      <w:tr w:rsidR="009D42CD" w:rsidRPr="00F55E1C" w:rsidTr="009D42C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№п./п.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Дата  и  № распоряжения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 xml:space="preserve">Наименование расходов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Сумма в соответствии с распоряжением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Кассовый расход</w:t>
            </w:r>
          </w:p>
        </w:tc>
      </w:tr>
      <w:tr w:rsidR="009D42CD" w:rsidRPr="00F55E1C" w:rsidTr="009D42C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6</w:t>
            </w:r>
          </w:p>
        </w:tc>
      </w:tr>
      <w:tr w:rsidR="009D42CD" w:rsidRPr="00F55E1C" w:rsidTr="009D42C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F55E1C" w:rsidRDefault="009D42CD" w:rsidP="0094576F">
            <w:pPr>
              <w:tabs>
                <w:tab w:val="left" w:pos="2366"/>
              </w:tabs>
              <w:snapToGrid w:val="0"/>
              <w:jc w:val="center"/>
            </w:pPr>
            <w:r w:rsidRPr="00F55E1C"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E133C2" w:rsidRDefault="009D42CD" w:rsidP="0094576F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E133C2" w:rsidRDefault="009D42CD" w:rsidP="0094576F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E133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2CD" w:rsidRPr="00E133C2" w:rsidRDefault="009D42CD" w:rsidP="0094576F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2CD" w:rsidRPr="00E133C2" w:rsidRDefault="009D42CD" w:rsidP="0094576F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D" w:rsidRPr="00E133C2" w:rsidRDefault="009D42CD" w:rsidP="0094576F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</w:tr>
    </w:tbl>
    <w:p w:rsidR="009D42CD" w:rsidRDefault="009D42CD" w:rsidP="00BD38D0">
      <w:pPr>
        <w:pStyle w:val="a5"/>
        <w:rPr>
          <w:b/>
          <w:sz w:val="20"/>
          <w:szCs w:val="20"/>
        </w:rPr>
      </w:pPr>
    </w:p>
    <w:p w:rsidR="00D41978" w:rsidRDefault="00D41978" w:rsidP="00BD38D0">
      <w:pPr>
        <w:pStyle w:val="a5"/>
        <w:rPr>
          <w:b/>
          <w:sz w:val="20"/>
          <w:szCs w:val="20"/>
        </w:rPr>
      </w:pPr>
    </w:p>
    <w:p w:rsidR="00D41978" w:rsidRDefault="00D41978" w:rsidP="00BD38D0">
      <w:pPr>
        <w:pStyle w:val="a5"/>
        <w:rPr>
          <w:b/>
          <w:sz w:val="20"/>
          <w:szCs w:val="20"/>
        </w:rPr>
      </w:pPr>
    </w:p>
    <w:p w:rsidR="00D41978" w:rsidRDefault="00D41978" w:rsidP="00BD38D0">
      <w:pPr>
        <w:pStyle w:val="a5"/>
        <w:rPr>
          <w:b/>
          <w:sz w:val="20"/>
          <w:szCs w:val="20"/>
        </w:rPr>
      </w:pPr>
    </w:p>
    <w:p w:rsidR="00D41978" w:rsidRPr="006D6F9F" w:rsidRDefault="00D41978" w:rsidP="00D41978">
      <w:pPr>
        <w:ind w:firstLine="5524"/>
        <w:jc w:val="right"/>
        <w:rPr>
          <w:sz w:val="22"/>
          <w:szCs w:val="22"/>
        </w:rPr>
      </w:pPr>
      <w:r w:rsidRPr="006D6F9F">
        <w:rPr>
          <w:sz w:val="22"/>
          <w:szCs w:val="22"/>
        </w:rPr>
        <w:t>Приложение</w:t>
      </w:r>
      <w:r w:rsidRPr="006D6F9F">
        <w:rPr>
          <w:sz w:val="22"/>
          <w:szCs w:val="22"/>
          <w:lang w:val="en-US"/>
        </w:rPr>
        <w:t> </w:t>
      </w:r>
      <w:r w:rsidRPr="006D6F9F">
        <w:rPr>
          <w:sz w:val="22"/>
          <w:szCs w:val="22"/>
        </w:rPr>
        <w:t>11</w:t>
      </w:r>
    </w:p>
    <w:p w:rsidR="00D41978" w:rsidRPr="00E314C5" w:rsidRDefault="00D41978" w:rsidP="00D41978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к</w:t>
      </w:r>
      <w:r w:rsidRPr="00E3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E3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Совета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>депутатов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Руссковского</w:t>
      </w:r>
    </w:p>
    <w:p w:rsidR="00D41978" w:rsidRPr="00E314C5" w:rsidRDefault="00D41978" w:rsidP="00D41978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  сельского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Шумячского 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>района</w:t>
      </w:r>
    </w:p>
    <w:p w:rsidR="00D41978" w:rsidRPr="00E314C5" w:rsidRDefault="00D41978" w:rsidP="00D41978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Смоленской </w:t>
      </w:r>
      <w:r>
        <w:rPr>
          <w:sz w:val="22"/>
          <w:szCs w:val="22"/>
        </w:rPr>
        <w:t xml:space="preserve">   </w:t>
      </w:r>
      <w:r w:rsidRPr="00E314C5">
        <w:rPr>
          <w:sz w:val="22"/>
          <w:szCs w:val="22"/>
        </w:rPr>
        <w:t xml:space="preserve"> области </w:t>
      </w:r>
      <w:r>
        <w:rPr>
          <w:sz w:val="22"/>
          <w:szCs w:val="22"/>
        </w:rPr>
        <w:t xml:space="preserve">     </w:t>
      </w:r>
      <w:r w:rsidRPr="00E314C5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</w:p>
    <w:p w:rsidR="00D41978" w:rsidRPr="00E314C5" w:rsidRDefault="00D41978" w:rsidP="00D41978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«Об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 xml:space="preserve"> утверждении</w:t>
      </w:r>
      <w:r>
        <w:rPr>
          <w:sz w:val="22"/>
          <w:szCs w:val="22"/>
        </w:rPr>
        <w:t xml:space="preserve">   </w:t>
      </w:r>
      <w:r w:rsidRPr="00E314C5">
        <w:rPr>
          <w:sz w:val="22"/>
          <w:szCs w:val="22"/>
        </w:rPr>
        <w:t xml:space="preserve"> отчета</w:t>
      </w:r>
      <w:r>
        <w:rPr>
          <w:sz w:val="22"/>
          <w:szCs w:val="22"/>
        </w:rPr>
        <w:t xml:space="preserve">   </w:t>
      </w:r>
      <w:r w:rsidRPr="00E314C5">
        <w:rPr>
          <w:sz w:val="22"/>
          <w:szCs w:val="22"/>
        </w:rPr>
        <w:t xml:space="preserve"> об 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>исполнении</w:t>
      </w:r>
    </w:p>
    <w:p w:rsidR="00D41978" w:rsidRPr="00E314C5" w:rsidRDefault="00D41978" w:rsidP="00D41978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б</w:t>
      </w:r>
      <w:r w:rsidRPr="00E314C5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 Руссковского 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Pr="00E314C5">
        <w:rPr>
          <w:sz w:val="22"/>
          <w:szCs w:val="22"/>
        </w:rPr>
        <w:t xml:space="preserve"> поселения </w:t>
      </w:r>
    </w:p>
    <w:p w:rsidR="00D41978" w:rsidRPr="00E314C5" w:rsidRDefault="00D41978" w:rsidP="00D41978">
      <w:pPr>
        <w:jc w:val="right"/>
        <w:rPr>
          <w:b/>
          <w:sz w:val="22"/>
          <w:szCs w:val="22"/>
          <w:u w:val="single"/>
        </w:rPr>
      </w:pPr>
      <w:r w:rsidRPr="00E314C5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Шумячского </w:t>
      </w:r>
      <w:r w:rsidRPr="00E314C5">
        <w:rPr>
          <w:sz w:val="22"/>
          <w:szCs w:val="22"/>
        </w:rPr>
        <w:t>района Смоленской области за 202</w:t>
      </w:r>
      <w:r>
        <w:rPr>
          <w:sz w:val="22"/>
          <w:szCs w:val="22"/>
        </w:rPr>
        <w:t>3</w:t>
      </w:r>
      <w:r w:rsidRPr="00E314C5">
        <w:rPr>
          <w:sz w:val="22"/>
          <w:szCs w:val="22"/>
        </w:rPr>
        <w:t xml:space="preserve"> год»</w:t>
      </w:r>
    </w:p>
    <w:p w:rsidR="00D41978" w:rsidRDefault="00D41978" w:rsidP="00D41978">
      <w:pPr>
        <w:jc w:val="center"/>
        <w:rPr>
          <w:b/>
          <w:sz w:val="26"/>
          <w:szCs w:val="26"/>
          <w:u w:val="single"/>
        </w:rPr>
      </w:pPr>
    </w:p>
    <w:p w:rsidR="00D41978" w:rsidRDefault="00D41978" w:rsidP="00D41978">
      <w:pPr>
        <w:jc w:val="center"/>
        <w:rPr>
          <w:b/>
          <w:sz w:val="26"/>
          <w:szCs w:val="26"/>
          <w:u w:val="single"/>
        </w:rPr>
      </w:pPr>
    </w:p>
    <w:p w:rsidR="00D41978" w:rsidRPr="00BC3621" w:rsidRDefault="00D41978" w:rsidP="00D41978">
      <w:pPr>
        <w:jc w:val="center"/>
        <w:rPr>
          <w:b/>
          <w:sz w:val="26"/>
          <w:szCs w:val="26"/>
          <w:u w:val="single"/>
        </w:rPr>
      </w:pPr>
    </w:p>
    <w:p w:rsidR="00D41978" w:rsidRPr="00D41978" w:rsidRDefault="00D41978" w:rsidP="00D41978">
      <w:pPr>
        <w:jc w:val="center"/>
        <w:rPr>
          <w:b/>
          <w:sz w:val="24"/>
          <w:szCs w:val="24"/>
        </w:rPr>
      </w:pPr>
      <w:r w:rsidRPr="00D41978">
        <w:rPr>
          <w:b/>
          <w:sz w:val="24"/>
          <w:szCs w:val="24"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 w:rsidRPr="00D41978">
        <w:rPr>
          <w:b/>
          <w:sz w:val="24"/>
          <w:szCs w:val="24"/>
        </w:rPr>
        <w:t xml:space="preserve">   за 2023 год</w:t>
      </w:r>
    </w:p>
    <w:p w:rsidR="00D41978" w:rsidRPr="00F67541" w:rsidRDefault="00D41978" w:rsidP="00D4197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11"/>
        <w:gridCol w:w="3651"/>
      </w:tblGrid>
      <w:tr w:rsidR="00D41978" w:rsidRPr="00EC4A8A" w:rsidTr="00D41978">
        <w:tc>
          <w:tcPr>
            <w:tcW w:w="9923" w:type="dxa"/>
            <w:gridSpan w:val="3"/>
          </w:tcPr>
          <w:p w:rsidR="00D41978" w:rsidRPr="00D41978" w:rsidRDefault="00D41978" w:rsidP="0094576F">
            <w:pPr>
              <w:jc w:val="center"/>
              <w:rPr>
                <w:b/>
                <w:sz w:val="22"/>
                <w:szCs w:val="22"/>
              </w:rPr>
            </w:pPr>
            <w:r w:rsidRPr="00D41978">
              <w:rPr>
                <w:b/>
                <w:sz w:val="22"/>
                <w:szCs w:val="22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</w:p>
        </w:tc>
      </w:tr>
      <w:tr w:rsidR="00D41978" w:rsidRPr="00EC4A8A" w:rsidTr="00D41978">
        <w:tc>
          <w:tcPr>
            <w:tcW w:w="3261" w:type="dxa"/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Наименование органа местного самоуправления</w:t>
            </w:r>
          </w:p>
        </w:tc>
        <w:tc>
          <w:tcPr>
            <w:tcW w:w="3011" w:type="dxa"/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Фактическая численность муниципальных служащих, чел</w:t>
            </w:r>
          </w:p>
        </w:tc>
        <w:tc>
          <w:tcPr>
            <w:tcW w:w="3651" w:type="dxa"/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Фактические затраты на денежное содержание муниципальных служащих,  руб.</w:t>
            </w:r>
          </w:p>
        </w:tc>
      </w:tr>
      <w:tr w:rsidR="00D41978" w:rsidRPr="00EC4A8A" w:rsidTr="00D41978">
        <w:tc>
          <w:tcPr>
            <w:tcW w:w="3261" w:type="dxa"/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Администрация  Руссковского сельского поселения Шумячского района Смоленской области</w:t>
            </w:r>
          </w:p>
        </w:tc>
        <w:tc>
          <w:tcPr>
            <w:tcW w:w="3011" w:type="dxa"/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0</w:t>
            </w:r>
          </w:p>
        </w:tc>
        <w:tc>
          <w:tcPr>
            <w:tcW w:w="3651" w:type="dxa"/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0,00</w:t>
            </w:r>
          </w:p>
        </w:tc>
      </w:tr>
      <w:tr w:rsidR="00D41978" w:rsidRPr="00EC4A8A" w:rsidTr="00D41978">
        <w:tc>
          <w:tcPr>
            <w:tcW w:w="3261" w:type="dxa"/>
            <w:tcBorders>
              <w:bottom w:val="single" w:sz="4" w:space="0" w:color="auto"/>
            </w:tcBorders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х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41978" w:rsidRPr="00D41978" w:rsidRDefault="00D41978" w:rsidP="0094576F">
            <w:pPr>
              <w:jc w:val="center"/>
              <w:rPr>
                <w:sz w:val="22"/>
                <w:szCs w:val="22"/>
              </w:rPr>
            </w:pPr>
            <w:r w:rsidRPr="00D41978">
              <w:rPr>
                <w:sz w:val="22"/>
                <w:szCs w:val="22"/>
              </w:rPr>
              <w:t>0,00</w:t>
            </w:r>
          </w:p>
        </w:tc>
      </w:tr>
    </w:tbl>
    <w:p w:rsidR="00D41978" w:rsidRPr="00DC44A4" w:rsidRDefault="00D41978" w:rsidP="00BD38D0">
      <w:pPr>
        <w:pStyle w:val="a5"/>
        <w:rPr>
          <w:b/>
          <w:sz w:val="20"/>
          <w:szCs w:val="20"/>
        </w:rPr>
      </w:pPr>
    </w:p>
    <w:sectPr w:rsidR="00D41978" w:rsidRPr="00DC44A4" w:rsidSect="000941E3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0D"/>
    <w:rsid w:val="00020345"/>
    <w:rsid w:val="00024151"/>
    <w:rsid w:val="00053CBC"/>
    <w:rsid w:val="000765E3"/>
    <w:rsid w:val="000941E3"/>
    <w:rsid w:val="000B194F"/>
    <w:rsid w:val="000F22E4"/>
    <w:rsid w:val="00101653"/>
    <w:rsid w:val="00112C4C"/>
    <w:rsid w:val="0011572F"/>
    <w:rsid w:val="00146CDC"/>
    <w:rsid w:val="00154032"/>
    <w:rsid w:val="001627C1"/>
    <w:rsid w:val="0016504C"/>
    <w:rsid w:val="0017078F"/>
    <w:rsid w:val="001C3DAD"/>
    <w:rsid w:val="001D54D3"/>
    <w:rsid w:val="001F5590"/>
    <w:rsid w:val="00201026"/>
    <w:rsid w:val="00203F84"/>
    <w:rsid w:val="00206473"/>
    <w:rsid w:val="00211D95"/>
    <w:rsid w:val="00220CC2"/>
    <w:rsid w:val="002709EE"/>
    <w:rsid w:val="00271670"/>
    <w:rsid w:val="00281D2E"/>
    <w:rsid w:val="002C3BE9"/>
    <w:rsid w:val="002E0357"/>
    <w:rsid w:val="00303026"/>
    <w:rsid w:val="00305BAD"/>
    <w:rsid w:val="00354F25"/>
    <w:rsid w:val="00356775"/>
    <w:rsid w:val="00362E41"/>
    <w:rsid w:val="0036630D"/>
    <w:rsid w:val="00372C47"/>
    <w:rsid w:val="003E5644"/>
    <w:rsid w:val="003F7E35"/>
    <w:rsid w:val="00401B81"/>
    <w:rsid w:val="00412CD3"/>
    <w:rsid w:val="0045013D"/>
    <w:rsid w:val="00483ECA"/>
    <w:rsid w:val="005038B1"/>
    <w:rsid w:val="0054311C"/>
    <w:rsid w:val="0058175E"/>
    <w:rsid w:val="005956B7"/>
    <w:rsid w:val="005A6D51"/>
    <w:rsid w:val="005B22BF"/>
    <w:rsid w:val="005B59D9"/>
    <w:rsid w:val="005F3594"/>
    <w:rsid w:val="00630412"/>
    <w:rsid w:val="00637155"/>
    <w:rsid w:val="006371E4"/>
    <w:rsid w:val="00643C46"/>
    <w:rsid w:val="00646B30"/>
    <w:rsid w:val="00663983"/>
    <w:rsid w:val="006925B0"/>
    <w:rsid w:val="006C690E"/>
    <w:rsid w:val="0072110B"/>
    <w:rsid w:val="00772AC6"/>
    <w:rsid w:val="00790FFE"/>
    <w:rsid w:val="007B20F7"/>
    <w:rsid w:val="007C3ED0"/>
    <w:rsid w:val="007C4972"/>
    <w:rsid w:val="007C7B69"/>
    <w:rsid w:val="007F4522"/>
    <w:rsid w:val="00822D1B"/>
    <w:rsid w:val="00846FFF"/>
    <w:rsid w:val="0086421F"/>
    <w:rsid w:val="00873B37"/>
    <w:rsid w:val="008C18B1"/>
    <w:rsid w:val="008D51F5"/>
    <w:rsid w:val="008F5F90"/>
    <w:rsid w:val="0090206D"/>
    <w:rsid w:val="00914D0B"/>
    <w:rsid w:val="009244CC"/>
    <w:rsid w:val="00953436"/>
    <w:rsid w:val="00980DD0"/>
    <w:rsid w:val="00983EBD"/>
    <w:rsid w:val="00992724"/>
    <w:rsid w:val="009A22D2"/>
    <w:rsid w:val="009A4BFC"/>
    <w:rsid w:val="009B66B6"/>
    <w:rsid w:val="009C40BB"/>
    <w:rsid w:val="009D2F61"/>
    <w:rsid w:val="009D42CD"/>
    <w:rsid w:val="009F75E3"/>
    <w:rsid w:val="00A512E0"/>
    <w:rsid w:val="00A5330C"/>
    <w:rsid w:val="00A9606D"/>
    <w:rsid w:val="00AB214B"/>
    <w:rsid w:val="00AC31F8"/>
    <w:rsid w:val="00AF10A1"/>
    <w:rsid w:val="00B043ED"/>
    <w:rsid w:val="00B10158"/>
    <w:rsid w:val="00B37243"/>
    <w:rsid w:val="00B804B2"/>
    <w:rsid w:val="00B84DDD"/>
    <w:rsid w:val="00B86551"/>
    <w:rsid w:val="00B90F9E"/>
    <w:rsid w:val="00BD38D0"/>
    <w:rsid w:val="00BF4F1B"/>
    <w:rsid w:val="00C24D7C"/>
    <w:rsid w:val="00C326B3"/>
    <w:rsid w:val="00C57CE2"/>
    <w:rsid w:val="00C816AC"/>
    <w:rsid w:val="00CF37AC"/>
    <w:rsid w:val="00D41978"/>
    <w:rsid w:val="00D51867"/>
    <w:rsid w:val="00D918F8"/>
    <w:rsid w:val="00D97B73"/>
    <w:rsid w:val="00DC44A4"/>
    <w:rsid w:val="00DD3231"/>
    <w:rsid w:val="00DE71B5"/>
    <w:rsid w:val="00E1711E"/>
    <w:rsid w:val="00E71B39"/>
    <w:rsid w:val="00E933A4"/>
    <w:rsid w:val="00EA26D7"/>
    <w:rsid w:val="00EC3597"/>
    <w:rsid w:val="00EC4BC3"/>
    <w:rsid w:val="00EE34C4"/>
    <w:rsid w:val="00F248EB"/>
    <w:rsid w:val="00F7508A"/>
    <w:rsid w:val="00F85C65"/>
    <w:rsid w:val="00F90C4D"/>
    <w:rsid w:val="00F90CD8"/>
    <w:rsid w:val="00FA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6D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30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663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366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A6D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790FFE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qFormat/>
    <w:rsid w:val="002709E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2709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101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6356-FA33-454E-AAAD-A8DE4FFC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27</Pages>
  <Words>11378</Words>
  <Characters>64858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2023-03-09T09:53:00Z</cp:lastPrinted>
  <dcterms:created xsi:type="dcterms:W3CDTF">2018-03-12T07:45:00Z</dcterms:created>
  <dcterms:modified xsi:type="dcterms:W3CDTF">2024-04-22T10:41:00Z</dcterms:modified>
</cp:coreProperties>
</file>