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C17" w:rsidRPr="00454C17" w:rsidRDefault="00454C17" w:rsidP="0045527C">
      <w:pPr>
        <w:autoSpaceDE w:val="0"/>
        <w:autoSpaceDN w:val="0"/>
        <w:adjustRightInd w:val="0"/>
        <w:spacing w:after="0" w:line="240" w:lineRule="auto"/>
        <w:ind w:right="-235"/>
        <w:rPr>
          <w:rFonts w:ascii="Times New Roman" w:hAnsi="Times New Roman" w:cs="Times New Roman"/>
          <w:sz w:val="28"/>
          <w:szCs w:val="28"/>
        </w:rPr>
      </w:pPr>
    </w:p>
    <w:p w:rsidR="00454C17" w:rsidRPr="0045527C" w:rsidRDefault="00454C17" w:rsidP="0045527C">
      <w:pPr>
        <w:autoSpaceDE w:val="0"/>
        <w:autoSpaceDN w:val="0"/>
        <w:adjustRightInd w:val="0"/>
        <w:spacing w:after="0" w:line="240" w:lineRule="auto"/>
        <w:ind w:right="-235"/>
        <w:jc w:val="center"/>
        <w:rPr>
          <w:rFonts w:ascii="Times New Roman" w:hAnsi="Times New Roman" w:cs="Times New Roman"/>
          <w:sz w:val="28"/>
          <w:szCs w:val="28"/>
        </w:rPr>
      </w:pPr>
    </w:p>
    <w:p w:rsidR="00454C17" w:rsidRPr="00454C17" w:rsidRDefault="00454C17" w:rsidP="00454C17">
      <w:pPr>
        <w:spacing w:after="0" w:line="240" w:lineRule="auto"/>
        <w:rPr>
          <w:rFonts w:ascii="Times New Roman" w:hAnsi="Times New Roman" w:cs="Times New Roman"/>
          <w:sz w:val="28"/>
          <w:szCs w:val="28"/>
        </w:rPr>
      </w:pPr>
      <w:r w:rsidRPr="00454C17">
        <w:rPr>
          <w:rFonts w:ascii="Times New Roman" w:hAnsi="Times New Roman" w:cs="Times New Roman"/>
          <w:b/>
          <w:sz w:val="28"/>
          <w:szCs w:val="28"/>
        </w:rPr>
        <w:t xml:space="preserve">    АДМИНИСТРАЦИЯ  СТУДЕНЕЦКОГО СЕЛЬСКОГО ПОСЕЛЕНИЯ</w:t>
      </w:r>
      <w:r w:rsidRPr="00454C17">
        <w:rPr>
          <w:rFonts w:ascii="Times New Roman" w:hAnsi="Times New Roman" w:cs="Times New Roman"/>
          <w:sz w:val="28"/>
          <w:szCs w:val="28"/>
        </w:rPr>
        <w:t xml:space="preserve">    </w:t>
      </w:r>
    </w:p>
    <w:p w:rsidR="00454C17" w:rsidRPr="00454C17" w:rsidRDefault="00454C17" w:rsidP="00454C17">
      <w:pPr>
        <w:spacing w:after="0" w:line="240" w:lineRule="auto"/>
        <w:rPr>
          <w:rFonts w:ascii="Times New Roman" w:hAnsi="Times New Roman" w:cs="Times New Roman"/>
          <w:b/>
          <w:sz w:val="28"/>
          <w:szCs w:val="28"/>
        </w:rPr>
      </w:pPr>
      <w:r w:rsidRPr="00454C17">
        <w:rPr>
          <w:rFonts w:ascii="Times New Roman" w:hAnsi="Times New Roman" w:cs="Times New Roman"/>
          <w:sz w:val="28"/>
          <w:szCs w:val="28"/>
        </w:rPr>
        <w:t xml:space="preserve">           </w:t>
      </w:r>
      <w:r w:rsidRPr="00454C17">
        <w:rPr>
          <w:rFonts w:ascii="Times New Roman" w:hAnsi="Times New Roman" w:cs="Times New Roman"/>
          <w:b/>
          <w:sz w:val="28"/>
          <w:szCs w:val="28"/>
        </w:rPr>
        <w:t>ШУМЯЧСКОГО РАЙОНА СМОЛЕНСКОЙ   ОБЛАСТИ</w:t>
      </w:r>
    </w:p>
    <w:p w:rsidR="00454C17" w:rsidRPr="00454C17" w:rsidRDefault="00454C17" w:rsidP="00454C17">
      <w:pPr>
        <w:spacing w:after="0" w:line="240" w:lineRule="auto"/>
        <w:rPr>
          <w:rFonts w:ascii="Times New Roman" w:hAnsi="Times New Roman" w:cs="Times New Roman"/>
          <w:b/>
          <w:sz w:val="28"/>
          <w:szCs w:val="28"/>
        </w:rPr>
      </w:pPr>
    </w:p>
    <w:p w:rsidR="00454C17" w:rsidRPr="00454C17" w:rsidRDefault="00454C17" w:rsidP="00454C17">
      <w:pPr>
        <w:spacing w:after="0" w:line="240" w:lineRule="auto"/>
        <w:rPr>
          <w:rFonts w:ascii="Times New Roman" w:hAnsi="Times New Roman" w:cs="Times New Roman"/>
          <w:b/>
          <w:sz w:val="28"/>
          <w:szCs w:val="28"/>
        </w:rPr>
      </w:pPr>
      <w:r w:rsidRPr="00454C17">
        <w:rPr>
          <w:rFonts w:ascii="Times New Roman" w:hAnsi="Times New Roman" w:cs="Times New Roman"/>
          <w:b/>
          <w:sz w:val="28"/>
          <w:szCs w:val="28"/>
        </w:rPr>
        <w:t xml:space="preserve"> </w:t>
      </w:r>
    </w:p>
    <w:p w:rsidR="00454C17" w:rsidRPr="00454C17" w:rsidRDefault="00454C17" w:rsidP="00454C17">
      <w:pPr>
        <w:spacing w:after="0" w:line="240" w:lineRule="auto"/>
        <w:rPr>
          <w:rFonts w:ascii="Times New Roman" w:hAnsi="Times New Roman" w:cs="Times New Roman"/>
          <w:b/>
          <w:sz w:val="28"/>
          <w:szCs w:val="28"/>
        </w:rPr>
      </w:pPr>
    </w:p>
    <w:p w:rsidR="00454C17" w:rsidRPr="00454C17" w:rsidRDefault="00454C17" w:rsidP="00454C17">
      <w:pPr>
        <w:spacing w:after="0" w:line="240" w:lineRule="auto"/>
        <w:rPr>
          <w:rFonts w:ascii="Times New Roman" w:hAnsi="Times New Roman" w:cs="Times New Roman"/>
          <w:sz w:val="28"/>
          <w:szCs w:val="28"/>
        </w:rPr>
      </w:pPr>
      <w:r w:rsidRPr="00454C17">
        <w:rPr>
          <w:rFonts w:ascii="Times New Roman" w:hAnsi="Times New Roman" w:cs="Times New Roman"/>
          <w:b/>
          <w:sz w:val="28"/>
          <w:szCs w:val="28"/>
        </w:rPr>
        <w:t xml:space="preserve">                                                   </w:t>
      </w:r>
      <w:r w:rsidRPr="00454C17">
        <w:rPr>
          <w:rFonts w:ascii="Times New Roman" w:hAnsi="Times New Roman" w:cs="Times New Roman"/>
          <w:sz w:val="28"/>
          <w:szCs w:val="28"/>
        </w:rPr>
        <w:t>ПОСТАНОВЛЕНИЕ</w:t>
      </w:r>
    </w:p>
    <w:p w:rsidR="00454C17" w:rsidRPr="00454C17" w:rsidRDefault="00454C17" w:rsidP="00454C17">
      <w:pPr>
        <w:spacing w:after="0" w:line="240" w:lineRule="auto"/>
        <w:rPr>
          <w:rFonts w:ascii="Times New Roman" w:hAnsi="Times New Roman" w:cs="Times New Roman"/>
          <w:sz w:val="28"/>
          <w:szCs w:val="28"/>
        </w:rPr>
      </w:pPr>
    </w:p>
    <w:p w:rsidR="00454C17" w:rsidRPr="00454C17" w:rsidRDefault="00454C17" w:rsidP="00454C17">
      <w:pPr>
        <w:spacing w:after="0" w:line="240" w:lineRule="auto"/>
        <w:rPr>
          <w:rFonts w:ascii="Times New Roman" w:hAnsi="Times New Roman" w:cs="Times New Roman"/>
          <w:sz w:val="28"/>
          <w:szCs w:val="28"/>
        </w:rPr>
      </w:pPr>
      <w:r>
        <w:rPr>
          <w:rFonts w:ascii="Times New Roman" w:hAnsi="Times New Roman" w:cs="Times New Roman"/>
          <w:sz w:val="28"/>
          <w:szCs w:val="28"/>
        </w:rPr>
        <w:t>26  ноября 2012</w:t>
      </w:r>
      <w:r w:rsidRPr="00454C17">
        <w:rPr>
          <w:rFonts w:ascii="Times New Roman" w:hAnsi="Times New Roman" w:cs="Times New Roman"/>
          <w:sz w:val="28"/>
          <w:szCs w:val="28"/>
        </w:rPr>
        <w:t xml:space="preserve"> г</w:t>
      </w:r>
      <w:r>
        <w:rPr>
          <w:rFonts w:ascii="Times New Roman" w:hAnsi="Times New Roman" w:cs="Times New Roman"/>
          <w:sz w:val="28"/>
          <w:szCs w:val="28"/>
        </w:rPr>
        <w:t>.              №6</w:t>
      </w:r>
      <w:r w:rsidRPr="00454C17">
        <w:rPr>
          <w:rFonts w:ascii="Times New Roman" w:hAnsi="Times New Roman" w:cs="Times New Roman"/>
          <w:sz w:val="28"/>
          <w:szCs w:val="28"/>
        </w:rPr>
        <w:t>5</w:t>
      </w:r>
    </w:p>
    <w:p w:rsidR="00454C17" w:rsidRPr="00454C17" w:rsidRDefault="00454C17" w:rsidP="00454C17">
      <w:pPr>
        <w:spacing w:after="0" w:line="240" w:lineRule="auto"/>
        <w:rPr>
          <w:rFonts w:ascii="Times New Roman" w:hAnsi="Times New Roman" w:cs="Times New Roman"/>
          <w:sz w:val="28"/>
          <w:szCs w:val="28"/>
        </w:rPr>
      </w:pPr>
    </w:p>
    <w:p w:rsidR="00454C17" w:rsidRPr="00454C17" w:rsidRDefault="00454C17" w:rsidP="00454C17">
      <w:pPr>
        <w:spacing w:after="0" w:line="240" w:lineRule="auto"/>
        <w:rPr>
          <w:rFonts w:ascii="Times New Roman" w:hAnsi="Times New Roman" w:cs="Times New Roman"/>
          <w:sz w:val="28"/>
          <w:szCs w:val="28"/>
        </w:rPr>
      </w:pPr>
      <w:r w:rsidRPr="00454C17">
        <w:rPr>
          <w:rFonts w:ascii="Times New Roman" w:hAnsi="Times New Roman" w:cs="Times New Roman"/>
          <w:sz w:val="28"/>
          <w:szCs w:val="28"/>
        </w:rPr>
        <w:t>О  повышении  размеров  базовых</w:t>
      </w:r>
    </w:p>
    <w:p w:rsidR="00454C17" w:rsidRPr="00454C17" w:rsidRDefault="00454C17" w:rsidP="00454C17">
      <w:pPr>
        <w:spacing w:after="0" w:line="240" w:lineRule="auto"/>
        <w:rPr>
          <w:rFonts w:ascii="Times New Roman" w:hAnsi="Times New Roman" w:cs="Times New Roman"/>
          <w:sz w:val="28"/>
          <w:szCs w:val="28"/>
        </w:rPr>
      </w:pPr>
      <w:r w:rsidRPr="00454C17">
        <w:rPr>
          <w:rFonts w:ascii="Times New Roman" w:hAnsi="Times New Roman" w:cs="Times New Roman"/>
          <w:sz w:val="28"/>
          <w:szCs w:val="28"/>
        </w:rPr>
        <w:t>окладов  (базовых  должностных</w:t>
      </w:r>
    </w:p>
    <w:p w:rsidR="00454C17" w:rsidRPr="00454C17" w:rsidRDefault="00454C17" w:rsidP="00454C17">
      <w:pPr>
        <w:spacing w:after="0" w:line="240" w:lineRule="auto"/>
        <w:rPr>
          <w:rFonts w:ascii="Times New Roman" w:hAnsi="Times New Roman" w:cs="Times New Roman"/>
          <w:sz w:val="28"/>
          <w:szCs w:val="28"/>
        </w:rPr>
      </w:pPr>
      <w:r w:rsidRPr="00454C17">
        <w:rPr>
          <w:rFonts w:ascii="Times New Roman" w:hAnsi="Times New Roman" w:cs="Times New Roman"/>
          <w:sz w:val="28"/>
          <w:szCs w:val="28"/>
        </w:rPr>
        <w:t xml:space="preserve">окладов)  по  профессиональным  </w:t>
      </w:r>
    </w:p>
    <w:p w:rsidR="00454C17" w:rsidRPr="00454C17" w:rsidRDefault="00454C17" w:rsidP="00454C17">
      <w:pPr>
        <w:spacing w:after="0" w:line="240" w:lineRule="auto"/>
        <w:rPr>
          <w:rFonts w:ascii="Times New Roman" w:hAnsi="Times New Roman" w:cs="Times New Roman"/>
          <w:sz w:val="28"/>
          <w:szCs w:val="28"/>
        </w:rPr>
      </w:pPr>
      <w:r w:rsidRPr="00454C17">
        <w:rPr>
          <w:rFonts w:ascii="Times New Roman" w:hAnsi="Times New Roman" w:cs="Times New Roman"/>
          <w:sz w:val="28"/>
          <w:szCs w:val="28"/>
        </w:rPr>
        <w:t>квалификационным  группам</w:t>
      </w:r>
    </w:p>
    <w:p w:rsidR="00454C17" w:rsidRPr="00454C17" w:rsidRDefault="00454C17" w:rsidP="00454C17">
      <w:pPr>
        <w:spacing w:after="0" w:line="240" w:lineRule="auto"/>
        <w:rPr>
          <w:rFonts w:ascii="Times New Roman" w:hAnsi="Times New Roman" w:cs="Times New Roman"/>
          <w:sz w:val="28"/>
          <w:szCs w:val="28"/>
        </w:rPr>
      </w:pPr>
      <w:r w:rsidRPr="00454C17">
        <w:rPr>
          <w:rFonts w:ascii="Times New Roman" w:hAnsi="Times New Roman" w:cs="Times New Roman"/>
          <w:sz w:val="28"/>
          <w:szCs w:val="28"/>
        </w:rPr>
        <w:t xml:space="preserve">работников  муниципальных </w:t>
      </w:r>
    </w:p>
    <w:p w:rsidR="00454C17" w:rsidRPr="00454C17" w:rsidRDefault="00454C17" w:rsidP="00454C17">
      <w:pPr>
        <w:spacing w:after="0" w:line="240" w:lineRule="auto"/>
        <w:rPr>
          <w:rFonts w:ascii="Times New Roman" w:hAnsi="Times New Roman" w:cs="Times New Roman"/>
          <w:sz w:val="28"/>
          <w:szCs w:val="28"/>
        </w:rPr>
      </w:pPr>
      <w:r w:rsidRPr="00454C17">
        <w:rPr>
          <w:rFonts w:ascii="Times New Roman" w:hAnsi="Times New Roman" w:cs="Times New Roman"/>
          <w:sz w:val="28"/>
          <w:szCs w:val="28"/>
        </w:rPr>
        <w:t xml:space="preserve">учреждений  Студенецкого  сельского  </w:t>
      </w:r>
    </w:p>
    <w:p w:rsidR="00454C17" w:rsidRPr="00454C17" w:rsidRDefault="00454C17" w:rsidP="00454C17">
      <w:pPr>
        <w:spacing w:after="0" w:line="240" w:lineRule="auto"/>
        <w:rPr>
          <w:rFonts w:ascii="Times New Roman" w:hAnsi="Times New Roman" w:cs="Times New Roman"/>
          <w:sz w:val="28"/>
          <w:szCs w:val="28"/>
        </w:rPr>
      </w:pPr>
      <w:r w:rsidRPr="00454C17">
        <w:rPr>
          <w:rFonts w:ascii="Times New Roman" w:hAnsi="Times New Roman" w:cs="Times New Roman"/>
          <w:sz w:val="28"/>
          <w:szCs w:val="28"/>
        </w:rPr>
        <w:t xml:space="preserve">поселения  Шумячского  района  </w:t>
      </w:r>
    </w:p>
    <w:p w:rsidR="00454C17" w:rsidRPr="00454C17" w:rsidRDefault="00454C17" w:rsidP="00454C17">
      <w:pPr>
        <w:spacing w:after="0" w:line="240" w:lineRule="auto"/>
        <w:rPr>
          <w:rFonts w:ascii="Times New Roman" w:hAnsi="Times New Roman" w:cs="Times New Roman"/>
          <w:sz w:val="28"/>
          <w:szCs w:val="28"/>
        </w:rPr>
      </w:pPr>
      <w:r w:rsidRPr="00454C17">
        <w:rPr>
          <w:rFonts w:ascii="Times New Roman" w:hAnsi="Times New Roman" w:cs="Times New Roman"/>
          <w:sz w:val="28"/>
          <w:szCs w:val="28"/>
        </w:rPr>
        <w:t>Смоленской  области</w:t>
      </w:r>
    </w:p>
    <w:p w:rsidR="00454C17" w:rsidRPr="00454C17" w:rsidRDefault="00454C17" w:rsidP="00454C17">
      <w:pPr>
        <w:spacing w:after="0" w:line="240" w:lineRule="auto"/>
        <w:rPr>
          <w:rFonts w:ascii="Times New Roman" w:hAnsi="Times New Roman" w:cs="Times New Roman"/>
          <w:sz w:val="28"/>
          <w:szCs w:val="28"/>
        </w:rPr>
      </w:pPr>
    </w:p>
    <w:p w:rsidR="00454C17" w:rsidRDefault="00454C17" w:rsidP="00454C17">
      <w:pPr>
        <w:spacing w:after="0" w:line="240" w:lineRule="auto"/>
        <w:rPr>
          <w:rFonts w:ascii="Times New Roman" w:hAnsi="Times New Roman" w:cs="Times New Roman"/>
          <w:sz w:val="28"/>
          <w:szCs w:val="28"/>
        </w:rPr>
      </w:pPr>
      <w:r w:rsidRPr="00454C17">
        <w:rPr>
          <w:rFonts w:ascii="Times New Roman" w:hAnsi="Times New Roman" w:cs="Times New Roman"/>
          <w:sz w:val="28"/>
          <w:szCs w:val="28"/>
        </w:rPr>
        <w:t xml:space="preserve">          В  соответствии  с  постановлением  Администра</w:t>
      </w:r>
      <w:r>
        <w:rPr>
          <w:rFonts w:ascii="Times New Roman" w:hAnsi="Times New Roman" w:cs="Times New Roman"/>
          <w:sz w:val="28"/>
          <w:szCs w:val="28"/>
        </w:rPr>
        <w:t>ции  Смоленской  области  от  16.11. 2012г.  № 876</w:t>
      </w:r>
      <w:r w:rsidRPr="00454C17">
        <w:rPr>
          <w:rFonts w:ascii="Times New Roman" w:hAnsi="Times New Roman" w:cs="Times New Roman"/>
          <w:sz w:val="28"/>
          <w:szCs w:val="28"/>
        </w:rPr>
        <w:t xml:space="preserve"> «О  повышении  размеров  базовых  окладов  (базовых  должностных  окладов)  по  профессиональным квалификационным  группам  работников  областных  государственных  учреждений» </w:t>
      </w:r>
    </w:p>
    <w:p w:rsidR="00454C17" w:rsidRPr="00454C17" w:rsidRDefault="00454C17" w:rsidP="00454C1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54C17">
        <w:rPr>
          <w:rFonts w:ascii="Times New Roman" w:hAnsi="Times New Roman" w:cs="Times New Roman"/>
          <w:sz w:val="28"/>
          <w:szCs w:val="28"/>
        </w:rPr>
        <w:t xml:space="preserve">   Администрация  Студенецкого  сельского  поселения  Шумячского  района  Смоленской  области  ПОСТАНОВЛЯЕТ:</w:t>
      </w:r>
    </w:p>
    <w:p w:rsidR="00454C17" w:rsidRPr="00454C17" w:rsidRDefault="00454C17" w:rsidP="00454C17">
      <w:pPr>
        <w:spacing w:after="0" w:line="240" w:lineRule="auto"/>
        <w:rPr>
          <w:rFonts w:ascii="Times New Roman" w:hAnsi="Times New Roman" w:cs="Times New Roman"/>
          <w:sz w:val="28"/>
          <w:szCs w:val="28"/>
        </w:rPr>
      </w:pPr>
    </w:p>
    <w:p w:rsidR="00454C17" w:rsidRPr="00454C17" w:rsidRDefault="00454C17" w:rsidP="00454C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Повысить  в  1,06</w:t>
      </w:r>
      <w:r w:rsidRPr="00454C17">
        <w:rPr>
          <w:rFonts w:ascii="Times New Roman" w:hAnsi="Times New Roman" w:cs="Times New Roman"/>
          <w:sz w:val="28"/>
          <w:szCs w:val="28"/>
        </w:rPr>
        <w:t xml:space="preserve">  раза  размеры  базовых  окладов  (базовых  должностных  окладов)  по  профессиональным  квалификационным  группам  работников  муниципальных  учреждений  Студенецкого  сельского  поселения  Шумячского  района  Смоленской  области,  установленные  постановлением  Главы  муниципального  образования  Студенецкого  сельского  поселения  Шумячского  района  Смоленской  области  </w:t>
      </w:r>
      <w:r>
        <w:rPr>
          <w:rFonts w:ascii="Times New Roman" w:hAnsi="Times New Roman" w:cs="Times New Roman"/>
          <w:sz w:val="28"/>
          <w:szCs w:val="28"/>
        </w:rPr>
        <w:t xml:space="preserve">от </w:t>
      </w:r>
      <w:r w:rsidRPr="00454C17">
        <w:rPr>
          <w:rFonts w:ascii="Times New Roman" w:hAnsi="Times New Roman" w:cs="Times New Roman"/>
          <w:sz w:val="28"/>
          <w:szCs w:val="28"/>
        </w:rPr>
        <w:t>30.01.2009 г.  №</w:t>
      </w:r>
      <w:r>
        <w:rPr>
          <w:rFonts w:ascii="Times New Roman" w:hAnsi="Times New Roman" w:cs="Times New Roman"/>
          <w:sz w:val="28"/>
          <w:szCs w:val="28"/>
        </w:rPr>
        <w:t xml:space="preserve"> 2 № «Об  установлении</w:t>
      </w:r>
      <w:r w:rsidRPr="00454C17">
        <w:rPr>
          <w:rFonts w:ascii="Times New Roman" w:hAnsi="Times New Roman" w:cs="Times New Roman"/>
          <w:sz w:val="28"/>
          <w:szCs w:val="28"/>
        </w:rPr>
        <w:t xml:space="preserve"> размеров  базовых  окладов  (базовых  должностных  окладов)  по  профессиональным  квалификационным  группам  работников  муниципальных  учреждений  Администрации  Студенецкого  сельского  поселения</w:t>
      </w:r>
      <w:r w:rsidR="00D1176D" w:rsidRPr="00D1176D">
        <w:rPr>
          <w:rFonts w:ascii="Times New Roman" w:hAnsi="Times New Roman" w:cs="Times New Roman"/>
          <w:sz w:val="28"/>
          <w:szCs w:val="28"/>
        </w:rPr>
        <w:t xml:space="preserve"> </w:t>
      </w:r>
      <w:r w:rsidR="00D1176D" w:rsidRPr="00454C17">
        <w:rPr>
          <w:rFonts w:ascii="Times New Roman" w:hAnsi="Times New Roman" w:cs="Times New Roman"/>
          <w:sz w:val="28"/>
          <w:szCs w:val="28"/>
        </w:rPr>
        <w:t>Шумячского  района  Смоленской  области</w:t>
      </w:r>
      <w:r>
        <w:rPr>
          <w:rFonts w:ascii="Times New Roman" w:hAnsi="Times New Roman" w:cs="Times New Roman"/>
          <w:sz w:val="28"/>
          <w:szCs w:val="28"/>
        </w:rPr>
        <w:t>»,  увеличенные  постановлениями</w:t>
      </w:r>
      <w:r w:rsidRPr="00454C17">
        <w:rPr>
          <w:rFonts w:ascii="Times New Roman" w:hAnsi="Times New Roman" w:cs="Times New Roman"/>
          <w:sz w:val="28"/>
          <w:szCs w:val="28"/>
        </w:rPr>
        <w:t xml:space="preserve">  от  31.01.2011 г.  № 12</w:t>
      </w:r>
      <w:r>
        <w:rPr>
          <w:rFonts w:ascii="Times New Roman" w:hAnsi="Times New Roman" w:cs="Times New Roman"/>
          <w:sz w:val="28"/>
          <w:szCs w:val="28"/>
        </w:rPr>
        <w:t xml:space="preserve"> </w:t>
      </w:r>
      <w:r w:rsidRPr="00454C17">
        <w:rPr>
          <w:rFonts w:ascii="Times New Roman" w:hAnsi="Times New Roman" w:cs="Times New Roman"/>
          <w:sz w:val="28"/>
          <w:szCs w:val="28"/>
        </w:rPr>
        <w:t>«О повышении  размеров  базовых  окладов  (базовых  должностных  окладов)  по  профессиональным  квалификационным  группам  работников  муниципальных  учреждений  Администрации  Студенецкого  сельского  поселения</w:t>
      </w:r>
      <w:r w:rsidR="00D1176D" w:rsidRPr="00D1176D">
        <w:rPr>
          <w:rFonts w:ascii="Times New Roman" w:hAnsi="Times New Roman" w:cs="Times New Roman"/>
          <w:sz w:val="28"/>
          <w:szCs w:val="28"/>
        </w:rPr>
        <w:t xml:space="preserve"> </w:t>
      </w:r>
      <w:r w:rsidR="00D1176D" w:rsidRPr="00454C17">
        <w:rPr>
          <w:rFonts w:ascii="Times New Roman" w:hAnsi="Times New Roman" w:cs="Times New Roman"/>
          <w:sz w:val="28"/>
          <w:szCs w:val="28"/>
        </w:rPr>
        <w:t>Шумячского  района  Смоленской  области</w:t>
      </w:r>
      <w:r w:rsidRPr="00454C17">
        <w:rPr>
          <w:rFonts w:ascii="Times New Roman" w:hAnsi="Times New Roman" w:cs="Times New Roman"/>
          <w:sz w:val="28"/>
          <w:szCs w:val="28"/>
        </w:rPr>
        <w:t>»</w:t>
      </w:r>
      <w:r>
        <w:rPr>
          <w:rFonts w:ascii="Times New Roman" w:hAnsi="Times New Roman" w:cs="Times New Roman"/>
          <w:sz w:val="28"/>
          <w:szCs w:val="28"/>
        </w:rPr>
        <w:t>,  от 21.10.2011г.  № 35</w:t>
      </w:r>
      <w:r w:rsidRPr="00454C17">
        <w:rPr>
          <w:rFonts w:ascii="Times New Roman" w:hAnsi="Times New Roman" w:cs="Times New Roman"/>
          <w:sz w:val="28"/>
          <w:szCs w:val="28"/>
        </w:rPr>
        <w:t xml:space="preserve"> «О повышении  размеров  базовых  окладов  (базовых  должностных  окладов)  по  профессиональным  квалификационным  группам  работников  муниципальных  учреждений  Администрации  Студенецкого  сельского  поселения</w:t>
      </w:r>
      <w:r w:rsidR="00D1176D" w:rsidRPr="00D1176D">
        <w:rPr>
          <w:rFonts w:ascii="Times New Roman" w:hAnsi="Times New Roman" w:cs="Times New Roman"/>
          <w:sz w:val="28"/>
          <w:szCs w:val="28"/>
        </w:rPr>
        <w:t xml:space="preserve"> </w:t>
      </w:r>
      <w:r w:rsidR="00D1176D" w:rsidRPr="00454C17">
        <w:rPr>
          <w:rFonts w:ascii="Times New Roman" w:hAnsi="Times New Roman" w:cs="Times New Roman"/>
          <w:sz w:val="28"/>
          <w:szCs w:val="28"/>
        </w:rPr>
        <w:t>Шумячского  района  Смоленской  области</w:t>
      </w:r>
      <w:r w:rsidRPr="00454C17">
        <w:rPr>
          <w:rFonts w:ascii="Times New Roman" w:hAnsi="Times New Roman" w:cs="Times New Roman"/>
          <w:sz w:val="28"/>
          <w:szCs w:val="28"/>
        </w:rPr>
        <w:t>»</w:t>
      </w:r>
    </w:p>
    <w:p w:rsidR="00454C17" w:rsidRPr="00454C17" w:rsidRDefault="00454C17" w:rsidP="00454C17">
      <w:pPr>
        <w:spacing w:after="0" w:line="240" w:lineRule="auto"/>
        <w:rPr>
          <w:rFonts w:ascii="Times New Roman" w:hAnsi="Times New Roman" w:cs="Times New Roman"/>
          <w:sz w:val="28"/>
          <w:szCs w:val="28"/>
        </w:rPr>
      </w:pPr>
    </w:p>
    <w:p w:rsidR="00454C17" w:rsidRPr="00454C17" w:rsidRDefault="00454C17" w:rsidP="00D1176D">
      <w:pPr>
        <w:spacing w:after="0" w:line="240" w:lineRule="auto"/>
        <w:jc w:val="both"/>
        <w:rPr>
          <w:rFonts w:ascii="Times New Roman" w:hAnsi="Times New Roman" w:cs="Times New Roman"/>
          <w:sz w:val="28"/>
          <w:szCs w:val="28"/>
        </w:rPr>
      </w:pPr>
      <w:r w:rsidRPr="00454C17">
        <w:rPr>
          <w:rFonts w:ascii="Times New Roman" w:hAnsi="Times New Roman" w:cs="Times New Roman"/>
          <w:sz w:val="28"/>
          <w:szCs w:val="28"/>
        </w:rPr>
        <w:t xml:space="preserve">    2.  Установить,  что  при  повышении размеров  базовых окладов  (базовых должностных  окладов)  по  профессиональным  квалификационным  группам</w:t>
      </w:r>
    </w:p>
    <w:p w:rsidR="00454C17" w:rsidRPr="00454C17" w:rsidRDefault="00454C17" w:rsidP="00D1176D">
      <w:pPr>
        <w:spacing w:after="0" w:line="240" w:lineRule="auto"/>
        <w:jc w:val="both"/>
        <w:rPr>
          <w:rFonts w:ascii="Times New Roman" w:hAnsi="Times New Roman" w:cs="Times New Roman"/>
          <w:sz w:val="28"/>
          <w:szCs w:val="28"/>
        </w:rPr>
      </w:pPr>
      <w:r w:rsidRPr="00454C17">
        <w:rPr>
          <w:rFonts w:ascii="Times New Roman" w:hAnsi="Times New Roman" w:cs="Times New Roman"/>
          <w:sz w:val="28"/>
          <w:szCs w:val="28"/>
        </w:rPr>
        <w:t>работников  муниципальных  учреждений  Студенецкого  сельского  поселения  Шумячского  района  Смоленской  области  их  размеры  подлежат  округлению  до  целого  рубля.</w:t>
      </w:r>
    </w:p>
    <w:p w:rsidR="00454C17" w:rsidRPr="00454C17" w:rsidRDefault="00454C17" w:rsidP="00D1176D">
      <w:pPr>
        <w:spacing w:after="0" w:line="240" w:lineRule="auto"/>
        <w:jc w:val="both"/>
        <w:rPr>
          <w:rFonts w:ascii="Times New Roman" w:hAnsi="Times New Roman" w:cs="Times New Roman"/>
          <w:sz w:val="28"/>
          <w:szCs w:val="28"/>
        </w:rPr>
      </w:pPr>
    </w:p>
    <w:p w:rsidR="00454C17" w:rsidRPr="00454C17" w:rsidRDefault="00454C17" w:rsidP="00D1176D">
      <w:pPr>
        <w:spacing w:after="0" w:line="240" w:lineRule="auto"/>
        <w:jc w:val="both"/>
        <w:rPr>
          <w:rFonts w:ascii="Times New Roman" w:hAnsi="Times New Roman" w:cs="Times New Roman"/>
          <w:sz w:val="28"/>
          <w:szCs w:val="28"/>
        </w:rPr>
      </w:pPr>
      <w:r w:rsidRPr="00454C17">
        <w:rPr>
          <w:rFonts w:ascii="Times New Roman" w:hAnsi="Times New Roman" w:cs="Times New Roman"/>
          <w:sz w:val="28"/>
          <w:szCs w:val="28"/>
        </w:rPr>
        <w:t xml:space="preserve">   3.Настоящее  постановление  вступает  в  силу  с  момента  его  подписания  и  распространяет  своё  действие  на  правоотношения,  возникшие  с  </w:t>
      </w:r>
      <w:r w:rsidR="00D1176D">
        <w:rPr>
          <w:rFonts w:ascii="Times New Roman" w:hAnsi="Times New Roman" w:cs="Times New Roman"/>
          <w:sz w:val="28"/>
          <w:szCs w:val="28"/>
        </w:rPr>
        <w:t>1 октября  2012</w:t>
      </w:r>
      <w:r w:rsidRPr="00454C17">
        <w:rPr>
          <w:rFonts w:ascii="Times New Roman" w:hAnsi="Times New Roman" w:cs="Times New Roman"/>
          <w:sz w:val="28"/>
          <w:szCs w:val="28"/>
        </w:rPr>
        <w:t xml:space="preserve"> года.</w:t>
      </w:r>
    </w:p>
    <w:p w:rsidR="00454C17" w:rsidRPr="00454C17" w:rsidRDefault="00454C17" w:rsidP="00454C17">
      <w:pPr>
        <w:spacing w:after="0" w:line="240" w:lineRule="auto"/>
        <w:rPr>
          <w:rFonts w:ascii="Times New Roman" w:hAnsi="Times New Roman" w:cs="Times New Roman"/>
          <w:sz w:val="28"/>
          <w:szCs w:val="28"/>
        </w:rPr>
      </w:pPr>
    </w:p>
    <w:p w:rsidR="00454C17" w:rsidRPr="00454C17" w:rsidRDefault="00454C17" w:rsidP="00454C17">
      <w:pPr>
        <w:spacing w:after="0" w:line="240" w:lineRule="auto"/>
        <w:rPr>
          <w:rFonts w:ascii="Times New Roman" w:hAnsi="Times New Roman" w:cs="Times New Roman"/>
          <w:sz w:val="28"/>
          <w:szCs w:val="28"/>
        </w:rPr>
      </w:pPr>
    </w:p>
    <w:p w:rsidR="00454C17" w:rsidRPr="00454C17" w:rsidRDefault="00454C17" w:rsidP="00454C17">
      <w:pPr>
        <w:spacing w:after="0" w:line="240" w:lineRule="auto"/>
        <w:rPr>
          <w:rFonts w:ascii="Times New Roman" w:hAnsi="Times New Roman" w:cs="Times New Roman"/>
          <w:sz w:val="28"/>
          <w:szCs w:val="28"/>
        </w:rPr>
      </w:pPr>
    </w:p>
    <w:p w:rsidR="00454C17" w:rsidRPr="00454C17" w:rsidRDefault="00454C17" w:rsidP="00454C17">
      <w:pPr>
        <w:spacing w:after="0" w:line="240" w:lineRule="auto"/>
        <w:rPr>
          <w:rFonts w:ascii="Times New Roman" w:hAnsi="Times New Roman" w:cs="Times New Roman"/>
          <w:sz w:val="28"/>
          <w:szCs w:val="28"/>
        </w:rPr>
      </w:pPr>
    </w:p>
    <w:p w:rsidR="00454C17" w:rsidRPr="00454C17" w:rsidRDefault="00454C17" w:rsidP="00454C17">
      <w:pPr>
        <w:spacing w:after="0" w:line="240" w:lineRule="auto"/>
        <w:rPr>
          <w:rFonts w:ascii="Times New Roman" w:hAnsi="Times New Roman" w:cs="Times New Roman"/>
          <w:sz w:val="28"/>
          <w:szCs w:val="28"/>
        </w:rPr>
      </w:pPr>
      <w:r w:rsidRPr="00454C17">
        <w:rPr>
          <w:rFonts w:ascii="Times New Roman" w:hAnsi="Times New Roman" w:cs="Times New Roman"/>
          <w:sz w:val="28"/>
          <w:szCs w:val="28"/>
        </w:rPr>
        <w:t>Глава  Администрации</w:t>
      </w:r>
    </w:p>
    <w:p w:rsidR="00454C17" w:rsidRPr="00454C17" w:rsidRDefault="00454C17" w:rsidP="00454C17">
      <w:pPr>
        <w:spacing w:after="0" w:line="240" w:lineRule="auto"/>
        <w:rPr>
          <w:rFonts w:ascii="Times New Roman" w:hAnsi="Times New Roman" w:cs="Times New Roman"/>
          <w:sz w:val="28"/>
          <w:szCs w:val="28"/>
        </w:rPr>
      </w:pPr>
      <w:r w:rsidRPr="00454C17">
        <w:rPr>
          <w:rFonts w:ascii="Times New Roman" w:hAnsi="Times New Roman" w:cs="Times New Roman"/>
          <w:sz w:val="28"/>
          <w:szCs w:val="28"/>
        </w:rPr>
        <w:t>Студенецкого  сельского  поселения</w:t>
      </w:r>
    </w:p>
    <w:p w:rsidR="00454C17" w:rsidRPr="00454C17" w:rsidRDefault="00454C17" w:rsidP="00454C17">
      <w:pPr>
        <w:spacing w:after="0" w:line="240" w:lineRule="auto"/>
        <w:rPr>
          <w:rFonts w:ascii="Times New Roman" w:hAnsi="Times New Roman" w:cs="Times New Roman"/>
          <w:sz w:val="28"/>
          <w:szCs w:val="28"/>
        </w:rPr>
      </w:pPr>
      <w:r w:rsidRPr="00454C17">
        <w:rPr>
          <w:rFonts w:ascii="Times New Roman" w:hAnsi="Times New Roman" w:cs="Times New Roman"/>
          <w:sz w:val="28"/>
          <w:szCs w:val="28"/>
        </w:rPr>
        <w:t>Шумячского  района  Смоленской  области                           И.В. Кулешова</w:t>
      </w:r>
    </w:p>
    <w:p w:rsidR="00454C17" w:rsidRPr="00454C17" w:rsidRDefault="00454C17" w:rsidP="00454C17">
      <w:pPr>
        <w:spacing w:after="0" w:line="240" w:lineRule="auto"/>
        <w:rPr>
          <w:rFonts w:ascii="Times New Roman" w:hAnsi="Times New Roman" w:cs="Times New Roman"/>
          <w:sz w:val="28"/>
          <w:szCs w:val="28"/>
        </w:rPr>
      </w:pPr>
    </w:p>
    <w:p w:rsidR="00454C17" w:rsidRPr="00454C17" w:rsidRDefault="00454C17" w:rsidP="00454C17">
      <w:pPr>
        <w:spacing w:after="0" w:line="240" w:lineRule="auto"/>
        <w:rPr>
          <w:rFonts w:ascii="Times New Roman" w:hAnsi="Times New Roman" w:cs="Times New Roman"/>
          <w:sz w:val="28"/>
          <w:szCs w:val="28"/>
        </w:rPr>
      </w:pPr>
    </w:p>
    <w:p w:rsidR="00454C17" w:rsidRPr="00454C17" w:rsidRDefault="00454C17" w:rsidP="00454C17">
      <w:pPr>
        <w:spacing w:after="0" w:line="240" w:lineRule="auto"/>
        <w:rPr>
          <w:rFonts w:ascii="Times New Roman" w:hAnsi="Times New Roman" w:cs="Times New Roman"/>
          <w:sz w:val="28"/>
          <w:szCs w:val="28"/>
        </w:rPr>
      </w:pPr>
    </w:p>
    <w:p w:rsidR="00454C17" w:rsidRPr="00454C17" w:rsidRDefault="00454C17" w:rsidP="00454C17">
      <w:pPr>
        <w:spacing w:after="0" w:line="240" w:lineRule="auto"/>
        <w:rPr>
          <w:rFonts w:ascii="Times New Roman" w:hAnsi="Times New Roman" w:cs="Times New Roman"/>
          <w:sz w:val="28"/>
          <w:szCs w:val="28"/>
        </w:rPr>
      </w:pPr>
    </w:p>
    <w:p w:rsidR="001A6462" w:rsidRPr="00454C17" w:rsidRDefault="001A6462" w:rsidP="00454C17">
      <w:pPr>
        <w:spacing w:after="0" w:line="240" w:lineRule="auto"/>
        <w:rPr>
          <w:rFonts w:ascii="Times New Roman" w:hAnsi="Times New Roman" w:cs="Times New Roman"/>
        </w:rPr>
      </w:pPr>
    </w:p>
    <w:sectPr w:rsidR="001A6462" w:rsidRPr="00454C17" w:rsidSect="00454C1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54C17"/>
    <w:rsid w:val="001A6462"/>
    <w:rsid w:val="002D5AF2"/>
    <w:rsid w:val="00430030"/>
    <w:rsid w:val="00454C17"/>
    <w:rsid w:val="0045527C"/>
    <w:rsid w:val="008610CB"/>
    <w:rsid w:val="00D11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255723">
      <w:bodyDiv w:val="1"/>
      <w:marLeft w:val="0"/>
      <w:marRight w:val="0"/>
      <w:marTop w:val="0"/>
      <w:marBottom w:val="0"/>
      <w:divBdr>
        <w:top w:val="none" w:sz="0" w:space="0" w:color="auto"/>
        <w:left w:val="none" w:sz="0" w:space="0" w:color="auto"/>
        <w:bottom w:val="none" w:sz="0" w:space="0" w:color="auto"/>
        <w:right w:val="none" w:sz="0" w:space="0" w:color="auto"/>
      </w:divBdr>
    </w:div>
    <w:div w:id="40877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412</Words>
  <Characters>2353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Студенецкое сельское поселение</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STYDENEC</dc:creator>
  <cp:keywords/>
  <dc:description/>
  <cp:lastModifiedBy>STYDENEC</cp:lastModifiedBy>
  <cp:revision>7</cp:revision>
  <cp:lastPrinted>2012-11-27T06:20:00Z</cp:lastPrinted>
  <dcterms:created xsi:type="dcterms:W3CDTF">2012-11-27T06:06:00Z</dcterms:created>
  <dcterms:modified xsi:type="dcterms:W3CDTF">2012-11-27T07:35:00Z</dcterms:modified>
</cp:coreProperties>
</file>