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FA" w:rsidRDefault="003A31FA" w:rsidP="00881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1FA" w:rsidRPr="004F3D02" w:rsidRDefault="003A31FA" w:rsidP="003A3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D0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-339090</wp:posOffset>
            </wp:positionV>
            <wp:extent cx="753745" cy="914400"/>
            <wp:effectExtent l="0" t="0" r="8255" b="0"/>
            <wp:wrapSquare wrapText="right"/>
            <wp:docPr id="2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1FA" w:rsidRPr="004F3D02" w:rsidRDefault="003A31FA" w:rsidP="003A3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1FA" w:rsidRPr="004F3D02" w:rsidRDefault="003A31FA" w:rsidP="003A31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D02">
        <w:rPr>
          <w:rFonts w:ascii="Times New Roman" w:hAnsi="Times New Roman" w:cs="Times New Roman"/>
          <w:b/>
          <w:sz w:val="28"/>
          <w:szCs w:val="28"/>
        </w:rPr>
        <w:t xml:space="preserve">  АДМИНИСТРАЦИЯ СТУДЕНЕЦКОГО СЕЛЬСКОГО ПОСЕЛЕНИЯ  ШУМЯЧСКОГО РАЙОНА СМОЛЕНСКОЙ ОБЛАСТИ</w:t>
      </w:r>
    </w:p>
    <w:p w:rsidR="003A31FA" w:rsidRPr="004F3D02" w:rsidRDefault="003A31FA" w:rsidP="003A31FA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A31FA" w:rsidRPr="004F3D02" w:rsidRDefault="003A31FA" w:rsidP="003A31FA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F3D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1FA" w:rsidRDefault="003A31FA" w:rsidP="003A31FA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A31FA" w:rsidRDefault="003A31FA" w:rsidP="003A3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  июля  2012 г.</w:t>
      </w:r>
      <w:r w:rsidRPr="004F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39</w:t>
      </w:r>
    </w:p>
    <w:p w:rsidR="003A31FA" w:rsidRPr="004F3D02" w:rsidRDefault="003A31FA" w:rsidP="003A3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581" w:type="dxa"/>
        <w:tblLook w:val="01E0"/>
      </w:tblPr>
      <w:tblGrid>
        <w:gridCol w:w="4242"/>
        <w:gridCol w:w="339"/>
      </w:tblGrid>
      <w:tr w:rsidR="003A31FA" w:rsidRPr="004F3D02" w:rsidTr="003A31FA">
        <w:trPr>
          <w:trHeight w:val="2219"/>
        </w:trPr>
        <w:tc>
          <w:tcPr>
            <w:tcW w:w="4242" w:type="dxa"/>
          </w:tcPr>
          <w:p w:rsidR="003A31FA" w:rsidRDefault="003A31FA" w:rsidP="00786F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0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отмене  постановлений  Главы  муниципального  образования  Студенецкого сельского</w:t>
            </w:r>
            <w:r w:rsidRPr="004F3D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Шумячского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 утверждении  нормативов  потребления  коммунальных  услуг.</w:t>
            </w:r>
          </w:p>
          <w:p w:rsidR="003A31FA" w:rsidRPr="003A31FA" w:rsidRDefault="003A31FA" w:rsidP="00786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3A31FA" w:rsidRPr="004F3D02" w:rsidRDefault="003A31FA" w:rsidP="00786F53">
            <w:pPr>
              <w:spacing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3A31FA" w:rsidRDefault="003A31FA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связи  со  вступлением  в  силу  с  1  сентября  </w:t>
      </w:r>
      <w:r w:rsidR="001F5686">
        <w:rPr>
          <w:rFonts w:ascii="Times New Roman" w:hAnsi="Times New Roman" w:cs="Times New Roman"/>
          <w:sz w:val="28"/>
          <w:szCs w:val="28"/>
        </w:rPr>
        <w:t xml:space="preserve">2012  года  Правил  предоставления  коммунальных  услуг  собственникам  и  пользователям  помещений  в  многоквартирных  домах  и  </w:t>
      </w:r>
      <w:proofErr w:type="gramStart"/>
      <w:r w:rsidR="001F5686">
        <w:rPr>
          <w:rFonts w:ascii="Times New Roman" w:hAnsi="Times New Roman" w:cs="Times New Roman"/>
          <w:sz w:val="28"/>
          <w:szCs w:val="28"/>
        </w:rPr>
        <w:t>жилых  домов,  утвержденных  постановлением  Правительства  Российской  Федерации  от  06.05.2011  №  354  Администрация  Студенецкого  сельского  поселения   Шумячского  района  Смоленской  области  ПОСТАНОВЛЯЕТ</w:t>
      </w:r>
      <w:proofErr w:type="gramEnd"/>
      <w:r w:rsidR="001F5686">
        <w:rPr>
          <w:rFonts w:ascii="Times New Roman" w:hAnsi="Times New Roman" w:cs="Times New Roman"/>
          <w:sz w:val="28"/>
          <w:szCs w:val="28"/>
        </w:rPr>
        <w:t>:</w:t>
      </w:r>
    </w:p>
    <w:p w:rsidR="001F5686" w:rsidRDefault="001F5686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F00" w:rsidRDefault="001F5686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8810F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 утратившим  силу  постановление  Главы  муниципального  образования  Студенецкого сельского</w:t>
      </w:r>
      <w:r w:rsidRPr="004F3D02">
        <w:rPr>
          <w:rFonts w:ascii="Times New Roman" w:hAnsi="Times New Roman" w:cs="Times New Roman"/>
          <w:sz w:val="28"/>
          <w:szCs w:val="28"/>
        </w:rPr>
        <w:t xml:space="preserve"> поселения Шумячского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 17 июля  2007 года  №16  «Об  утверждении  норм  расходов  воды  в  общественных  и  административных  зданиях,  на  собственные  нужды  жилищных  организаций  и  прочие  нужды» </w:t>
      </w:r>
    </w:p>
    <w:p w:rsidR="001F5686" w:rsidRDefault="00B64F00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8810F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 утратившим  силу  Постановление</w:t>
      </w:r>
      <w:r w:rsidR="001F5686">
        <w:rPr>
          <w:rFonts w:ascii="Times New Roman" w:hAnsi="Times New Roman" w:cs="Times New Roman"/>
          <w:sz w:val="28"/>
          <w:szCs w:val="28"/>
        </w:rPr>
        <w:t xml:space="preserve">  Главы  муниципального  образования  Студенецкого сельского</w:t>
      </w:r>
      <w:r w:rsidR="001F5686" w:rsidRPr="004F3D02">
        <w:rPr>
          <w:rFonts w:ascii="Times New Roman" w:hAnsi="Times New Roman" w:cs="Times New Roman"/>
          <w:sz w:val="28"/>
          <w:szCs w:val="28"/>
        </w:rPr>
        <w:t xml:space="preserve"> поселения Шумячского района Смоленской области</w:t>
      </w:r>
      <w:r w:rsidR="001F56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 8  июля  2009 года  №10  «Об  утверждении  норм  коммунальных  услуг  для  населения  Студенецкого  сельского  поселения»</w:t>
      </w:r>
      <w:r w:rsidR="008810F4">
        <w:rPr>
          <w:rFonts w:ascii="Times New Roman" w:hAnsi="Times New Roman" w:cs="Times New Roman"/>
          <w:sz w:val="28"/>
          <w:szCs w:val="28"/>
        </w:rPr>
        <w:t>.</w:t>
      </w:r>
    </w:p>
    <w:p w:rsidR="008810F4" w:rsidRDefault="008810F4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 постановление  вступает  в  силу  с  1-го  сентября  2012 года.</w:t>
      </w:r>
    </w:p>
    <w:p w:rsidR="008810F4" w:rsidRDefault="008810F4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8810F4" w:rsidRDefault="008810F4" w:rsidP="003A3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953E2"/>
    <w:p w:rsidR="008810F4" w:rsidRPr="004F3D02" w:rsidRDefault="008810F4" w:rsidP="008810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4" w:rsidRDefault="008810F4" w:rsidP="00881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D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                Студенецкого  сельского  поселения                                                                            Шумячского  района  Смоленской  области                                    И.В. Кулешова</w:t>
      </w:r>
    </w:p>
    <w:p w:rsidR="008810F4" w:rsidRDefault="008810F4"/>
    <w:sectPr w:rsidR="008810F4" w:rsidSect="001F56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1FA"/>
    <w:rsid w:val="001F5686"/>
    <w:rsid w:val="003A31FA"/>
    <w:rsid w:val="008810F4"/>
    <w:rsid w:val="008953E2"/>
    <w:rsid w:val="00B6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3</cp:revision>
  <cp:lastPrinted>2012-07-31T09:02:00Z</cp:lastPrinted>
  <dcterms:created xsi:type="dcterms:W3CDTF">2012-07-31T08:19:00Z</dcterms:created>
  <dcterms:modified xsi:type="dcterms:W3CDTF">2012-07-31T09:06:00Z</dcterms:modified>
</cp:coreProperties>
</file>