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34" w:rsidRDefault="00230F34" w:rsidP="00017565">
      <w:pPr>
        <w:jc w:val="center"/>
        <w:rPr>
          <w:noProof/>
          <w:sz w:val="16"/>
          <w:szCs w:val="16"/>
        </w:rPr>
      </w:pPr>
    </w:p>
    <w:p w:rsidR="00017565" w:rsidRDefault="005D46D4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8D7DE5">
        <w:t>1</w:t>
      </w:r>
      <w:r w:rsidR="00395A5B">
        <w:t>0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207195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207195">
              <w:t>Заключение договора социального найма</w:t>
            </w:r>
            <w:r w:rsidRPr="008D7DE5">
              <w:t>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 w:rsidR="00207195">
              <w:t>21.01</w:t>
            </w:r>
            <w:r w:rsidR="00A60348" w:rsidRPr="008D7DE5">
              <w:t>.201</w:t>
            </w:r>
            <w:r w:rsidR="00207195">
              <w:t>3</w:t>
            </w:r>
            <w:r w:rsidR="00A60348" w:rsidRPr="008D7DE5">
              <w:t>г. №</w:t>
            </w:r>
            <w:r w:rsidR="00207195">
              <w:t>6</w:t>
            </w:r>
            <w:r>
              <w:t xml:space="preserve"> </w:t>
            </w:r>
            <w:r w:rsidR="00857A4D">
              <w:t xml:space="preserve">(в редакции от </w:t>
            </w:r>
            <w:r w:rsidR="00207195">
              <w:t>2</w:t>
            </w:r>
            <w:r w:rsidR="00857A4D">
              <w:t>5.0</w:t>
            </w:r>
            <w:r w:rsidR="00207195">
              <w:t>3</w:t>
            </w:r>
            <w:r w:rsidR="00857A4D">
              <w:t>.2013г. №</w:t>
            </w:r>
            <w:r w:rsidR="00207195">
              <w:t>3</w:t>
            </w:r>
            <w:r w:rsidR="00857A4D">
              <w:t>7)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D33185" w:rsidRDefault="00D33185" w:rsidP="00580FEE">
      <w:pPr>
        <w:autoSpaceDE w:val="0"/>
        <w:ind w:firstLine="670"/>
        <w:jc w:val="both"/>
      </w:pP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207195" w:rsidRPr="008D7DE5">
        <w:t>«</w:t>
      </w:r>
      <w:r w:rsidR="00207195">
        <w:t>Заключение договора социального найма</w:t>
      </w:r>
      <w:r w:rsidR="00207195" w:rsidRPr="008D7DE5">
        <w:t xml:space="preserve">», утвержденный постановлением Администрации Понятовского  сельского поселения Шумячского района Смоленской области от </w:t>
      </w:r>
      <w:r w:rsidR="00207195">
        <w:t>21.01</w:t>
      </w:r>
      <w:r w:rsidR="00207195" w:rsidRPr="008D7DE5">
        <w:t>.201</w:t>
      </w:r>
      <w:r w:rsidR="00207195">
        <w:t>3</w:t>
      </w:r>
      <w:r w:rsidR="00207195" w:rsidRPr="008D7DE5">
        <w:t>г. №</w:t>
      </w:r>
      <w:r w:rsidR="00207195">
        <w:t>6 (в редакции от 25.03.2013г. №37)</w:t>
      </w:r>
      <w:r w:rsidR="00857A4D">
        <w:t xml:space="preserve">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857A4D">
      <w:pPr>
        <w:autoSpaceDE w:val="0"/>
        <w:ind w:firstLine="284"/>
        <w:jc w:val="both"/>
      </w:pPr>
      <w:r>
        <w:t xml:space="preserve">1) в </w:t>
      </w:r>
      <w:r w:rsidR="00857A4D">
        <w:t>пункте 2.</w:t>
      </w:r>
      <w:r w:rsidR="00207195">
        <w:t>11</w:t>
      </w:r>
      <w:r w:rsidR="00D33185">
        <w:t>.</w:t>
      </w:r>
      <w:r>
        <w:t xml:space="preserve"> раздела </w:t>
      </w:r>
      <w:r w:rsidR="008A54D7">
        <w:t>2</w:t>
      </w:r>
      <w:r>
        <w:t xml:space="preserve"> слова «</w:t>
      </w:r>
      <w:r w:rsidR="00207195">
        <w:t>1</w:t>
      </w:r>
      <w:r w:rsidR="008A54D7">
        <w:t>0 минут</w:t>
      </w:r>
      <w:r>
        <w:t>» заменить словам  «15 минут»;</w:t>
      </w:r>
    </w:p>
    <w:p w:rsidR="00207195" w:rsidRDefault="00207195" w:rsidP="00857A4D">
      <w:pPr>
        <w:autoSpaceDE w:val="0"/>
        <w:ind w:firstLine="284"/>
        <w:jc w:val="both"/>
      </w:pPr>
      <w:r>
        <w:t>2)</w:t>
      </w:r>
      <w:r w:rsidRPr="00207195">
        <w:t xml:space="preserve"> </w:t>
      </w:r>
      <w:r>
        <w:t>в пункте 2.12. раздела 2 слова «10 минут» заменить словам  «15 минут»;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1F04"/>
    <w:rsid w:val="000C3821"/>
    <w:rsid w:val="000D1C9D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5126"/>
    <w:rsid w:val="00117303"/>
    <w:rsid w:val="001173B2"/>
    <w:rsid w:val="00134D1F"/>
    <w:rsid w:val="001416E0"/>
    <w:rsid w:val="001420F9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96F90"/>
    <w:rsid w:val="001A0C42"/>
    <w:rsid w:val="001A234A"/>
    <w:rsid w:val="001A289B"/>
    <w:rsid w:val="001A489E"/>
    <w:rsid w:val="001B2046"/>
    <w:rsid w:val="001B3373"/>
    <w:rsid w:val="001B62C4"/>
    <w:rsid w:val="001B6AAF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195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0F34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52F85"/>
    <w:rsid w:val="00365F72"/>
    <w:rsid w:val="003716C5"/>
    <w:rsid w:val="00372970"/>
    <w:rsid w:val="00373668"/>
    <w:rsid w:val="003838ED"/>
    <w:rsid w:val="003839A1"/>
    <w:rsid w:val="00386000"/>
    <w:rsid w:val="0039551B"/>
    <w:rsid w:val="00395A5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8639D"/>
    <w:rsid w:val="0059169D"/>
    <w:rsid w:val="00593EA9"/>
    <w:rsid w:val="00594274"/>
    <w:rsid w:val="00597D75"/>
    <w:rsid w:val="005A1843"/>
    <w:rsid w:val="005A77B3"/>
    <w:rsid w:val="005B07D3"/>
    <w:rsid w:val="005B7974"/>
    <w:rsid w:val="005D05C1"/>
    <w:rsid w:val="005D30BF"/>
    <w:rsid w:val="005D46D4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1354"/>
    <w:rsid w:val="006F7A2C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D5644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57A4D"/>
    <w:rsid w:val="0086040C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54D7"/>
    <w:rsid w:val="008A6E12"/>
    <w:rsid w:val="008B3E68"/>
    <w:rsid w:val="008C50E5"/>
    <w:rsid w:val="008D223B"/>
    <w:rsid w:val="008D2FA4"/>
    <w:rsid w:val="008D31F9"/>
    <w:rsid w:val="008D3CB8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1482"/>
    <w:rsid w:val="009E4804"/>
    <w:rsid w:val="009E5384"/>
    <w:rsid w:val="009E5D75"/>
    <w:rsid w:val="009E6BC0"/>
    <w:rsid w:val="009F76BB"/>
    <w:rsid w:val="00A00C89"/>
    <w:rsid w:val="00A073AC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C041F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43AA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67E01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3185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261A"/>
    <w:rsid w:val="00E23A1B"/>
    <w:rsid w:val="00E23D40"/>
    <w:rsid w:val="00E31409"/>
    <w:rsid w:val="00E34136"/>
    <w:rsid w:val="00E4619E"/>
    <w:rsid w:val="00E47A12"/>
    <w:rsid w:val="00E6160E"/>
    <w:rsid w:val="00E61C1F"/>
    <w:rsid w:val="00E82A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5D8A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6EA9-D0CC-4C79-BD28-52F8337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2013-04-04T11:28:00Z</dcterms:created>
  <dcterms:modified xsi:type="dcterms:W3CDTF">2013-12-27T08:56:00Z</dcterms:modified>
</cp:coreProperties>
</file>