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D7" w:rsidRDefault="008205D7" w:rsidP="00C420A4">
      <w:pPr>
        <w:pStyle w:val="1"/>
        <w:jc w:val="center"/>
        <w:rPr>
          <w:b/>
        </w:rPr>
      </w:pPr>
    </w:p>
    <w:p w:rsidR="008205D7" w:rsidRDefault="008205D7" w:rsidP="00C420A4">
      <w:pPr>
        <w:pStyle w:val="1"/>
        <w:jc w:val="center"/>
        <w:rPr>
          <w:b/>
        </w:rPr>
      </w:pPr>
    </w:p>
    <w:p w:rsidR="008205D7" w:rsidRDefault="008205D7" w:rsidP="00C420A4">
      <w:pPr>
        <w:pStyle w:val="1"/>
        <w:jc w:val="center"/>
        <w:rPr>
          <w:b/>
        </w:rPr>
      </w:pPr>
    </w:p>
    <w:p w:rsidR="00C420A4" w:rsidRPr="00776F40" w:rsidRDefault="00C420A4" w:rsidP="00C420A4">
      <w:pPr>
        <w:pStyle w:val="1"/>
        <w:jc w:val="center"/>
        <w:rPr>
          <w:b/>
          <w:sz w:val="24"/>
          <w:szCs w:val="24"/>
        </w:rPr>
      </w:pPr>
      <w:r w:rsidRPr="00776F40">
        <w:rPr>
          <w:b/>
          <w:sz w:val="24"/>
          <w:szCs w:val="24"/>
        </w:rPr>
        <w:t xml:space="preserve">АДМИНИСТРАЦИЯ </w:t>
      </w:r>
      <w:r w:rsidR="008205D7" w:rsidRPr="00776F40">
        <w:rPr>
          <w:b/>
          <w:sz w:val="24"/>
          <w:szCs w:val="24"/>
        </w:rPr>
        <w:t>ПОНЯТОВСКОГО</w:t>
      </w:r>
      <w:r w:rsidRPr="00776F40">
        <w:rPr>
          <w:b/>
          <w:sz w:val="24"/>
          <w:szCs w:val="24"/>
        </w:rPr>
        <w:t xml:space="preserve"> СЕЛЬСКОГО ПОСЕЛЕНИЯ</w:t>
      </w:r>
    </w:p>
    <w:p w:rsidR="00C420A4" w:rsidRPr="00776F40" w:rsidRDefault="00C420A4" w:rsidP="00C420A4">
      <w:pPr>
        <w:jc w:val="center"/>
        <w:rPr>
          <w:b/>
          <w:sz w:val="24"/>
          <w:szCs w:val="24"/>
        </w:rPr>
      </w:pPr>
      <w:r w:rsidRPr="00776F40">
        <w:rPr>
          <w:b/>
          <w:sz w:val="24"/>
          <w:szCs w:val="24"/>
        </w:rPr>
        <w:t>ШУМЯЧСКОГО РАЙОНА СМОЛЕНСКОЙ ОБЛАСТИ</w:t>
      </w:r>
    </w:p>
    <w:p w:rsidR="00C420A4" w:rsidRPr="00776F40" w:rsidRDefault="00C420A4" w:rsidP="00C420A4">
      <w:pPr>
        <w:pStyle w:val="a3"/>
        <w:spacing w:before="0" w:after="0"/>
        <w:rPr>
          <w:rFonts w:ascii="Times New Roman" w:hAnsi="Times New Roman"/>
          <w:b w:val="0"/>
          <w:spacing w:val="20"/>
          <w:sz w:val="24"/>
          <w:szCs w:val="24"/>
        </w:rPr>
      </w:pPr>
    </w:p>
    <w:p w:rsidR="00C420A4" w:rsidRPr="00776F40" w:rsidRDefault="00C420A4" w:rsidP="00C420A4">
      <w:pPr>
        <w:pStyle w:val="a5"/>
        <w:spacing w:after="0" w:line="360" w:lineRule="auto"/>
        <w:rPr>
          <w:rFonts w:ascii="Times New Roman" w:hAnsi="Times New Roman"/>
          <w:b/>
          <w:i w:val="0"/>
          <w:spacing w:val="20"/>
          <w:szCs w:val="24"/>
        </w:rPr>
      </w:pPr>
      <w:r w:rsidRPr="00776F40">
        <w:rPr>
          <w:rFonts w:ascii="Times New Roman" w:hAnsi="Times New Roman"/>
          <w:b/>
          <w:i w:val="0"/>
          <w:spacing w:val="20"/>
          <w:szCs w:val="24"/>
        </w:rPr>
        <w:t>П О С Т А Н О В Л Е Н И Е</w:t>
      </w:r>
    </w:p>
    <w:p w:rsidR="00C420A4" w:rsidRPr="00776F40" w:rsidRDefault="00C420A4" w:rsidP="00C420A4">
      <w:pPr>
        <w:pStyle w:val="a4"/>
        <w:ind w:left="0" w:firstLine="0"/>
        <w:rPr>
          <w:sz w:val="24"/>
          <w:szCs w:val="24"/>
        </w:rPr>
      </w:pPr>
    </w:p>
    <w:p w:rsidR="00C420A4" w:rsidRDefault="00C420A4" w:rsidP="00C420A4">
      <w:pPr>
        <w:pStyle w:val="a4"/>
        <w:ind w:left="0" w:firstLine="0"/>
        <w:rPr>
          <w:sz w:val="24"/>
          <w:szCs w:val="24"/>
        </w:rPr>
      </w:pPr>
      <w:r w:rsidRPr="00776F40">
        <w:rPr>
          <w:sz w:val="24"/>
          <w:szCs w:val="24"/>
        </w:rPr>
        <w:t xml:space="preserve">от   </w:t>
      </w:r>
      <w:r w:rsidR="001F7139">
        <w:rPr>
          <w:sz w:val="24"/>
          <w:szCs w:val="24"/>
        </w:rPr>
        <w:t>21 августа</w:t>
      </w:r>
      <w:r w:rsidRPr="00776F40">
        <w:rPr>
          <w:sz w:val="24"/>
          <w:szCs w:val="24"/>
        </w:rPr>
        <w:t xml:space="preserve"> 201</w:t>
      </w:r>
      <w:r w:rsidR="008205D7" w:rsidRPr="00776F40">
        <w:rPr>
          <w:sz w:val="24"/>
          <w:szCs w:val="24"/>
        </w:rPr>
        <w:t>7</w:t>
      </w:r>
      <w:r w:rsidRPr="00776F40">
        <w:rPr>
          <w:sz w:val="24"/>
          <w:szCs w:val="24"/>
        </w:rPr>
        <w:t xml:space="preserve"> года              </w:t>
      </w:r>
      <w:r w:rsidR="008205D7" w:rsidRPr="00776F40">
        <w:rPr>
          <w:sz w:val="24"/>
          <w:szCs w:val="24"/>
        </w:rPr>
        <w:t xml:space="preserve">                         </w:t>
      </w:r>
      <w:r w:rsidRPr="00776F40">
        <w:rPr>
          <w:sz w:val="24"/>
          <w:szCs w:val="24"/>
        </w:rPr>
        <w:t xml:space="preserve">№ </w:t>
      </w:r>
      <w:r w:rsidR="001F7139">
        <w:rPr>
          <w:sz w:val="24"/>
          <w:szCs w:val="24"/>
        </w:rPr>
        <w:t>85</w:t>
      </w:r>
    </w:p>
    <w:p w:rsidR="001F7139" w:rsidRPr="00776F40" w:rsidRDefault="001F7139" w:rsidP="00C420A4">
      <w:pPr>
        <w:pStyle w:val="a4"/>
        <w:ind w:left="0" w:firstLine="0"/>
        <w:rPr>
          <w:sz w:val="24"/>
          <w:szCs w:val="24"/>
        </w:rPr>
      </w:pPr>
      <w:r>
        <w:rPr>
          <w:sz w:val="24"/>
          <w:szCs w:val="24"/>
        </w:rPr>
        <w:t>ст. Понятовка</w:t>
      </w:r>
    </w:p>
    <w:p w:rsidR="00C420A4" w:rsidRPr="00776F40" w:rsidRDefault="00C420A4" w:rsidP="00C420A4">
      <w:pPr>
        <w:jc w:val="both"/>
        <w:rPr>
          <w:sz w:val="24"/>
          <w:szCs w:val="24"/>
        </w:rPr>
      </w:pPr>
    </w:p>
    <w:p w:rsidR="00C420A4" w:rsidRPr="00776F40" w:rsidRDefault="00C420A4" w:rsidP="00C420A4">
      <w:pPr>
        <w:widowControl w:val="0"/>
        <w:autoSpaceDE w:val="0"/>
        <w:autoSpaceDN w:val="0"/>
        <w:adjustRightInd w:val="0"/>
        <w:ind w:right="5669"/>
        <w:jc w:val="both"/>
        <w:rPr>
          <w:sz w:val="24"/>
          <w:szCs w:val="24"/>
        </w:rPr>
      </w:pPr>
      <w:r w:rsidRPr="00776F40">
        <w:rPr>
          <w:bCs/>
          <w:sz w:val="24"/>
          <w:szCs w:val="24"/>
        </w:rPr>
        <w:t xml:space="preserve">Об утверждении Положения о порядке предоставления объектов муниципальной собственности </w:t>
      </w:r>
      <w:r w:rsidR="008205D7" w:rsidRPr="00776F40">
        <w:rPr>
          <w:bCs/>
          <w:sz w:val="24"/>
          <w:szCs w:val="24"/>
        </w:rPr>
        <w:t>Понятовского</w:t>
      </w:r>
      <w:r w:rsidRPr="00776F40">
        <w:rPr>
          <w:bCs/>
          <w:sz w:val="24"/>
          <w:szCs w:val="24"/>
        </w:rPr>
        <w:t xml:space="preserve"> сельского поселения Шумячского района Смоленской области в безвозмездное пользование</w:t>
      </w:r>
      <w:r w:rsidRPr="00776F40">
        <w:rPr>
          <w:sz w:val="24"/>
          <w:szCs w:val="24"/>
        </w:rPr>
        <w:t xml:space="preserve"> </w:t>
      </w:r>
    </w:p>
    <w:p w:rsidR="00C420A4" w:rsidRPr="00776F40" w:rsidRDefault="00C420A4" w:rsidP="00C420A4">
      <w:pPr>
        <w:ind w:right="5421"/>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В  соответствии с Гражданским </w:t>
      </w:r>
      <w:r w:rsidR="001F7139">
        <w:rPr>
          <w:sz w:val="24"/>
          <w:szCs w:val="24"/>
        </w:rPr>
        <w:t xml:space="preserve"> </w:t>
      </w:r>
      <w:hyperlink r:id="rId4" w:history="1">
        <w:r w:rsidRPr="00776F40">
          <w:rPr>
            <w:rStyle w:val="a7"/>
            <w:sz w:val="24"/>
            <w:szCs w:val="24"/>
          </w:rPr>
          <w:t>кодексом</w:t>
        </w:r>
      </w:hyperlink>
      <w:r w:rsidRPr="00776F40">
        <w:rPr>
          <w:sz w:val="24"/>
          <w:szCs w:val="24"/>
        </w:rPr>
        <w:t xml:space="preserve"> РФ, </w:t>
      </w:r>
      <w:hyperlink r:id="rId5" w:history="1">
        <w:r w:rsidRPr="00776F40">
          <w:rPr>
            <w:rStyle w:val="a7"/>
            <w:sz w:val="24"/>
            <w:szCs w:val="24"/>
          </w:rPr>
          <w:t>статьей 17.1</w:t>
        </w:r>
      </w:hyperlink>
      <w:r w:rsidRPr="00776F40">
        <w:rPr>
          <w:sz w:val="24"/>
          <w:szCs w:val="24"/>
        </w:rPr>
        <w:t xml:space="preserve"> Федерального закона от 26.07.2006 N 135-ФЗ "О защите конкуренции"</w:t>
      </w:r>
      <w:r w:rsidR="008205D7" w:rsidRPr="00776F40">
        <w:rPr>
          <w:sz w:val="24"/>
          <w:szCs w:val="24"/>
        </w:rPr>
        <w:t>,</w:t>
      </w:r>
      <w:r w:rsidRPr="00776F40">
        <w:rPr>
          <w:sz w:val="24"/>
          <w:szCs w:val="24"/>
        </w:rPr>
        <w:t xml:space="preserve"> </w:t>
      </w:r>
    </w:p>
    <w:p w:rsidR="00DD5915"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Администрация </w:t>
      </w:r>
      <w:r w:rsidR="00645607" w:rsidRPr="00776F40">
        <w:rPr>
          <w:sz w:val="24"/>
          <w:szCs w:val="24"/>
        </w:rPr>
        <w:t>Понятовского</w:t>
      </w:r>
      <w:r w:rsidRPr="00776F40">
        <w:rPr>
          <w:sz w:val="24"/>
          <w:szCs w:val="24"/>
        </w:rPr>
        <w:t xml:space="preserve"> сельского поселения Шумячского района Смоленской области </w:t>
      </w:r>
    </w:p>
    <w:p w:rsidR="00DD5915" w:rsidRPr="00776F40" w:rsidRDefault="00DD5915"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П О С Т А Н О В Л Я Е Т :</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1. Утвердить </w:t>
      </w:r>
      <w:hyperlink r:id="rId6" w:anchor="Par43" w:history="1">
        <w:r w:rsidRPr="00776F40">
          <w:rPr>
            <w:rStyle w:val="a7"/>
            <w:sz w:val="24"/>
            <w:szCs w:val="24"/>
          </w:rPr>
          <w:t>Положение</w:t>
        </w:r>
      </w:hyperlink>
      <w:r w:rsidRPr="00776F40">
        <w:rPr>
          <w:sz w:val="24"/>
          <w:szCs w:val="24"/>
        </w:rPr>
        <w:t xml:space="preserve"> о порядке предоставления объектов муниципальной собственности </w:t>
      </w:r>
      <w:r w:rsidR="00DD5915" w:rsidRP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в безвозмездное пользование (приложение 1).</w:t>
      </w:r>
    </w:p>
    <w:p w:rsidR="00DD5915" w:rsidRPr="00776F40" w:rsidRDefault="00DD5915"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2. Утвердить </w:t>
      </w:r>
      <w:hyperlink r:id="rId7" w:anchor="Par110" w:history="1">
        <w:r w:rsidRPr="00776F40">
          <w:rPr>
            <w:rStyle w:val="a7"/>
            <w:sz w:val="24"/>
            <w:szCs w:val="24"/>
          </w:rPr>
          <w:t>форму</w:t>
        </w:r>
      </w:hyperlink>
      <w:r w:rsidRPr="00776F40">
        <w:rPr>
          <w:sz w:val="24"/>
          <w:szCs w:val="24"/>
        </w:rPr>
        <w:t xml:space="preserve"> договора безвозмездного пользования муниципального имущества (приложение 2).</w:t>
      </w:r>
    </w:p>
    <w:p w:rsidR="00DD5915" w:rsidRPr="00776F40" w:rsidRDefault="00DD5915" w:rsidP="00C420A4">
      <w:pPr>
        <w:widowControl w:val="0"/>
        <w:autoSpaceDE w:val="0"/>
        <w:autoSpaceDN w:val="0"/>
        <w:adjustRightInd w:val="0"/>
        <w:ind w:firstLine="540"/>
        <w:jc w:val="both"/>
        <w:rPr>
          <w:sz w:val="24"/>
          <w:szCs w:val="24"/>
        </w:rPr>
      </w:pPr>
    </w:p>
    <w:p w:rsidR="00776F40" w:rsidRPr="00776F40" w:rsidRDefault="00C420A4" w:rsidP="00776F40">
      <w:pPr>
        <w:ind w:firstLine="540"/>
        <w:jc w:val="both"/>
        <w:rPr>
          <w:sz w:val="24"/>
          <w:szCs w:val="24"/>
        </w:rPr>
      </w:pPr>
      <w:r w:rsidRPr="00776F40">
        <w:rPr>
          <w:sz w:val="24"/>
          <w:szCs w:val="24"/>
        </w:rPr>
        <w:t>3. Настоящее постановление вступает в силу со дня его подписания и подлежит официальному опубликованию</w:t>
      </w:r>
      <w:r w:rsidR="00776F40" w:rsidRPr="00776F40">
        <w:rPr>
          <w:sz w:val="24"/>
          <w:szCs w:val="24"/>
        </w:rPr>
        <w:t xml:space="preserve">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w:t>
      </w:r>
    </w:p>
    <w:p w:rsidR="00C420A4" w:rsidRPr="00776F40" w:rsidRDefault="00C420A4" w:rsidP="00DD5915">
      <w:pPr>
        <w:widowControl w:val="0"/>
        <w:autoSpaceDE w:val="0"/>
        <w:autoSpaceDN w:val="0"/>
        <w:adjustRightInd w:val="0"/>
        <w:jc w:val="center"/>
        <w:rPr>
          <w:sz w:val="24"/>
          <w:szCs w:val="24"/>
        </w:rPr>
      </w:pPr>
    </w:p>
    <w:p w:rsidR="00C420A4" w:rsidRPr="00776F40" w:rsidRDefault="00C420A4" w:rsidP="00C420A4">
      <w:pPr>
        <w:widowControl w:val="0"/>
        <w:autoSpaceDE w:val="0"/>
        <w:autoSpaceDN w:val="0"/>
        <w:adjustRightInd w:val="0"/>
        <w:jc w:val="right"/>
        <w:rPr>
          <w:sz w:val="24"/>
          <w:szCs w:val="24"/>
        </w:rPr>
      </w:pPr>
    </w:p>
    <w:p w:rsidR="00C420A4" w:rsidRPr="00776F40" w:rsidRDefault="00C420A4" w:rsidP="00C420A4">
      <w:pPr>
        <w:widowControl w:val="0"/>
        <w:autoSpaceDE w:val="0"/>
        <w:autoSpaceDN w:val="0"/>
        <w:adjustRightInd w:val="0"/>
        <w:jc w:val="both"/>
        <w:rPr>
          <w:sz w:val="24"/>
          <w:szCs w:val="24"/>
        </w:rPr>
      </w:pPr>
      <w:r w:rsidRPr="00776F40">
        <w:rPr>
          <w:sz w:val="24"/>
          <w:szCs w:val="24"/>
        </w:rPr>
        <w:t xml:space="preserve">Глава муниципального  образования </w:t>
      </w:r>
    </w:p>
    <w:p w:rsidR="00C420A4" w:rsidRPr="00776F40" w:rsidRDefault="00DD5915" w:rsidP="00C420A4">
      <w:pPr>
        <w:widowControl w:val="0"/>
        <w:autoSpaceDE w:val="0"/>
        <w:autoSpaceDN w:val="0"/>
        <w:adjustRightInd w:val="0"/>
        <w:jc w:val="both"/>
        <w:rPr>
          <w:sz w:val="24"/>
          <w:szCs w:val="24"/>
        </w:rPr>
      </w:pPr>
      <w:r w:rsidRPr="00776F40">
        <w:rPr>
          <w:sz w:val="24"/>
          <w:szCs w:val="24"/>
        </w:rPr>
        <w:t xml:space="preserve">Понятовского </w:t>
      </w:r>
      <w:r w:rsidR="00C420A4" w:rsidRPr="00776F40">
        <w:rPr>
          <w:sz w:val="24"/>
          <w:szCs w:val="24"/>
        </w:rPr>
        <w:t xml:space="preserve">сельского поселения </w:t>
      </w:r>
    </w:p>
    <w:p w:rsidR="00C420A4" w:rsidRPr="00776F40" w:rsidRDefault="00C420A4" w:rsidP="00DD5915">
      <w:pPr>
        <w:widowControl w:val="0"/>
        <w:autoSpaceDE w:val="0"/>
        <w:autoSpaceDN w:val="0"/>
        <w:adjustRightInd w:val="0"/>
        <w:jc w:val="both"/>
        <w:rPr>
          <w:sz w:val="24"/>
          <w:szCs w:val="24"/>
        </w:rPr>
      </w:pPr>
      <w:r w:rsidRPr="00776F40">
        <w:rPr>
          <w:sz w:val="24"/>
          <w:szCs w:val="24"/>
        </w:rPr>
        <w:t xml:space="preserve">Шумячского района Смоленской области       </w:t>
      </w:r>
      <w:r w:rsidR="00DD5915" w:rsidRPr="00776F40">
        <w:rPr>
          <w:sz w:val="24"/>
          <w:szCs w:val="24"/>
        </w:rPr>
        <w:t xml:space="preserve">         Н.Б. Бондарева</w:t>
      </w:r>
      <w:r w:rsidRPr="00776F40">
        <w:rPr>
          <w:sz w:val="24"/>
          <w:szCs w:val="24"/>
        </w:rPr>
        <w:t xml:space="preserve">                                    </w:t>
      </w:r>
    </w:p>
    <w:p w:rsidR="00C420A4" w:rsidRPr="00776F40" w:rsidRDefault="00C420A4" w:rsidP="00C420A4">
      <w:pPr>
        <w:widowControl w:val="0"/>
        <w:autoSpaceDE w:val="0"/>
        <w:autoSpaceDN w:val="0"/>
        <w:adjustRightInd w:val="0"/>
        <w:rPr>
          <w:sz w:val="24"/>
          <w:szCs w:val="24"/>
        </w:rPr>
      </w:pPr>
    </w:p>
    <w:p w:rsidR="00776F40" w:rsidRDefault="00776F40" w:rsidP="00C420A4">
      <w:pPr>
        <w:widowControl w:val="0"/>
        <w:autoSpaceDE w:val="0"/>
        <w:autoSpaceDN w:val="0"/>
        <w:adjustRightInd w:val="0"/>
        <w:ind w:left="5670"/>
        <w:jc w:val="both"/>
        <w:outlineLvl w:val="0"/>
        <w:rPr>
          <w:sz w:val="24"/>
          <w:szCs w:val="24"/>
        </w:rPr>
      </w:pPr>
      <w:bookmarkStart w:id="0" w:name="Par36"/>
      <w:bookmarkEnd w:id="0"/>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1F7139" w:rsidRDefault="001F7139" w:rsidP="00C420A4">
      <w:pPr>
        <w:widowControl w:val="0"/>
        <w:autoSpaceDE w:val="0"/>
        <w:autoSpaceDN w:val="0"/>
        <w:adjustRightInd w:val="0"/>
        <w:ind w:left="5670"/>
        <w:jc w:val="both"/>
        <w:outlineLvl w:val="0"/>
        <w:rPr>
          <w:sz w:val="24"/>
          <w:szCs w:val="24"/>
        </w:rPr>
      </w:pPr>
    </w:p>
    <w:p w:rsidR="00C420A4" w:rsidRPr="00776F40" w:rsidRDefault="00C420A4" w:rsidP="00C420A4">
      <w:pPr>
        <w:widowControl w:val="0"/>
        <w:autoSpaceDE w:val="0"/>
        <w:autoSpaceDN w:val="0"/>
        <w:adjustRightInd w:val="0"/>
        <w:ind w:left="5670"/>
        <w:jc w:val="both"/>
        <w:outlineLvl w:val="0"/>
        <w:rPr>
          <w:sz w:val="24"/>
          <w:szCs w:val="24"/>
        </w:rPr>
      </w:pPr>
      <w:r w:rsidRPr="00776F40">
        <w:rPr>
          <w:sz w:val="24"/>
          <w:szCs w:val="24"/>
        </w:rPr>
        <w:t>Приложение 1</w:t>
      </w:r>
    </w:p>
    <w:p w:rsidR="00C420A4" w:rsidRPr="00776F40" w:rsidRDefault="00C420A4" w:rsidP="00C420A4">
      <w:pPr>
        <w:widowControl w:val="0"/>
        <w:autoSpaceDE w:val="0"/>
        <w:autoSpaceDN w:val="0"/>
        <w:adjustRightInd w:val="0"/>
        <w:ind w:left="5670"/>
        <w:jc w:val="both"/>
        <w:rPr>
          <w:sz w:val="24"/>
          <w:szCs w:val="24"/>
        </w:rPr>
      </w:pPr>
      <w:r w:rsidRPr="00776F40">
        <w:rPr>
          <w:sz w:val="24"/>
          <w:szCs w:val="24"/>
        </w:rPr>
        <w:lastRenderedPageBreak/>
        <w:t xml:space="preserve">к постановлению Администрации </w:t>
      </w:r>
      <w:r w:rsidR="00776F40" w:rsidRPr="00776F40">
        <w:rPr>
          <w:sz w:val="24"/>
          <w:szCs w:val="24"/>
        </w:rPr>
        <w:t>Понятовского</w:t>
      </w:r>
      <w:r w:rsidRPr="00776F40">
        <w:rPr>
          <w:sz w:val="24"/>
          <w:szCs w:val="24"/>
        </w:rPr>
        <w:t xml:space="preserve"> сельского поселения Шумячского района Смоленской области </w:t>
      </w:r>
    </w:p>
    <w:p w:rsidR="00C420A4" w:rsidRPr="00776F40" w:rsidRDefault="00C420A4" w:rsidP="00C420A4">
      <w:pPr>
        <w:widowControl w:val="0"/>
        <w:autoSpaceDE w:val="0"/>
        <w:autoSpaceDN w:val="0"/>
        <w:adjustRightInd w:val="0"/>
        <w:ind w:left="5670"/>
        <w:jc w:val="both"/>
        <w:rPr>
          <w:sz w:val="24"/>
          <w:szCs w:val="24"/>
        </w:rPr>
      </w:pPr>
      <w:r w:rsidRPr="00776F40">
        <w:rPr>
          <w:sz w:val="24"/>
          <w:szCs w:val="24"/>
        </w:rPr>
        <w:t xml:space="preserve">от </w:t>
      </w:r>
      <w:r w:rsidR="001F7139">
        <w:rPr>
          <w:sz w:val="24"/>
          <w:szCs w:val="24"/>
        </w:rPr>
        <w:t xml:space="preserve">21.08.2017г. </w:t>
      </w:r>
      <w:r w:rsidRPr="00776F40">
        <w:rPr>
          <w:sz w:val="24"/>
          <w:szCs w:val="24"/>
        </w:rPr>
        <w:t xml:space="preserve"> № </w:t>
      </w:r>
      <w:r w:rsidR="001F7139">
        <w:rPr>
          <w:sz w:val="24"/>
          <w:szCs w:val="24"/>
        </w:rPr>
        <w:t>85</w:t>
      </w:r>
    </w:p>
    <w:p w:rsidR="001F7139" w:rsidRDefault="001F7139" w:rsidP="001F7139">
      <w:pPr>
        <w:widowControl w:val="0"/>
        <w:autoSpaceDE w:val="0"/>
        <w:autoSpaceDN w:val="0"/>
        <w:adjustRightInd w:val="0"/>
        <w:rPr>
          <w:b/>
          <w:bCs/>
          <w:sz w:val="24"/>
          <w:szCs w:val="24"/>
        </w:rPr>
      </w:pPr>
      <w:bookmarkStart w:id="1" w:name="Par43"/>
      <w:bookmarkEnd w:id="1"/>
    </w:p>
    <w:p w:rsidR="001F7139" w:rsidRDefault="001F7139" w:rsidP="00C420A4">
      <w:pPr>
        <w:widowControl w:val="0"/>
        <w:autoSpaceDE w:val="0"/>
        <w:autoSpaceDN w:val="0"/>
        <w:adjustRightInd w:val="0"/>
        <w:jc w:val="center"/>
        <w:rPr>
          <w:b/>
          <w:bCs/>
          <w:sz w:val="24"/>
          <w:szCs w:val="24"/>
        </w:rPr>
      </w:pPr>
    </w:p>
    <w:p w:rsidR="00C420A4" w:rsidRPr="00776F40" w:rsidRDefault="00C420A4" w:rsidP="00C420A4">
      <w:pPr>
        <w:widowControl w:val="0"/>
        <w:autoSpaceDE w:val="0"/>
        <w:autoSpaceDN w:val="0"/>
        <w:adjustRightInd w:val="0"/>
        <w:jc w:val="center"/>
        <w:rPr>
          <w:b/>
          <w:bCs/>
          <w:sz w:val="24"/>
          <w:szCs w:val="24"/>
        </w:rPr>
      </w:pPr>
      <w:r w:rsidRPr="00776F40">
        <w:rPr>
          <w:b/>
          <w:bCs/>
          <w:sz w:val="24"/>
          <w:szCs w:val="24"/>
        </w:rPr>
        <w:t>ПОЛОЖЕНИЕ</w:t>
      </w:r>
    </w:p>
    <w:p w:rsidR="00C420A4" w:rsidRPr="00776F40" w:rsidRDefault="00C420A4" w:rsidP="00C420A4">
      <w:pPr>
        <w:widowControl w:val="0"/>
        <w:autoSpaceDE w:val="0"/>
        <w:autoSpaceDN w:val="0"/>
        <w:adjustRightInd w:val="0"/>
        <w:jc w:val="center"/>
        <w:rPr>
          <w:b/>
          <w:bCs/>
          <w:sz w:val="24"/>
          <w:szCs w:val="24"/>
        </w:rPr>
      </w:pPr>
      <w:r w:rsidRPr="00776F40">
        <w:rPr>
          <w:b/>
          <w:bCs/>
          <w:sz w:val="24"/>
          <w:szCs w:val="24"/>
        </w:rPr>
        <w:t>О ПОРЯДКЕ ПРЕДОСТАВЛЕНИЯ ОБЪЕКТОВ МУНИЦИПАЛЬНОЙ</w:t>
      </w:r>
    </w:p>
    <w:p w:rsidR="00C420A4" w:rsidRPr="00776F40" w:rsidRDefault="00C420A4" w:rsidP="00C420A4">
      <w:pPr>
        <w:widowControl w:val="0"/>
        <w:autoSpaceDE w:val="0"/>
        <w:autoSpaceDN w:val="0"/>
        <w:adjustRightInd w:val="0"/>
        <w:jc w:val="center"/>
        <w:rPr>
          <w:b/>
          <w:bCs/>
          <w:sz w:val="24"/>
          <w:szCs w:val="24"/>
        </w:rPr>
      </w:pPr>
      <w:r w:rsidRPr="00776F40">
        <w:rPr>
          <w:b/>
          <w:bCs/>
          <w:sz w:val="24"/>
          <w:szCs w:val="24"/>
        </w:rPr>
        <w:t xml:space="preserve">СОБСТВЕННОСТИ  </w:t>
      </w:r>
      <w:r w:rsidR="00776F40" w:rsidRPr="00776F40">
        <w:rPr>
          <w:b/>
          <w:bCs/>
          <w:sz w:val="24"/>
          <w:szCs w:val="24"/>
        </w:rPr>
        <w:t>ПОНЯТОВСКОГО</w:t>
      </w:r>
      <w:r w:rsidRPr="00776F40">
        <w:rPr>
          <w:b/>
          <w:bCs/>
          <w:sz w:val="24"/>
          <w:szCs w:val="24"/>
        </w:rPr>
        <w:t xml:space="preserve"> СЕЛЬСКОГО ПОСЕЛЕНИЯ ШУМЯЧСКОГО РАЙОНА СМОЛЕНСКОЙ ОБЛАСТИ </w:t>
      </w:r>
    </w:p>
    <w:p w:rsidR="00C420A4" w:rsidRPr="00776F40" w:rsidRDefault="00C420A4" w:rsidP="00C420A4">
      <w:pPr>
        <w:widowControl w:val="0"/>
        <w:autoSpaceDE w:val="0"/>
        <w:autoSpaceDN w:val="0"/>
        <w:adjustRightInd w:val="0"/>
        <w:jc w:val="center"/>
        <w:rPr>
          <w:b/>
          <w:bCs/>
          <w:sz w:val="24"/>
          <w:szCs w:val="24"/>
        </w:rPr>
      </w:pPr>
      <w:r w:rsidRPr="00776F40">
        <w:rPr>
          <w:b/>
          <w:bCs/>
          <w:sz w:val="24"/>
          <w:szCs w:val="24"/>
        </w:rPr>
        <w:t>В БЕЗВОЗМЕЗДНОЕ ПОЛЬЗОВАНИЕ</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jc w:val="center"/>
        <w:outlineLvl w:val="1"/>
        <w:rPr>
          <w:sz w:val="24"/>
          <w:szCs w:val="24"/>
        </w:rPr>
      </w:pPr>
      <w:bookmarkStart w:id="2" w:name="Par52"/>
      <w:bookmarkEnd w:id="2"/>
      <w:r w:rsidRPr="00776F40">
        <w:rPr>
          <w:sz w:val="24"/>
          <w:szCs w:val="24"/>
        </w:rPr>
        <w:t>1. Общие положения</w:t>
      </w:r>
      <w:r w:rsidR="001F7139">
        <w:rPr>
          <w:sz w:val="24"/>
          <w:szCs w:val="24"/>
        </w:rPr>
        <w:t>.</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1.1. Настоящим Положением, в целях наиболее эффективного использования объектов муниципальной собственности </w:t>
      </w:r>
      <w:r w:rsidR="00776F40" w:rsidRPr="00776F40">
        <w:rPr>
          <w:bCs/>
          <w:sz w:val="24"/>
          <w:szCs w:val="24"/>
        </w:rPr>
        <w:t xml:space="preserve">Понятовского </w:t>
      </w:r>
      <w:r w:rsidRPr="00776F40">
        <w:rPr>
          <w:bCs/>
          <w:sz w:val="24"/>
          <w:szCs w:val="24"/>
        </w:rPr>
        <w:t>сельского поселения Шумячского района Смоленской области</w:t>
      </w:r>
      <w:r w:rsidRPr="00776F40">
        <w:rPr>
          <w:sz w:val="24"/>
          <w:szCs w:val="24"/>
        </w:rPr>
        <w:t xml:space="preserve"> (далее также - объекты) устанавливаются правила предоставления в безвозмездное пользование объектов муниципальной собственности, составляющих муниципальную казну </w:t>
      </w:r>
      <w:r w:rsidR="00776F40" w:rsidRP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находящихся в оперативном управлении муниципальных учреждений (далее - учреждение), органа исполнительной власти </w:t>
      </w:r>
      <w:r w:rsidR="00776F40" w:rsidRP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(далее - орган).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1.2. Действие настоящего Порядка не распространяется на: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земельные участки;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участки недр;</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лесной фонд;</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водные объекты;</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особо охраняемые природные территории;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иные природные ресурсы;</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объекты жилищного фонда.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1.3. Объекты предоставляются в безвозмездное пользование по результатам проведения торгов в порядке, установленном федеральным законодательством.</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1.4. Объекты могут предоставляться в безвозмездное пользование без проведения торгов в следующих случаях:</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предоставления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передачи религиозным организациям в безвозмездное пользование культовых зданий и сооружений и иного имущества религиозного назначения;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1.5. Администрация </w:t>
      </w:r>
      <w:r w:rsid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от имени собственника имущества - муниципального образования </w:t>
      </w:r>
      <w:r w:rsidR="00776F40">
        <w:rPr>
          <w:sz w:val="24"/>
          <w:szCs w:val="24"/>
        </w:rPr>
        <w:lastRenderedPageBreak/>
        <w:t>Понятовского</w:t>
      </w:r>
      <w:r w:rsidRPr="00776F40">
        <w:rPr>
          <w:sz w:val="24"/>
          <w:szCs w:val="24"/>
        </w:rPr>
        <w:t xml:space="preserve"> сельского поселения Шумячского района  Смоленской области - дает согласие на предоставление в безвозмездное пользование либо принимает решение о предоставлении в безвозмездное пользование объекта.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1.6. Ссудодателями объектов выступают:</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 Администрация </w:t>
      </w:r>
      <w:r w:rsidR="00776F40">
        <w:rPr>
          <w:bCs/>
          <w:sz w:val="24"/>
          <w:szCs w:val="24"/>
        </w:rPr>
        <w:t xml:space="preserve">Понятовского </w:t>
      </w:r>
      <w:r w:rsidRPr="00776F40">
        <w:rPr>
          <w:bCs/>
          <w:sz w:val="24"/>
          <w:szCs w:val="24"/>
        </w:rPr>
        <w:t>сельского поселения Шумячского района Смоленской области</w:t>
      </w:r>
      <w:r w:rsidRPr="00776F40">
        <w:rPr>
          <w:sz w:val="24"/>
          <w:szCs w:val="24"/>
        </w:rPr>
        <w:t xml:space="preserve"> - в отношении объекта, составляющего муниципальную казну </w:t>
      </w:r>
      <w:r w:rsid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jc w:val="center"/>
        <w:outlineLvl w:val="1"/>
        <w:rPr>
          <w:sz w:val="24"/>
          <w:szCs w:val="24"/>
        </w:rPr>
      </w:pPr>
      <w:bookmarkStart w:id="3" w:name="Par76"/>
      <w:bookmarkEnd w:id="3"/>
      <w:r w:rsidRPr="00776F40">
        <w:rPr>
          <w:sz w:val="24"/>
          <w:szCs w:val="24"/>
        </w:rPr>
        <w:t>2. Оформление согласия на предоставление</w:t>
      </w:r>
    </w:p>
    <w:p w:rsidR="00C420A4" w:rsidRPr="00776F40" w:rsidRDefault="00C420A4" w:rsidP="00C420A4">
      <w:pPr>
        <w:widowControl w:val="0"/>
        <w:autoSpaceDE w:val="0"/>
        <w:autoSpaceDN w:val="0"/>
        <w:adjustRightInd w:val="0"/>
        <w:jc w:val="center"/>
        <w:rPr>
          <w:sz w:val="24"/>
          <w:szCs w:val="24"/>
        </w:rPr>
      </w:pPr>
      <w:r w:rsidRPr="00776F40">
        <w:rPr>
          <w:sz w:val="24"/>
          <w:szCs w:val="24"/>
        </w:rPr>
        <w:t>в безвозмездное пользование объекта</w:t>
      </w:r>
      <w:r w:rsidR="001F7139">
        <w:rPr>
          <w:sz w:val="24"/>
          <w:szCs w:val="24"/>
        </w:rPr>
        <w:t>.</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bookmarkStart w:id="4" w:name="Par79"/>
      <w:bookmarkEnd w:id="4"/>
      <w:r w:rsidRPr="00776F40">
        <w:rPr>
          <w:sz w:val="24"/>
          <w:szCs w:val="24"/>
        </w:rPr>
        <w:t xml:space="preserve">2.1. Для получения согласия на предоставление в безвозмездное пользование объекта орган, учреждение, предприятие представляют в Администрацию </w:t>
      </w:r>
      <w:r w:rsidR="00776F40">
        <w:rPr>
          <w:sz w:val="24"/>
          <w:szCs w:val="24"/>
        </w:rPr>
        <w:t xml:space="preserve">Понятовского </w:t>
      </w:r>
      <w:r w:rsidRPr="00776F40">
        <w:rPr>
          <w:sz w:val="24"/>
          <w:szCs w:val="24"/>
        </w:rPr>
        <w:t>сельского поселения Шумячского  района  Смолен</w:t>
      </w:r>
      <w:r w:rsidR="00776F40">
        <w:rPr>
          <w:sz w:val="24"/>
          <w:szCs w:val="24"/>
        </w:rPr>
        <w:t>с</w:t>
      </w:r>
      <w:r w:rsidRPr="00776F40">
        <w:rPr>
          <w:sz w:val="24"/>
          <w:szCs w:val="24"/>
        </w:rPr>
        <w:t>кой  области  письменное обращение, подписанное руководителем органа, учреждения, предприятия.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Письменное обращение, подписанное руководителем учреждения, предприятия, подлежит согласованию Администрацией </w:t>
      </w:r>
      <w:r w:rsidR="00776F40">
        <w:rPr>
          <w:bCs/>
          <w:sz w:val="24"/>
          <w:szCs w:val="24"/>
        </w:rPr>
        <w:t xml:space="preserve">Понятовского </w:t>
      </w:r>
      <w:r w:rsidRPr="00776F40">
        <w:rPr>
          <w:bCs/>
          <w:sz w:val="24"/>
          <w:szCs w:val="24"/>
        </w:rPr>
        <w:t xml:space="preserve"> сельского поселения Шумячского района Смоленской области</w:t>
      </w:r>
      <w:r w:rsidRPr="00776F40">
        <w:rPr>
          <w:sz w:val="24"/>
          <w:szCs w:val="24"/>
        </w:rPr>
        <w:t xml:space="preserve">, осуществляющим управление объектами муниципальной собственности </w:t>
      </w:r>
      <w:r w:rsidR="00776F40">
        <w:rPr>
          <w:bCs/>
          <w:sz w:val="24"/>
          <w:szCs w:val="24"/>
        </w:rPr>
        <w:t xml:space="preserve">Понятовского </w:t>
      </w:r>
      <w:r w:rsidRPr="00776F40">
        <w:rPr>
          <w:bCs/>
          <w:sz w:val="24"/>
          <w:szCs w:val="24"/>
        </w:rPr>
        <w:t xml:space="preserve"> сельского поселения Шумячского района Смоленской области</w:t>
      </w:r>
      <w:r w:rsidRPr="00776F40">
        <w:rPr>
          <w:sz w:val="24"/>
          <w:szCs w:val="24"/>
        </w:rPr>
        <w:t>.</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Указанное обращение должно содержать сведения об объекте, подлежащем передаче в безвозмездное пользование (местонахождение, общая площадь, назначение), обоснование необходимости предоставления его в безвозмездное пользование (причины неиспользования объекта органом, учреждением, казенным предприятием, предприятием), срок действия договора безвозмездного пользования объектом (далее также - договор).</w:t>
      </w:r>
    </w:p>
    <w:p w:rsidR="00C420A4" w:rsidRPr="00776F40" w:rsidRDefault="00C420A4" w:rsidP="00C420A4">
      <w:pPr>
        <w:widowControl w:val="0"/>
        <w:autoSpaceDE w:val="0"/>
        <w:autoSpaceDN w:val="0"/>
        <w:adjustRightInd w:val="0"/>
        <w:ind w:firstLine="540"/>
        <w:jc w:val="both"/>
        <w:rPr>
          <w:sz w:val="24"/>
          <w:szCs w:val="24"/>
        </w:rPr>
      </w:pPr>
      <w:bookmarkStart w:id="5" w:name="Par82"/>
      <w:bookmarkEnd w:id="5"/>
      <w:r w:rsidRPr="00776F40">
        <w:rPr>
          <w:sz w:val="24"/>
          <w:szCs w:val="24"/>
        </w:rPr>
        <w:t xml:space="preserve">2.2. В случае предоставления в соответствии с федеральным законодательством в безвозмездное пользование объекта без проведения торгов, помимо письменного обращения, указанного в </w:t>
      </w:r>
      <w:hyperlink r:id="rId8" w:anchor="Par79" w:history="1">
        <w:r w:rsidRPr="00776F40">
          <w:rPr>
            <w:rStyle w:val="a7"/>
            <w:sz w:val="24"/>
            <w:szCs w:val="24"/>
          </w:rPr>
          <w:t>пункте 2.1</w:t>
        </w:r>
      </w:hyperlink>
      <w:r w:rsidRPr="00776F40">
        <w:rPr>
          <w:sz w:val="24"/>
          <w:szCs w:val="24"/>
        </w:rPr>
        <w:t xml:space="preserve"> настоящего Положения, представляется заявление заинтересованного лица о намерении использовать определенный объект.</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К заявлению заинтересованного лица должны быть приложены:</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 документ, подтверждающий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подлинник и копия документа, подтверждающего полномочия лица, заключающего договор безвозмездного пользования объектом от имени юридического лица.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2.3. Администрация </w:t>
      </w:r>
      <w:r w:rsidR="00776F40">
        <w:rPr>
          <w:sz w:val="24"/>
          <w:szCs w:val="24"/>
        </w:rPr>
        <w:t>Понятовского</w:t>
      </w:r>
      <w:r w:rsidRPr="00776F40">
        <w:rPr>
          <w:sz w:val="24"/>
          <w:szCs w:val="24"/>
        </w:rPr>
        <w:t xml:space="preserve"> сельского поселения  Шумячского  района  Смоленской  области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о даче согласия на предоставление в безвозмездное пользование объекта или о предоставлении в безвозмездное пользование объекта.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2.4. Основанием для отказа в даче согласия на предоставление в безвозмездное пользование объекта муниципальной собственности Администрацией </w:t>
      </w:r>
      <w:r w:rsidR="00776F40">
        <w:rPr>
          <w:bCs/>
          <w:sz w:val="24"/>
          <w:szCs w:val="24"/>
        </w:rPr>
        <w:t xml:space="preserve">Понятовского </w:t>
      </w:r>
      <w:r w:rsidRPr="00776F40">
        <w:rPr>
          <w:bCs/>
          <w:sz w:val="24"/>
          <w:szCs w:val="24"/>
        </w:rPr>
        <w:t>сельского поселения Шумячского района Смоленской области</w:t>
      </w:r>
      <w:r w:rsidRPr="00776F40">
        <w:rPr>
          <w:sz w:val="24"/>
          <w:szCs w:val="24"/>
        </w:rPr>
        <w:t xml:space="preserve"> является непредставление документов, указанных в </w:t>
      </w:r>
      <w:hyperlink r:id="rId9" w:anchor="Par82" w:history="1">
        <w:r w:rsidRPr="00776F40">
          <w:rPr>
            <w:rStyle w:val="a7"/>
            <w:sz w:val="24"/>
            <w:szCs w:val="24"/>
          </w:rPr>
          <w:t>п. 2.2</w:t>
        </w:r>
      </w:hyperlink>
      <w:r w:rsidRPr="00776F40">
        <w:rPr>
          <w:sz w:val="24"/>
          <w:szCs w:val="24"/>
        </w:rPr>
        <w:t xml:space="preserve"> настоящего Положения.</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jc w:val="center"/>
        <w:outlineLvl w:val="1"/>
        <w:rPr>
          <w:sz w:val="24"/>
          <w:szCs w:val="24"/>
        </w:rPr>
      </w:pPr>
      <w:bookmarkStart w:id="6" w:name="Par90"/>
      <w:bookmarkEnd w:id="6"/>
      <w:r w:rsidRPr="00776F40">
        <w:rPr>
          <w:sz w:val="24"/>
          <w:szCs w:val="24"/>
        </w:rPr>
        <w:t>3. Договор безвозмездного пользования объектом</w:t>
      </w:r>
      <w:r w:rsidR="001F7139">
        <w:rPr>
          <w:sz w:val="24"/>
          <w:szCs w:val="24"/>
        </w:rPr>
        <w:t>.</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3.1. Объект передается в безвозмездное пользование на основании договора.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3.2. Срок действия договора на конкретный объект определяется Администрацией </w:t>
      </w:r>
      <w:r w:rsidR="00776F40">
        <w:rPr>
          <w:bCs/>
          <w:sz w:val="24"/>
          <w:szCs w:val="24"/>
        </w:rPr>
        <w:t>Понятовского</w:t>
      </w:r>
      <w:r w:rsidRPr="00776F40">
        <w:rPr>
          <w:bCs/>
          <w:sz w:val="24"/>
          <w:szCs w:val="24"/>
        </w:rPr>
        <w:t xml:space="preserve"> сельского поселения Шумячского района Смоленской области</w:t>
      </w:r>
      <w:r w:rsidRPr="00776F40">
        <w:rPr>
          <w:sz w:val="24"/>
          <w:szCs w:val="24"/>
        </w:rPr>
        <w:t xml:space="preserve"> по предложению ссудодателя и не может превышать три года.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3.3. Предоставление объекта в безвозмездное пользование осуществляется после заключения договора в установленном федеральным законодательством порядке. При этом сторонами оформляется акт приема-передачи, подтверждающий передачу объекта.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3.4. В договоре указывается на то, что ссудодатель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Другие требования к содержанию договора устанавливаются по соглашению сторон и не могут противоречить законодательству Российской Федерации.</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left="5670"/>
        <w:jc w:val="right"/>
        <w:outlineLvl w:val="0"/>
        <w:rPr>
          <w:sz w:val="24"/>
          <w:szCs w:val="24"/>
        </w:rPr>
      </w:pPr>
      <w:bookmarkStart w:id="7" w:name="Par103"/>
      <w:bookmarkEnd w:id="7"/>
    </w:p>
    <w:p w:rsidR="00C420A4" w:rsidRPr="00776F40" w:rsidRDefault="00C420A4" w:rsidP="00C420A4">
      <w:pPr>
        <w:widowControl w:val="0"/>
        <w:autoSpaceDE w:val="0"/>
        <w:autoSpaceDN w:val="0"/>
        <w:adjustRightInd w:val="0"/>
        <w:ind w:left="5670"/>
        <w:jc w:val="both"/>
        <w:outlineLvl w:val="0"/>
        <w:rPr>
          <w:sz w:val="24"/>
          <w:szCs w:val="24"/>
        </w:rPr>
      </w:pPr>
    </w:p>
    <w:p w:rsidR="00C420A4" w:rsidRPr="00776F40" w:rsidRDefault="00C420A4" w:rsidP="00C420A4">
      <w:pPr>
        <w:widowControl w:val="0"/>
        <w:autoSpaceDE w:val="0"/>
        <w:autoSpaceDN w:val="0"/>
        <w:adjustRightInd w:val="0"/>
        <w:ind w:left="5670"/>
        <w:jc w:val="both"/>
        <w:outlineLvl w:val="0"/>
        <w:rPr>
          <w:sz w:val="24"/>
          <w:szCs w:val="24"/>
        </w:rPr>
      </w:pPr>
    </w:p>
    <w:p w:rsidR="00C420A4" w:rsidRPr="00776F40" w:rsidRDefault="00C420A4"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776F40" w:rsidRDefault="00776F40" w:rsidP="00C420A4">
      <w:pPr>
        <w:widowControl w:val="0"/>
        <w:autoSpaceDE w:val="0"/>
        <w:autoSpaceDN w:val="0"/>
        <w:adjustRightInd w:val="0"/>
        <w:ind w:left="5670"/>
        <w:jc w:val="both"/>
        <w:outlineLvl w:val="0"/>
        <w:rPr>
          <w:sz w:val="24"/>
          <w:szCs w:val="24"/>
        </w:rPr>
      </w:pPr>
    </w:p>
    <w:p w:rsidR="00C420A4" w:rsidRPr="00776F40" w:rsidRDefault="00C420A4" w:rsidP="00C420A4">
      <w:pPr>
        <w:widowControl w:val="0"/>
        <w:autoSpaceDE w:val="0"/>
        <w:autoSpaceDN w:val="0"/>
        <w:adjustRightInd w:val="0"/>
        <w:ind w:left="5670"/>
        <w:jc w:val="both"/>
        <w:outlineLvl w:val="0"/>
        <w:rPr>
          <w:sz w:val="24"/>
          <w:szCs w:val="24"/>
        </w:rPr>
      </w:pPr>
      <w:r w:rsidRPr="00776F40">
        <w:rPr>
          <w:sz w:val="24"/>
          <w:szCs w:val="24"/>
        </w:rPr>
        <w:t>Приложение 2</w:t>
      </w:r>
    </w:p>
    <w:p w:rsidR="00C420A4" w:rsidRPr="00776F40" w:rsidRDefault="00C420A4" w:rsidP="00C420A4">
      <w:pPr>
        <w:widowControl w:val="0"/>
        <w:autoSpaceDE w:val="0"/>
        <w:autoSpaceDN w:val="0"/>
        <w:adjustRightInd w:val="0"/>
        <w:ind w:left="5670"/>
        <w:jc w:val="both"/>
        <w:rPr>
          <w:sz w:val="24"/>
          <w:szCs w:val="24"/>
        </w:rPr>
      </w:pPr>
      <w:r w:rsidRPr="00776F40">
        <w:rPr>
          <w:sz w:val="24"/>
          <w:szCs w:val="24"/>
        </w:rPr>
        <w:t xml:space="preserve">к постановлению Администрации </w:t>
      </w:r>
      <w:r w:rsidR="00776F40">
        <w:rPr>
          <w:sz w:val="24"/>
          <w:szCs w:val="24"/>
        </w:rPr>
        <w:t>Понятовского</w:t>
      </w:r>
      <w:r w:rsidRPr="00776F40">
        <w:rPr>
          <w:sz w:val="24"/>
          <w:szCs w:val="24"/>
        </w:rPr>
        <w:t xml:space="preserve"> сельского поселения Шумячского района Смоленской области </w:t>
      </w:r>
    </w:p>
    <w:p w:rsidR="00C420A4" w:rsidRPr="00776F40" w:rsidRDefault="00C420A4" w:rsidP="00C420A4">
      <w:pPr>
        <w:widowControl w:val="0"/>
        <w:autoSpaceDE w:val="0"/>
        <w:autoSpaceDN w:val="0"/>
        <w:adjustRightInd w:val="0"/>
        <w:ind w:left="5670"/>
        <w:jc w:val="both"/>
        <w:rPr>
          <w:sz w:val="24"/>
          <w:szCs w:val="24"/>
        </w:rPr>
      </w:pPr>
      <w:r w:rsidRPr="00776F40">
        <w:rPr>
          <w:sz w:val="24"/>
          <w:szCs w:val="24"/>
        </w:rPr>
        <w:t xml:space="preserve">от </w:t>
      </w:r>
      <w:r w:rsidR="001F7139">
        <w:rPr>
          <w:sz w:val="24"/>
          <w:szCs w:val="24"/>
        </w:rPr>
        <w:t>21.08.</w:t>
      </w:r>
      <w:r w:rsidR="00776F40">
        <w:rPr>
          <w:sz w:val="24"/>
          <w:szCs w:val="24"/>
        </w:rPr>
        <w:t>2017г</w:t>
      </w:r>
      <w:r w:rsidRPr="00776F40">
        <w:rPr>
          <w:sz w:val="24"/>
          <w:szCs w:val="24"/>
        </w:rPr>
        <w:t xml:space="preserve">. № </w:t>
      </w:r>
      <w:r w:rsidR="001F7139">
        <w:rPr>
          <w:sz w:val="24"/>
          <w:szCs w:val="24"/>
        </w:rPr>
        <w:t>85</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pStyle w:val="ConsPlusNonformat"/>
        <w:jc w:val="center"/>
        <w:rPr>
          <w:rFonts w:ascii="Times New Roman" w:hAnsi="Times New Roman" w:cs="Times New Roman"/>
          <w:b/>
          <w:sz w:val="24"/>
          <w:szCs w:val="24"/>
        </w:rPr>
      </w:pPr>
      <w:bookmarkStart w:id="8" w:name="Par110"/>
      <w:bookmarkEnd w:id="8"/>
      <w:r w:rsidRPr="00776F40">
        <w:rPr>
          <w:rFonts w:ascii="Times New Roman" w:hAnsi="Times New Roman" w:cs="Times New Roman"/>
          <w:b/>
          <w:sz w:val="24"/>
          <w:szCs w:val="24"/>
        </w:rPr>
        <w:t>ДОГОВОР</w:t>
      </w:r>
    </w:p>
    <w:p w:rsidR="00C420A4" w:rsidRPr="00776F40" w:rsidRDefault="00C420A4" w:rsidP="00C420A4">
      <w:pPr>
        <w:pStyle w:val="ConsPlusNonformat"/>
        <w:jc w:val="center"/>
        <w:rPr>
          <w:rFonts w:ascii="Times New Roman" w:hAnsi="Times New Roman" w:cs="Times New Roman"/>
          <w:b/>
          <w:sz w:val="24"/>
          <w:szCs w:val="24"/>
        </w:rPr>
      </w:pPr>
      <w:r w:rsidRPr="00776F40">
        <w:rPr>
          <w:rFonts w:ascii="Times New Roman" w:hAnsi="Times New Roman" w:cs="Times New Roman"/>
          <w:b/>
          <w:sz w:val="24"/>
          <w:szCs w:val="24"/>
        </w:rPr>
        <w:t xml:space="preserve">безвозмездного пользования муниципальным имуществом </w:t>
      </w:r>
    </w:p>
    <w:p w:rsidR="00C420A4" w:rsidRPr="00776F40" w:rsidRDefault="00776F40" w:rsidP="00C420A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Понятовского</w:t>
      </w:r>
      <w:r w:rsidR="00C420A4" w:rsidRPr="00776F40">
        <w:rPr>
          <w:rFonts w:ascii="Times New Roman" w:hAnsi="Times New Roman" w:cs="Times New Roman"/>
          <w:b/>
          <w:sz w:val="24"/>
          <w:szCs w:val="24"/>
        </w:rPr>
        <w:t xml:space="preserve"> сельского поселения Шумячского района Смоленской области</w:t>
      </w: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______________________                                                      "___" __________ ____ г.</w:t>
      </w: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__________________________________________________________ (именуемый в</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дальнейшем - Ссудодатель), в лице ________________________, действующего на</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основании ____________, с одной стороны, и ___________________ (именуемый в</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дальнейшем - Ссудополучатель), в лице ____________________, действующего на</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основании ___________________, с другой стороны, в соответствии с </w:t>
      </w:r>
      <w:hyperlink r:id="rId10" w:history="1">
        <w:r w:rsidRPr="00776F40">
          <w:rPr>
            <w:rStyle w:val="a7"/>
            <w:rFonts w:ascii="Times New Roman" w:hAnsi="Times New Roman" w:cs="Times New Roman"/>
            <w:sz w:val="24"/>
            <w:szCs w:val="24"/>
          </w:rPr>
          <w:t>главой 36</w:t>
        </w:r>
      </w:hyperlink>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Гражданского кодекса РФ заключили настоящий договор о нижеследующем.</w:t>
      </w: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b/>
          <w:sz w:val="24"/>
          <w:szCs w:val="24"/>
        </w:rPr>
      </w:pPr>
      <w:bookmarkStart w:id="9" w:name="Par124"/>
      <w:bookmarkEnd w:id="9"/>
      <w:r w:rsidRPr="00776F40">
        <w:rPr>
          <w:rFonts w:ascii="Times New Roman" w:hAnsi="Times New Roman" w:cs="Times New Roman"/>
          <w:b/>
          <w:sz w:val="24"/>
          <w:szCs w:val="24"/>
        </w:rPr>
        <w:t xml:space="preserve">                            1. Предмет и общие условия договора</w:t>
      </w:r>
    </w:p>
    <w:p w:rsidR="00C420A4" w:rsidRPr="00776F40" w:rsidRDefault="00C420A4" w:rsidP="00C420A4">
      <w:pPr>
        <w:pStyle w:val="ConsPlusNonformat"/>
        <w:ind w:firstLine="708"/>
        <w:jc w:val="both"/>
        <w:rPr>
          <w:rFonts w:ascii="Times New Roman" w:hAnsi="Times New Roman" w:cs="Times New Roman"/>
          <w:sz w:val="24"/>
          <w:szCs w:val="24"/>
        </w:rPr>
      </w:pPr>
      <w:r w:rsidRPr="00776F40">
        <w:rPr>
          <w:rFonts w:ascii="Times New Roman" w:hAnsi="Times New Roman" w:cs="Times New Roman"/>
          <w:sz w:val="24"/>
          <w:szCs w:val="24"/>
        </w:rPr>
        <w:t>1.1. Предметом  настоящего договора является предоставление Ссудодателем в безвозмездное  пользование  Ссудополучателю  недвижимого имущества.</w:t>
      </w:r>
    </w:p>
    <w:p w:rsidR="00C420A4" w:rsidRPr="00776F40" w:rsidRDefault="00C420A4" w:rsidP="00C420A4">
      <w:pPr>
        <w:pStyle w:val="ConsPlusNonformat"/>
        <w:ind w:firstLine="708"/>
        <w:jc w:val="both"/>
        <w:rPr>
          <w:rFonts w:ascii="Times New Roman" w:hAnsi="Times New Roman" w:cs="Times New Roman"/>
          <w:sz w:val="24"/>
          <w:szCs w:val="24"/>
        </w:rPr>
      </w:pPr>
      <w:r w:rsidRPr="00776F40">
        <w:rPr>
          <w:rFonts w:ascii="Times New Roman" w:hAnsi="Times New Roman" w:cs="Times New Roman"/>
          <w:sz w:val="24"/>
          <w:szCs w:val="24"/>
        </w:rPr>
        <w:t>1.2. Ссудодатель передает, а Ссудополучатель принимает в безвозмездное пользование помещение общей площадью ______ кв. м, расположенное по адресу:</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__________________________________________________________, под размещение ____________________________________, именуемого в дальнейшем "Имущество".</w:t>
      </w:r>
    </w:p>
    <w:p w:rsidR="00C420A4" w:rsidRPr="00776F40" w:rsidRDefault="00C420A4" w:rsidP="00C420A4">
      <w:pPr>
        <w:pStyle w:val="ConsPlusNonformat"/>
        <w:ind w:firstLine="708"/>
        <w:jc w:val="both"/>
        <w:rPr>
          <w:rFonts w:ascii="Times New Roman" w:hAnsi="Times New Roman" w:cs="Times New Roman"/>
          <w:sz w:val="24"/>
          <w:szCs w:val="24"/>
        </w:rPr>
      </w:pPr>
      <w:r w:rsidRPr="00776F40">
        <w:rPr>
          <w:rFonts w:ascii="Times New Roman" w:hAnsi="Times New Roman" w:cs="Times New Roman"/>
          <w:sz w:val="24"/>
          <w:szCs w:val="24"/>
        </w:rPr>
        <w:t xml:space="preserve">Техническое состояние передаваемых в безвозмездное пользование помещений отражено в </w:t>
      </w:r>
      <w:hyperlink r:id="rId11" w:anchor="Par225" w:history="1">
        <w:r w:rsidRPr="00776F40">
          <w:rPr>
            <w:rStyle w:val="a7"/>
            <w:rFonts w:ascii="Times New Roman" w:hAnsi="Times New Roman" w:cs="Times New Roman"/>
            <w:sz w:val="24"/>
            <w:szCs w:val="24"/>
          </w:rPr>
          <w:t>акте</w:t>
        </w:r>
      </w:hyperlink>
      <w:r w:rsidRPr="00776F40">
        <w:rPr>
          <w:rFonts w:ascii="Times New Roman" w:hAnsi="Times New Roman" w:cs="Times New Roman"/>
          <w:sz w:val="24"/>
          <w:szCs w:val="24"/>
        </w:rPr>
        <w:t xml:space="preserve"> приема-передачи (приложение N 1), который является неотъемлемой частью настоящего договора.</w:t>
      </w:r>
    </w:p>
    <w:p w:rsidR="00C420A4" w:rsidRPr="00776F40" w:rsidRDefault="00C420A4" w:rsidP="00C420A4">
      <w:pPr>
        <w:pStyle w:val="ConsPlusNonformat"/>
        <w:ind w:firstLine="708"/>
        <w:jc w:val="both"/>
        <w:rPr>
          <w:rFonts w:ascii="Times New Roman" w:hAnsi="Times New Roman" w:cs="Times New Roman"/>
          <w:sz w:val="24"/>
          <w:szCs w:val="24"/>
        </w:rPr>
      </w:pPr>
      <w:r w:rsidRPr="00776F40">
        <w:rPr>
          <w:rFonts w:ascii="Times New Roman" w:hAnsi="Times New Roman" w:cs="Times New Roman"/>
          <w:sz w:val="24"/>
          <w:szCs w:val="24"/>
        </w:rPr>
        <w:t>1.3. Имущество, передаваемое по настоящему договору, принадлежит Ссудодателю на праве ____________________________________________________.</w:t>
      </w:r>
    </w:p>
    <w:p w:rsidR="00C420A4" w:rsidRPr="00776F40" w:rsidRDefault="00C420A4" w:rsidP="00C420A4">
      <w:pPr>
        <w:pStyle w:val="ConsPlusNonformat"/>
        <w:ind w:firstLine="708"/>
        <w:jc w:val="both"/>
        <w:rPr>
          <w:rFonts w:ascii="Times New Roman" w:hAnsi="Times New Roman" w:cs="Times New Roman"/>
          <w:sz w:val="24"/>
          <w:szCs w:val="24"/>
        </w:rPr>
      </w:pPr>
      <w:r w:rsidRPr="00776F40">
        <w:rPr>
          <w:rFonts w:ascii="Times New Roman" w:hAnsi="Times New Roman" w:cs="Times New Roman"/>
          <w:sz w:val="24"/>
          <w:szCs w:val="24"/>
        </w:rPr>
        <w:t>1.4. Сдача Ссудодателем Ссудополучателю помещения в безвозмездное пользование не влечет передачу права собственности на него.</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1.5. Срок безвозмездного пользования устанавливается с _____ по _____.</w:t>
      </w:r>
    </w:p>
    <w:p w:rsidR="00C420A4" w:rsidRPr="00776F40" w:rsidRDefault="00C420A4" w:rsidP="00C420A4">
      <w:pPr>
        <w:widowControl w:val="0"/>
        <w:autoSpaceDE w:val="0"/>
        <w:autoSpaceDN w:val="0"/>
        <w:adjustRightInd w:val="0"/>
        <w:rPr>
          <w:sz w:val="24"/>
          <w:szCs w:val="24"/>
        </w:rPr>
      </w:pPr>
    </w:p>
    <w:p w:rsidR="00C420A4" w:rsidRDefault="00C420A4" w:rsidP="00C420A4">
      <w:pPr>
        <w:widowControl w:val="0"/>
        <w:autoSpaceDE w:val="0"/>
        <w:autoSpaceDN w:val="0"/>
        <w:adjustRightInd w:val="0"/>
        <w:jc w:val="center"/>
        <w:outlineLvl w:val="1"/>
        <w:rPr>
          <w:b/>
          <w:sz w:val="24"/>
          <w:szCs w:val="24"/>
        </w:rPr>
      </w:pPr>
      <w:bookmarkStart w:id="10" w:name="Par143"/>
      <w:bookmarkEnd w:id="10"/>
      <w:r w:rsidRPr="00776F40">
        <w:rPr>
          <w:b/>
          <w:sz w:val="24"/>
          <w:szCs w:val="24"/>
        </w:rPr>
        <w:t>2. Права и обязанности сторон</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2.1. Ссудодатель обязан: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2.1.1. Передать по акту приема-передачи Ссудополучателю Имущество, являющееся объектом передачи по настоящему договору, в течение 10 дней со дня подписания договора.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2.1.2. В присутствии Ссудополучателя по договору проверить исправность передаваемого Имущества, а также ознакомить Ссудополучателя с правилами эксплуатации Имущества.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2.1.3. Оказать в период действия договора Ссудополучателю консультационную, информационную, техническую и иную помощь в целях наиболее эффективного и грамотного использования Ссудополучателем Имущества, переданного ему во временное пользование по настоящему договору.</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2.2. Ссудополучатель обязан: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2.2.1. Принять во временное пользование Имущество и использовать его по </w:t>
      </w:r>
      <w:r w:rsidRPr="00776F40">
        <w:rPr>
          <w:sz w:val="24"/>
          <w:szCs w:val="24"/>
        </w:rPr>
        <w:lastRenderedPageBreak/>
        <w:t xml:space="preserve">целевому назначению, указанному в </w:t>
      </w:r>
      <w:hyperlink r:id="rId12" w:anchor="Par124" w:history="1">
        <w:r w:rsidRPr="00776F40">
          <w:rPr>
            <w:rStyle w:val="a7"/>
            <w:sz w:val="24"/>
            <w:szCs w:val="24"/>
          </w:rPr>
          <w:t>п. 1</w:t>
        </w:r>
      </w:hyperlink>
      <w:r w:rsidRPr="00776F40">
        <w:rPr>
          <w:sz w:val="24"/>
          <w:szCs w:val="24"/>
        </w:rPr>
        <w:t xml:space="preserve"> настоящего договора.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2.2.2. Содержать помещение в соответствии с требованиями противопожарной безопасности, нормами технического и санитарного состояния.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2.2.3. Бережно относиться к полученному в пользование Имуществу, поддерживать его в исправном состоянии.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2.2.4. Возвратить полученное Имущество в течение 10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C420A4" w:rsidRPr="00776F40" w:rsidRDefault="00C420A4" w:rsidP="00C420A4">
      <w:pPr>
        <w:widowControl w:val="0"/>
        <w:autoSpaceDE w:val="0"/>
        <w:autoSpaceDN w:val="0"/>
        <w:adjustRightInd w:val="0"/>
        <w:ind w:firstLine="540"/>
        <w:jc w:val="both"/>
        <w:rPr>
          <w:sz w:val="24"/>
          <w:szCs w:val="24"/>
        </w:rPr>
      </w:pPr>
    </w:p>
    <w:p w:rsidR="00C420A4" w:rsidRDefault="00C420A4" w:rsidP="00C420A4">
      <w:pPr>
        <w:widowControl w:val="0"/>
        <w:autoSpaceDE w:val="0"/>
        <w:autoSpaceDN w:val="0"/>
        <w:adjustRightInd w:val="0"/>
        <w:jc w:val="center"/>
        <w:outlineLvl w:val="1"/>
        <w:rPr>
          <w:b/>
          <w:sz w:val="24"/>
          <w:szCs w:val="24"/>
        </w:rPr>
      </w:pPr>
      <w:bookmarkStart w:id="11" w:name="Par155"/>
      <w:bookmarkEnd w:id="11"/>
      <w:r w:rsidRPr="00776F40">
        <w:rPr>
          <w:b/>
          <w:sz w:val="24"/>
          <w:szCs w:val="24"/>
        </w:rPr>
        <w:t>3. Риск случайной гибели</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jc w:val="both"/>
        <w:rPr>
          <w:sz w:val="24"/>
          <w:szCs w:val="24"/>
        </w:rPr>
      </w:pPr>
      <w:r w:rsidRPr="00776F40">
        <w:rPr>
          <w:sz w:val="24"/>
          <w:szCs w:val="24"/>
        </w:rPr>
        <w:t xml:space="preserve">         3.1.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Ссудодателя.</w:t>
      </w:r>
    </w:p>
    <w:p w:rsidR="00C420A4" w:rsidRPr="00776F40" w:rsidRDefault="00C420A4" w:rsidP="00C420A4">
      <w:pPr>
        <w:widowControl w:val="0"/>
        <w:autoSpaceDE w:val="0"/>
        <w:autoSpaceDN w:val="0"/>
        <w:adjustRightInd w:val="0"/>
        <w:ind w:firstLine="540"/>
        <w:jc w:val="both"/>
        <w:rPr>
          <w:sz w:val="24"/>
          <w:szCs w:val="24"/>
        </w:rPr>
      </w:pPr>
    </w:p>
    <w:p w:rsidR="00C420A4" w:rsidRDefault="00C420A4" w:rsidP="00C420A4">
      <w:pPr>
        <w:widowControl w:val="0"/>
        <w:autoSpaceDE w:val="0"/>
        <w:autoSpaceDN w:val="0"/>
        <w:adjustRightInd w:val="0"/>
        <w:jc w:val="center"/>
        <w:outlineLvl w:val="1"/>
        <w:rPr>
          <w:b/>
          <w:sz w:val="24"/>
          <w:szCs w:val="24"/>
        </w:rPr>
      </w:pPr>
      <w:bookmarkStart w:id="12" w:name="Par159"/>
      <w:bookmarkEnd w:id="12"/>
      <w:r w:rsidRPr="00776F40">
        <w:rPr>
          <w:b/>
          <w:sz w:val="24"/>
          <w:szCs w:val="24"/>
        </w:rPr>
        <w:t>4. Ответственность сторон по договору</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4.1.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4.3. Отсутствие вины за неисполнение или ненадлежащее исполнение обязательств по договору доказывается стороной, нарушившей обязательства.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4.4.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C420A4" w:rsidRPr="00776F40" w:rsidRDefault="00C420A4" w:rsidP="00C420A4">
      <w:pPr>
        <w:widowControl w:val="0"/>
        <w:autoSpaceDE w:val="0"/>
        <w:autoSpaceDN w:val="0"/>
        <w:adjustRightInd w:val="0"/>
        <w:jc w:val="both"/>
        <w:rPr>
          <w:sz w:val="24"/>
          <w:szCs w:val="24"/>
        </w:rPr>
      </w:pPr>
    </w:p>
    <w:p w:rsidR="00C420A4" w:rsidRDefault="00C420A4" w:rsidP="00C420A4">
      <w:pPr>
        <w:widowControl w:val="0"/>
        <w:autoSpaceDE w:val="0"/>
        <w:autoSpaceDN w:val="0"/>
        <w:adjustRightInd w:val="0"/>
        <w:jc w:val="center"/>
        <w:outlineLvl w:val="1"/>
        <w:rPr>
          <w:b/>
          <w:sz w:val="24"/>
          <w:szCs w:val="24"/>
        </w:rPr>
      </w:pPr>
      <w:bookmarkStart w:id="13" w:name="Par166"/>
      <w:bookmarkEnd w:id="13"/>
      <w:r w:rsidRPr="00776F40">
        <w:rPr>
          <w:b/>
          <w:sz w:val="24"/>
          <w:szCs w:val="24"/>
        </w:rPr>
        <w:t>5. Порядок разрешения споров</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5.1. Споры, которые могут возникнуть при исполнении условий настоящего договора, стороны будут разрешать путем переговоров, составлением письменных дополнений и изменений к настоящему договору.</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5.2. При не достижении взаимоприемлемого решения стороны вправе передать спорный вопрос в Арбитражный суд Смоленской области.</w:t>
      </w:r>
    </w:p>
    <w:p w:rsidR="00C420A4" w:rsidRPr="00776F40" w:rsidRDefault="00C420A4" w:rsidP="00C420A4">
      <w:pPr>
        <w:widowControl w:val="0"/>
        <w:autoSpaceDE w:val="0"/>
        <w:autoSpaceDN w:val="0"/>
        <w:adjustRightInd w:val="0"/>
        <w:ind w:firstLine="540"/>
        <w:jc w:val="both"/>
        <w:rPr>
          <w:sz w:val="24"/>
          <w:szCs w:val="24"/>
        </w:rPr>
      </w:pPr>
    </w:p>
    <w:p w:rsidR="00C420A4" w:rsidRDefault="00C420A4" w:rsidP="00C420A4">
      <w:pPr>
        <w:widowControl w:val="0"/>
        <w:autoSpaceDE w:val="0"/>
        <w:autoSpaceDN w:val="0"/>
        <w:adjustRightInd w:val="0"/>
        <w:jc w:val="center"/>
        <w:outlineLvl w:val="1"/>
        <w:rPr>
          <w:b/>
          <w:sz w:val="24"/>
          <w:szCs w:val="24"/>
        </w:rPr>
      </w:pPr>
      <w:bookmarkStart w:id="14" w:name="Par171"/>
      <w:bookmarkEnd w:id="14"/>
      <w:r w:rsidRPr="00776F40">
        <w:rPr>
          <w:b/>
          <w:sz w:val="24"/>
          <w:szCs w:val="24"/>
        </w:rPr>
        <w:lastRenderedPageBreak/>
        <w:t>6. Изменение, дополнение и прекращение договора</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6.1. Настоящий договор может быть изменен или дополнен сторонами в период его действия на основе их взаимного согласия и наличия объективных причин, вызвавших такие действия сторон.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или дополнен по решению суда только при наличии условий, предусмотренных действующим законодательством.</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6.3. Любые соглашения сторон по изменению 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6.4. Настоящий договор, может быть, расторгнут по соглашению сторон.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6.5.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6.6. По требованию Ссудодателя договор безвозмездного пользования, может быть, досрочно расторгнут судом в случаях, когда Ссудополучатель:</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существенно ухудшает состояние Имущества;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не выполняет обязанностей по поддержанию Имущества в исправном состоянии или его содержанию;</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без согласия Ссудодателя передал Имущество третьему лицу.</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6.7. По требованию Ссудополучателя договор безвозмездного пользования, может быть, досрочно расторгнут судом в случаях, когда: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переданное Ссудополучателю Имущество имеет препятствующие пользованию им недостатки, которые не были оговорены Ссудодателем при заключении договора, не были заранее известны Ссудополучателю и не должны были быть обнаружены Ссудополучателем во время осмотра Имущества или проверки его исправности при заключении договора;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Имущество в силу обстоятельств, за которые Ссудополучатель не отвечает, окажется в состоянии, непригодном для использования;</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при неисполнении Ссудодателем обязанности передать Имущество и относящиеся к нему документы.</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6.8. Настоящий договор безвозмездного пользования, может быть, расторгнут досрочно по соглашению сторон, предупредив об этом другую сторону в письменном виде за 30 дней.</w:t>
      </w:r>
    </w:p>
    <w:p w:rsidR="00C420A4" w:rsidRPr="00776F40" w:rsidRDefault="00C420A4" w:rsidP="00C420A4">
      <w:pPr>
        <w:widowControl w:val="0"/>
        <w:autoSpaceDE w:val="0"/>
        <w:autoSpaceDN w:val="0"/>
        <w:adjustRightInd w:val="0"/>
        <w:ind w:firstLine="540"/>
        <w:jc w:val="both"/>
        <w:rPr>
          <w:sz w:val="24"/>
          <w:szCs w:val="24"/>
        </w:rPr>
      </w:pPr>
    </w:p>
    <w:p w:rsidR="00C420A4" w:rsidRDefault="00C420A4" w:rsidP="00C420A4">
      <w:pPr>
        <w:widowControl w:val="0"/>
        <w:autoSpaceDE w:val="0"/>
        <w:autoSpaceDN w:val="0"/>
        <w:adjustRightInd w:val="0"/>
        <w:jc w:val="center"/>
        <w:outlineLvl w:val="1"/>
        <w:rPr>
          <w:b/>
          <w:sz w:val="24"/>
          <w:szCs w:val="24"/>
        </w:rPr>
      </w:pPr>
      <w:bookmarkStart w:id="15" w:name="Par190"/>
      <w:bookmarkEnd w:id="15"/>
      <w:r w:rsidRPr="00776F40">
        <w:rPr>
          <w:b/>
          <w:sz w:val="24"/>
          <w:szCs w:val="24"/>
        </w:rPr>
        <w:t>7. Продление срока действия (пролонгация) договора</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7.1.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 xml:space="preserve">7.2. При этом одна из сторон - инициатор действия не менее чем за 30 дней до истечения срока действия настоящего договора направляет другой стороне в письменном виде свои предложения о пролонгации договора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10 дней до истечения срока </w:t>
      </w:r>
      <w:r w:rsidRPr="00776F40">
        <w:rPr>
          <w:sz w:val="24"/>
          <w:szCs w:val="24"/>
        </w:rPr>
        <w:lastRenderedPageBreak/>
        <w:t>действия договора письменно извещает сторону - инициатора пролонгации о своей позиции.</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7.3. Решение сторон о продлении срока действия настоящего договора может быть оговорено дополнительным соглашением сторон.</w:t>
      </w:r>
    </w:p>
    <w:p w:rsidR="00C420A4" w:rsidRPr="00776F40" w:rsidRDefault="00C420A4" w:rsidP="00C420A4">
      <w:pPr>
        <w:widowControl w:val="0"/>
        <w:autoSpaceDE w:val="0"/>
        <w:autoSpaceDN w:val="0"/>
        <w:adjustRightInd w:val="0"/>
        <w:ind w:firstLine="540"/>
        <w:jc w:val="both"/>
        <w:rPr>
          <w:b/>
          <w:sz w:val="24"/>
          <w:szCs w:val="24"/>
        </w:rPr>
      </w:pPr>
    </w:p>
    <w:p w:rsidR="005F1EBD" w:rsidRDefault="005F1EBD" w:rsidP="00C420A4">
      <w:pPr>
        <w:widowControl w:val="0"/>
        <w:autoSpaceDE w:val="0"/>
        <w:autoSpaceDN w:val="0"/>
        <w:adjustRightInd w:val="0"/>
        <w:jc w:val="center"/>
        <w:outlineLvl w:val="1"/>
        <w:rPr>
          <w:b/>
          <w:sz w:val="24"/>
          <w:szCs w:val="24"/>
        </w:rPr>
      </w:pPr>
      <w:bookmarkStart w:id="16" w:name="Par196"/>
      <w:bookmarkEnd w:id="16"/>
    </w:p>
    <w:p w:rsidR="00C420A4" w:rsidRDefault="00C420A4" w:rsidP="00C420A4">
      <w:pPr>
        <w:widowControl w:val="0"/>
        <w:autoSpaceDE w:val="0"/>
        <w:autoSpaceDN w:val="0"/>
        <w:adjustRightInd w:val="0"/>
        <w:jc w:val="center"/>
        <w:outlineLvl w:val="1"/>
        <w:rPr>
          <w:b/>
          <w:sz w:val="24"/>
          <w:szCs w:val="24"/>
        </w:rPr>
      </w:pPr>
      <w:r w:rsidRPr="00776F40">
        <w:rPr>
          <w:b/>
          <w:sz w:val="24"/>
          <w:szCs w:val="24"/>
        </w:rPr>
        <w:t>8. Действие договора во времени</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8.1. Настоящий договор вступает в силу со дня подписания его сторонами, с которого и становится обязательным для сторон, заключивших его.</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8.2. Настоящий договор действует с ________________ по ________________.</w:t>
      </w:r>
    </w:p>
    <w:p w:rsidR="00C420A4" w:rsidRPr="00776F40" w:rsidRDefault="00C420A4" w:rsidP="00C420A4">
      <w:pPr>
        <w:widowControl w:val="0"/>
        <w:autoSpaceDE w:val="0"/>
        <w:autoSpaceDN w:val="0"/>
        <w:adjustRightInd w:val="0"/>
        <w:ind w:firstLine="540"/>
        <w:jc w:val="both"/>
        <w:rPr>
          <w:b/>
          <w:sz w:val="24"/>
          <w:szCs w:val="24"/>
        </w:rPr>
      </w:pPr>
    </w:p>
    <w:p w:rsidR="00C420A4" w:rsidRDefault="00C420A4" w:rsidP="00C420A4">
      <w:pPr>
        <w:widowControl w:val="0"/>
        <w:autoSpaceDE w:val="0"/>
        <w:autoSpaceDN w:val="0"/>
        <w:adjustRightInd w:val="0"/>
        <w:jc w:val="center"/>
        <w:outlineLvl w:val="1"/>
        <w:rPr>
          <w:b/>
          <w:sz w:val="24"/>
          <w:szCs w:val="24"/>
        </w:rPr>
      </w:pPr>
      <w:bookmarkStart w:id="17" w:name="Par201"/>
      <w:bookmarkEnd w:id="17"/>
      <w:r w:rsidRPr="00776F40">
        <w:rPr>
          <w:b/>
          <w:sz w:val="24"/>
          <w:szCs w:val="24"/>
        </w:rPr>
        <w:t>9. Прочие условия</w:t>
      </w:r>
      <w:r w:rsidR="005F1EBD">
        <w:rPr>
          <w:b/>
          <w:sz w:val="24"/>
          <w:szCs w:val="24"/>
        </w:rPr>
        <w:t>.</w:t>
      </w:r>
    </w:p>
    <w:p w:rsidR="005F1EBD" w:rsidRPr="00776F40" w:rsidRDefault="005F1EBD" w:rsidP="00C420A4">
      <w:pPr>
        <w:widowControl w:val="0"/>
        <w:autoSpaceDE w:val="0"/>
        <w:autoSpaceDN w:val="0"/>
        <w:adjustRightInd w:val="0"/>
        <w:jc w:val="center"/>
        <w:outlineLvl w:val="1"/>
        <w:rPr>
          <w:b/>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9.1. В случае изменения юридического адреса или обслуживающего банка стороны договора обязаны в 10-дневный срок уведомить об этом друг друга.</w:t>
      </w: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9.2. Настоящий договор безвозмездного пользования составлен в двух экземплярах по одному для каждой из сторон договора, имеющих равную юридическую силу.</w:t>
      </w:r>
    </w:p>
    <w:p w:rsidR="00C420A4" w:rsidRPr="00776F40" w:rsidRDefault="00C420A4" w:rsidP="00C420A4">
      <w:pPr>
        <w:widowControl w:val="0"/>
        <w:autoSpaceDE w:val="0"/>
        <w:autoSpaceDN w:val="0"/>
        <w:adjustRightInd w:val="0"/>
        <w:ind w:firstLine="540"/>
        <w:jc w:val="both"/>
        <w:rPr>
          <w:b/>
          <w:sz w:val="24"/>
          <w:szCs w:val="24"/>
        </w:rPr>
      </w:pPr>
    </w:p>
    <w:p w:rsidR="00C420A4" w:rsidRPr="00776F40" w:rsidRDefault="00C420A4" w:rsidP="00C420A4">
      <w:pPr>
        <w:widowControl w:val="0"/>
        <w:autoSpaceDE w:val="0"/>
        <w:autoSpaceDN w:val="0"/>
        <w:adjustRightInd w:val="0"/>
        <w:jc w:val="center"/>
        <w:outlineLvl w:val="1"/>
        <w:rPr>
          <w:b/>
          <w:sz w:val="24"/>
          <w:szCs w:val="24"/>
        </w:rPr>
      </w:pPr>
      <w:bookmarkStart w:id="18" w:name="Par206"/>
      <w:bookmarkEnd w:id="18"/>
      <w:r w:rsidRPr="00776F40">
        <w:rPr>
          <w:b/>
          <w:sz w:val="24"/>
          <w:szCs w:val="24"/>
        </w:rPr>
        <w:t>10. Юридические адреса и телефоны сторон</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Ссудодатель</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r w:rsidRPr="00776F40">
        <w:rPr>
          <w:sz w:val="24"/>
          <w:szCs w:val="24"/>
        </w:rPr>
        <w:t>Ссудополучатель</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widowControl w:val="0"/>
        <w:autoSpaceDE w:val="0"/>
        <w:autoSpaceDN w:val="0"/>
        <w:adjustRightInd w:val="0"/>
        <w:jc w:val="center"/>
        <w:outlineLvl w:val="1"/>
        <w:rPr>
          <w:b/>
          <w:sz w:val="24"/>
          <w:szCs w:val="24"/>
        </w:rPr>
      </w:pPr>
      <w:bookmarkStart w:id="19" w:name="Par211"/>
      <w:bookmarkEnd w:id="19"/>
      <w:r w:rsidRPr="00776F40">
        <w:rPr>
          <w:b/>
          <w:sz w:val="24"/>
          <w:szCs w:val="24"/>
        </w:rPr>
        <w:t>11. Реквизиты и подписи сторон</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pStyle w:val="ConsPlusNonformat"/>
        <w:rPr>
          <w:rFonts w:ascii="Times New Roman" w:hAnsi="Times New Roman" w:cs="Times New Roman"/>
          <w:sz w:val="24"/>
          <w:szCs w:val="24"/>
        </w:rPr>
      </w:pPr>
      <w:r w:rsidRPr="00776F40">
        <w:rPr>
          <w:rFonts w:ascii="Times New Roman" w:hAnsi="Times New Roman" w:cs="Times New Roman"/>
          <w:sz w:val="24"/>
          <w:szCs w:val="24"/>
        </w:rPr>
        <w:t>Ссудодатель                                                                                    Ссудополучате</w:t>
      </w:r>
      <w:bookmarkStart w:id="20" w:name="Par219"/>
      <w:bookmarkEnd w:id="20"/>
      <w:r w:rsidRPr="00776F40">
        <w:rPr>
          <w:rFonts w:ascii="Times New Roman" w:hAnsi="Times New Roman" w:cs="Times New Roman"/>
          <w:sz w:val="24"/>
          <w:szCs w:val="24"/>
        </w:rPr>
        <w:t>ль</w:t>
      </w:r>
    </w:p>
    <w:p w:rsidR="00C420A4" w:rsidRPr="00776F40" w:rsidRDefault="00C420A4" w:rsidP="00C420A4">
      <w:pPr>
        <w:widowControl w:val="0"/>
        <w:autoSpaceDE w:val="0"/>
        <w:autoSpaceDN w:val="0"/>
        <w:adjustRightInd w:val="0"/>
        <w:jc w:val="right"/>
        <w:outlineLvl w:val="1"/>
        <w:rPr>
          <w:sz w:val="24"/>
          <w:szCs w:val="24"/>
        </w:rPr>
      </w:pPr>
    </w:p>
    <w:p w:rsidR="005F1EBD" w:rsidRDefault="00C420A4" w:rsidP="00C420A4">
      <w:pPr>
        <w:widowControl w:val="0"/>
        <w:autoSpaceDE w:val="0"/>
        <w:autoSpaceDN w:val="0"/>
        <w:adjustRightInd w:val="0"/>
        <w:outlineLvl w:val="1"/>
        <w:rPr>
          <w:sz w:val="24"/>
          <w:szCs w:val="24"/>
        </w:rPr>
      </w:pPr>
      <w:r w:rsidRPr="00776F40">
        <w:rPr>
          <w:sz w:val="24"/>
          <w:szCs w:val="24"/>
        </w:rPr>
        <w:t xml:space="preserve">                                                                                                                       </w:t>
      </w: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5F1EBD" w:rsidRDefault="005F1EBD" w:rsidP="00C420A4">
      <w:pPr>
        <w:widowControl w:val="0"/>
        <w:autoSpaceDE w:val="0"/>
        <w:autoSpaceDN w:val="0"/>
        <w:adjustRightInd w:val="0"/>
        <w:outlineLvl w:val="1"/>
        <w:rPr>
          <w:sz w:val="24"/>
          <w:szCs w:val="24"/>
        </w:rPr>
      </w:pPr>
    </w:p>
    <w:p w:rsidR="00C420A4" w:rsidRPr="00776F40" w:rsidRDefault="00C420A4" w:rsidP="005F1EBD">
      <w:pPr>
        <w:widowControl w:val="0"/>
        <w:autoSpaceDE w:val="0"/>
        <w:autoSpaceDN w:val="0"/>
        <w:adjustRightInd w:val="0"/>
        <w:jc w:val="right"/>
        <w:outlineLvl w:val="1"/>
        <w:rPr>
          <w:sz w:val="24"/>
          <w:szCs w:val="24"/>
        </w:rPr>
      </w:pPr>
      <w:r w:rsidRPr="00776F40">
        <w:rPr>
          <w:sz w:val="24"/>
          <w:szCs w:val="24"/>
        </w:rPr>
        <w:t xml:space="preserve">  Приложение N 1</w:t>
      </w:r>
    </w:p>
    <w:p w:rsidR="00C420A4" w:rsidRPr="00776F40" w:rsidRDefault="00C420A4" w:rsidP="00C420A4">
      <w:pPr>
        <w:widowControl w:val="0"/>
        <w:autoSpaceDE w:val="0"/>
        <w:autoSpaceDN w:val="0"/>
        <w:adjustRightInd w:val="0"/>
        <w:jc w:val="right"/>
        <w:rPr>
          <w:sz w:val="24"/>
          <w:szCs w:val="24"/>
        </w:rPr>
      </w:pPr>
      <w:r w:rsidRPr="00776F40">
        <w:rPr>
          <w:sz w:val="24"/>
          <w:szCs w:val="24"/>
        </w:rPr>
        <w:t>к договору</w:t>
      </w:r>
    </w:p>
    <w:p w:rsidR="00C420A4" w:rsidRPr="00776F40" w:rsidRDefault="00C420A4" w:rsidP="00C420A4">
      <w:pPr>
        <w:widowControl w:val="0"/>
        <w:autoSpaceDE w:val="0"/>
        <w:autoSpaceDN w:val="0"/>
        <w:adjustRightInd w:val="0"/>
        <w:jc w:val="right"/>
        <w:rPr>
          <w:sz w:val="24"/>
          <w:szCs w:val="24"/>
        </w:rPr>
      </w:pPr>
      <w:r w:rsidRPr="00776F40">
        <w:rPr>
          <w:sz w:val="24"/>
          <w:szCs w:val="24"/>
        </w:rPr>
        <w:t>безвозмездного   пользования</w:t>
      </w:r>
    </w:p>
    <w:p w:rsidR="00C420A4" w:rsidRPr="00776F40" w:rsidRDefault="00C420A4" w:rsidP="00C420A4">
      <w:pPr>
        <w:widowControl w:val="0"/>
        <w:autoSpaceDE w:val="0"/>
        <w:autoSpaceDN w:val="0"/>
        <w:adjustRightInd w:val="0"/>
        <w:jc w:val="right"/>
        <w:rPr>
          <w:sz w:val="24"/>
          <w:szCs w:val="24"/>
        </w:rPr>
      </w:pPr>
      <w:r w:rsidRPr="00776F40">
        <w:rPr>
          <w:sz w:val="24"/>
          <w:szCs w:val="24"/>
        </w:rPr>
        <w:t>муниципальным имуществом</w:t>
      </w:r>
    </w:p>
    <w:p w:rsidR="00C420A4" w:rsidRPr="00776F40" w:rsidRDefault="00C420A4" w:rsidP="00C420A4">
      <w:pPr>
        <w:widowControl w:val="0"/>
        <w:autoSpaceDE w:val="0"/>
        <w:autoSpaceDN w:val="0"/>
        <w:adjustRightInd w:val="0"/>
        <w:jc w:val="right"/>
        <w:rPr>
          <w:sz w:val="24"/>
          <w:szCs w:val="24"/>
        </w:rPr>
      </w:pPr>
      <w:r w:rsidRPr="00776F40">
        <w:rPr>
          <w:sz w:val="24"/>
          <w:szCs w:val="24"/>
        </w:rPr>
        <w:t xml:space="preserve">от    </w:t>
      </w:r>
      <w:r w:rsidR="001F7139">
        <w:rPr>
          <w:sz w:val="24"/>
          <w:szCs w:val="24"/>
        </w:rPr>
        <w:t>21.08.</w:t>
      </w:r>
      <w:r w:rsidRPr="00776F40">
        <w:rPr>
          <w:sz w:val="24"/>
          <w:szCs w:val="24"/>
        </w:rPr>
        <w:t>20</w:t>
      </w:r>
      <w:r w:rsidR="001F7139">
        <w:rPr>
          <w:sz w:val="24"/>
          <w:szCs w:val="24"/>
        </w:rPr>
        <w:t>17г. N 85</w:t>
      </w:r>
    </w:p>
    <w:p w:rsidR="00C420A4" w:rsidRPr="00776F40" w:rsidRDefault="00C420A4" w:rsidP="00C420A4">
      <w:pPr>
        <w:widowControl w:val="0"/>
        <w:autoSpaceDE w:val="0"/>
        <w:autoSpaceDN w:val="0"/>
        <w:adjustRightInd w:val="0"/>
        <w:ind w:firstLine="540"/>
        <w:jc w:val="both"/>
        <w:rPr>
          <w:sz w:val="24"/>
          <w:szCs w:val="24"/>
        </w:rPr>
      </w:pPr>
    </w:p>
    <w:p w:rsidR="00C420A4" w:rsidRPr="00776F40" w:rsidRDefault="00C420A4" w:rsidP="00C420A4">
      <w:pPr>
        <w:pStyle w:val="ConsPlusNonformat"/>
        <w:jc w:val="center"/>
        <w:rPr>
          <w:rFonts w:ascii="Times New Roman" w:hAnsi="Times New Roman" w:cs="Times New Roman"/>
          <w:b/>
          <w:sz w:val="24"/>
          <w:szCs w:val="24"/>
        </w:rPr>
      </w:pPr>
      <w:bookmarkStart w:id="21" w:name="Par225"/>
      <w:bookmarkEnd w:id="21"/>
      <w:r w:rsidRPr="00776F40">
        <w:rPr>
          <w:rFonts w:ascii="Times New Roman" w:hAnsi="Times New Roman" w:cs="Times New Roman"/>
          <w:b/>
          <w:sz w:val="24"/>
          <w:szCs w:val="24"/>
        </w:rPr>
        <w:t>АКТ</w:t>
      </w:r>
    </w:p>
    <w:p w:rsidR="00C420A4" w:rsidRPr="00776F40" w:rsidRDefault="00C420A4" w:rsidP="00C420A4">
      <w:pPr>
        <w:pStyle w:val="ConsPlusNonformat"/>
        <w:jc w:val="center"/>
        <w:rPr>
          <w:rFonts w:ascii="Times New Roman" w:hAnsi="Times New Roman" w:cs="Times New Roman"/>
          <w:b/>
          <w:sz w:val="24"/>
          <w:szCs w:val="24"/>
        </w:rPr>
      </w:pPr>
      <w:r w:rsidRPr="00776F40">
        <w:rPr>
          <w:rFonts w:ascii="Times New Roman" w:hAnsi="Times New Roman" w:cs="Times New Roman"/>
          <w:b/>
          <w:sz w:val="24"/>
          <w:szCs w:val="24"/>
        </w:rPr>
        <w:t>приема-передачи недвижимого имущества</w:t>
      </w:r>
    </w:p>
    <w:p w:rsidR="00C420A4" w:rsidRPr="00776F40" w:rsidRDefault="00C420A4" w:rsidP="00C420A4">
      <w:pPr>
        <w:pStyle w:val="ConsPlusNonformat"/>
        <w:rPr>
          <w:rFonts w:ascii="Times New Roman" w:hAnsi="Times New Roman" w:cs="Times New Roman"/>
          <w:sz w:val="24"/>
          <w:szCs w:val="24"/>
        </w:rPr>
      </w:pPr>
    </w:p>
    <w:p w:rsidR="00C420A4" w:rsidRPr="00776F40" w:rsidRDefault="00C420A4" w:rsidP="00C420A4">
      <w:pPr>
        <w:pStyle w:val="ConsPlusNonformat"/>
        <w:rPr>
          <w:rFonts w:ascii="Times New Roman" w:hAnsi="Times New Roman" w:cs="Times New Roman"/>
          <w:sz w:val="24"/>
          <w:szCs w:val="24"/>
        </w:rPr>
      </w:pPr>
      <w:r w:rsidRPr="00776F40">
        <w:rPr>
          <w:rFonts w:ascii="Times New Roman" w:hAnsi="Times New Roman" w:cs="Times New Roman"/>
          <w:sz w:val="24"/>
          <w:szCs w:val="24"/>
        </w:rPr>
        <w:t xml:space="preserve">    Ссудодатель _____________________________________________________ в лице</w:t>
      </w:r>
    </w:p>
    <w:p w:rsidR="00C420A4" w:rsidRPr="00776F40" w:rsidRDefault="00C420A4" w:rsidP="00C420A4">
      <w:pPr>
        <w:pStyle w:val="ConsPlusNonformat"/>
        <w:rPr>
          <w:rFonts w:ascii="Times New Roman" w:hAnsi="Times New Roman" w:cs="Times New Roman"/>
          <w:sz w:val="24"/>
          <w:szCs w:val="24"/>
        </w:rPr>
      </w:pPr>
      <w:r w:rsidRPr="00776F40">
        <w:rPr>
          <w:rFonts w:ascii="Times New Roman" w:hAnsi="Times New Roman" w:cs="Times New Roman"/>
          <w:sz w:val="24"/>
          <w:szCs w:val="24"/>
        </w:rPr>
        <w:t>_______________________, действующего на основании _______________,   с одной</w:t>
      </w:r>
    </w:p>
    <w:p w:rsidR="00C420A4" w:rsidRPr="00776F40" w:rsidRDefault="00C420A4" w:rsidP="00C420A4">
      <w:pPr>
        <w:pStyle w:val="ConsPlusNonformat"/>
        <w:rPr>
          <w:rFonts w:ascii="Times New Roman" w:hAnsi="Times New Roman" w:cs="Times New Roman"/>
          <w:sz w:val="24"/>
          <w:szCs w:val="24"/>
        </w:rPr>
      </w:pPr>
      <w:r w:rsidRPr="00776F40">
        <w:rPr>
          <w:rFonts w:ascii="Times New Roman" w:hAnsi="Times New Roman" w:cs="Times New Roman"/>
          <w:sz w:val="24"/>
          <w:szCs w:val="24"/>
        </w:rPr>
        <w:t>стороны, и Ссудополучатель ______________, в лице 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действующего на основании ___________, с другой стороны составили настоящий</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акт  о  передаче Ссудополучателю  по  договору       безвозмездного  пользования</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муниципальным  имуществом    ________ сельского поселения  ___________ района __________ области</w:t>
      </w:r>
      <w:bookmarkStart w:id="22" w:name="_GoBack"/>
      <w:bookmarkEnd w:id="22"/>
      <w:r w:rsidRPr="00776F40">
        <w:rPr>
          <w:rFonts w:ascii="Times New Roman" w:hAnsi="Times New Roman" w:cs="Times New Roman"/>
          <w:sz w:val="24"/>
          <w:szCs w:val="24"/>
        </w:rPr>
        <w:t xml:space="preserve"> от _____________ 20___ г. N _____ сроком с 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по ________________ помещение общей площадью ______ кв. м, расположенное по</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адресу: ___________________________________________________, под размещение</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________________________________________________________________________.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Помещение характеризуется следующими данными:</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1. Общая площадь составляет: _________________________________________.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2. По качеству строительного материала: 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3. Дата и номер акта о вводе в эксплуатацию: 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4. По расположению, обустройству: ____________________________________.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5. По виду деятельности: _____________________________________________.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6. Техническое состояние: ____________________________________________.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Претензий    к    техническому    состоянию   передаваемого   имущества Ссудополучатель не имеет.</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Настоящий   акт   составлен   в   2   (двух)   экземплярах,  являющихся неотъемлемой частью договора.</w:t>
      </w: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Ссудодатель                                                               Ссудополучатель</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________________________                                 _________________________</w:t>
      </w: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w:t>
      </w: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p>
    <w:p w:rsidR="00C420A4" w:rsidRPr="00776F40" w:rsidRDefault="00C420A4" w:rsidP="00C420A4">
      <w:pPr>
        <w:pStyle w:val="ConsPlusNonformat"/>
        <w:jc w:val="both"/>
        <w:rPr>
          <w:rFonts w:ascii="Times New Roman" w:hAnsi="Times New Roman" w:cs="Times New Roman"/>
          <w:sz w:val="24"/>
          <w:szCs w:val="24"/>
        </w:rPr>
      </w:pPr>
      <w:r w:rsidRPr="00776F40">
        <w:rPr>
          <w:rFonts w:ascii="Times New Roman" w:hAnsi="Times New Roman" w:cs="Times New Roman"/>
          <w:sz w:val="24"/>
          <w:szCs w:val="24"/>
        </w:rPr>
        <w:t xml:space="preserve"> "__" __________ 20__ год                                             "___" __________ 20__ год</w:t>
      </w:r>
    </w:p>
    <w:p w:rsidR="00C82CE0" w:rsidRPr="00776F40" w:rsidRDefault="00C82CE0">
      <w:pPr>
        <w:rPr>
          <w:sz w:val="24"/>
          <w:szCs w:val="24"/>
        </w:rPr>
      </w:pPr>
    </w:p>
    <w:sectPr w:rsidR="00C82CE0" w:rsidRPr="00776F40" w:rsidSect="00C8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420A4"/>
    <w:rsid w:val="001F7139"/>
    <w:rsid w:val="00374A71"/>
    <w:rsid w:val="005108D5"/>
    <w:rsid w:val="005F1EBD"/>
    <w:rsid w:val="00635A77"/>
    <w:rsid w:val="00645607"/>
    <w:rsid w:val="006867E4"/>
    <w:rsid w:val="00776F40"/>
    <w:rsid w:val="008205D7"/>
    <w:rsid w:val="00C420A4"/>
    <w:rsid w:val="00C82CE0"/>
    <w:rsid w:val="00DD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A4"/>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C420A4"/>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C420A4"/>
    <w:rPr>
      <w:rFonts w:ascii="Times New Roman" w:eastAsia="Times New Roman" w:hAnsi="Times New Roman" w:cs="Times New Roman"/>
      <w:sz w:val="28"/>
      <w:szCs w:val="20"/>
    </w:rPr>
  </w:style>
  <w:style w:type="paragraph" w:styleId="a3">
    <w:name w:val="caption"/>
    <w:basedOn w:val="a"/>
    <w:semiHidden/>
    <w:unhideWhenUsed/>
    <w:qFormat/>
    <w:rsid w:val="00C420A4"/>
    <w:pPr>
      <w:widowControl w:val="0"/>
      <w:spacing w:before="240" w:after="60"/>
      <w:jc w:val="center"/>
    </w:pPr>
    <w:rPr>
      <w:rFonts w:ascii="Arial" w:hAnsi="Arial"/>
      <w:b/>
      <w:kern w:val="28"/>
      <w:sz w:val="32"/>
    </w:rPr>
  </w:style>
  <w:style w:type="paragraph" w:styleId="a4">
    <w:name w:val="List"/>
    <w:basedOn w:val="a"/>
    <w:semiHidden/>
    <w:unhideWhenUsed/>
    <w:rsid w:val="00C420A4"/>
    <w:pPr>
      <w:widowControl w:val="0"/>
      <w:ind w:left="283" w:hanging="283"/>
    </w:pPr>
  </w:style>
  <w:style w:type="paragraph" w:styleId="a5">
    <w:name w:val="Subtitle"/>
    <w:basedOn w:val="a"/>
    <w:link w:val="a6"/>
    <w:qFormat/>
    <w:rsid w:val="00C420A4"/>
    <w:pPr>
      <w:widowControl w:val="0"/>
      <w:spacing w:after="60"/>
      <w:jc w:val="center"/>
    </w:pPr>
    <w:rPr>
      <w:rFonts w:ascii="Arial" w:hAnsi="Arial"/>
      <w:i/>
      <w:sz w:val="24"/>
    </w:rPr>
  </w:style>
  <w:style w:type="character" w:customStyle="1" w:styleId="a6">
    <w:name w:val="Подзаголовок Знак"/>
    <w:basedOn w:val="a0"/>
    <w:link w:val="a5"/>
    <w:rsid w:val="00C420A4"/>
    <w:rPr>
      <w:rFonts w:ascii="Arial" w:eastAsia="Times New Roman" w:hAnsi="Arial" w:cs="Times New Roman"/>
      <w:i/>
      <w:sz w:val="24"/>
      <w:szCs w:val="20"/>
      <w:lang w:eastAsia="ru-RU"/>
    </w:rPr>
  </w:style>
  <w:style w:type="paragraph" w:customStyle="1" w:styleId="ConsPlusNonformat">
    <w:name w:val="ConsPlusNonformat"/>
    <w:rsid w:val="00C42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C420A4"/>
    <w:rPr>
      <w:color w:val="0000FF"/>
      <w:u w:val="single"/>
    </w:rPr>
  </w:style>
  <w:style w:type="paragraph" w:styleId="a8">
    <w:name w:val="Balloon Text"/>
    <w:basedOn w:val="a"/>
    <w:link w:val="a9"/>
    <w:uiPriority w:val="99"/>
    <w:semiHidden/>
    <w:unhideWhenUsed/>
    <w:rsid w:val="008205D7"/>
    <w:rPr>
      <w:rFonts w:ascii="Tahoma" w:hAnsi="Tahoma" w:cs="Tahoma"/>
      <w:sz w:val="16"/>
      <w:szCs w:val="16"/>
    </w:rPr>
  </w:style>
  <w:style w:type="character" w:customStyle="1" w:styleId="a9">
    <w:name w:val="Текст выноски Знак"/>
    <w:basedOn w:val="a0"/>
    <w:link w:val="a8"/>
    <w:uiPriority w:val="99"/>
    <w:semiHidden/>
    <w:rsid w:val="008205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27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chi.smolinvest.ru/files/1128/r-63.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ichi.smolinvest.ru/files/1128/r-63.doc" TargetMode="External"/><Relationship Id="rId12" Type="http://schemas.openxmlformats.org/officeDocument/2006/relationships/hyperlink" Target="http://shumichi.smolinvest.ru/files/1128/r-6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ichi.smolinvest.ru/files/1128/r-63.doc" TargetMode="External"/><Relationship Id="rId11" Type="http://schemas.openxmlformats.org/officeDocument/2006/relationships/hyperlink" Target="http://shumichi.smolinvest.ru/files/1128/r-63.doc" TargetMode="External"/><Relationship Id="rId5" Type="http://schemas.openxmlformats.org/officeDocument/2006/relationships/hyperlink" Target="consultantplus://offline/ref=575E07525E8C43727EE7FB21F593B585C66AD801FFBFEF6B4D06C4AF0C16A32392A76294A721D748y0d7L" TargetMode="External"/><Relationship Id="rId10" Type="http://schemas.openxmlformats.org/officeDocument/2006/relationships/hyperlink" Target="consultantplus://offline/ref=575E07525E8C43727EE7FB21F593B585C66ADB09FBBDEF6B4D06C4AF0C16A32392A76294A721DB46y0dBL" TargetMode="External"/><Relationship Id="rId4" Type="http://schemas.openxmlformats.org/officeDocument/2006/relationships/hyperlink" Target="consultantplus://offline/ref=575E07525E8C43727EE7FB21F593B585C66ADB09FBBDEF6B4D06C4AF0C16A32392A76294A721DB46y0d8L" TargetMode="External"/><Relationship Id="rId9" Type="http://schemas.openxmlformats.org/officeDocument/2006/relationships/hyperlink" Target="http://shumichi.smolinvest.ru/files/1128/r-6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2017-08-21T06:50:00Z</cp:lastPrinted>
  <dcterms:created xsi:type="dcterms:W3CDTF">2017-08-16T13:24:00Z</dcterms:created>
  <dcterms:modified xsi:type="dcterms:W3CDTF">2017-09-04T06:14:00Z</dcterms:modified>
</cp:coreProperties>
</file>