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  <w:r>
        <w:rPr>
          <w:b/>
        </w:rPr>
        <w:t>РАСПОРЯЖЕНИЕ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rPr>
          <w:u w:val="single"/>
        </w:rPr>
      </w:pPr>
      <w:r>
        <w:t>от 22 февраля 2024 года                                                                      №5</w:t>
      </w:r>
      <w:r>
        <w:rPr>
          <w:u w:val="single"/>
        </w:rPr>
        <w:t xml:space="preserve"> </w:t>
      </w:r>
    </w:p>
    <w:p w:rsidR="00D17834" w:rsidRDefault="00D17834" w:rsidP="00D17834">
      <w:pPr>
        <w:jc w:val="both"/>
      </w:pPr>
      <w:r>
        <w:t>ст. Понятовка</w:t>
      </w:r>
    </w:p>
    <w:p w:rsidR="00D17834" w:rsidRDefault="00D17834" w:rsidP="00D17834"/>
    <w:p w:rsidR="000D40EA" w:rsidRPr="000E76FD" w:rsidRDefault="000D40EA" w:rsidP="000D40EA">
      <w:pPr>
        <w:jc w:val="both"/>
        <w:rPr>
          <w:szCs w:val="28"/>
        </w:rPr>
      </w:pPr>
      <w:r w:rsidRPr="000E76FD">
        <w:rPr>
          <w:szCs w:val="28"/>
        </w:rPr>
        <w:t>О передаче в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 муниципальную</w:t>
      </w:r>
      <w:r>
        <w:rPr>
          <w:szCs w:val="28"/>
        </w:rPr>
        <w:t xml:space="preserve">    </w:t>
      </w:r>
      <w:r w:rsidRPr="000E76FD">
        <w:rPr>
          <w:szCs w:val="28"/>
        </w:rPr>
        <w:t xml:space="preserve"> собственность</w:t>
      </w:r>
    </w:p>
    <w:p w:rsidR="000D40EA" w:rsidRPr="000E76FD" w:rsidRDefault="000D40EA" w:rsidP="000D40EA">
      <w:pPr>
        <w:jc w:val="both"/>
        <w:rPr>
          <w:szCs w:val="28"/>
        </w:rPr>
      </w:pPr>
      <w:r w:rsidRPr="000E76FD">
        <w:rPr>
          <w:szCs w:val="28"/>
        </w:rPr>
        <w:t>муниципального образования «Шумячский район»</w:t>
      </w:r>
    </w:p>
    <w:p w:rsidR="000D40EA" w:rsidRPr="000E76FD" w:rsidRDefault="000D40EA" w:rsidP="000D40EA">
      <w:pPr>
        <w:jc w:val="both"/>
        <w:rPr>
          <w:szCs w:val="28"/>
        </w:rPr>
      </w:pPr>
      <w:r w:rsidRPr="000E76FD">
        <w:rPr>
          <w:szCs w:val="28"/>
        </w:rPr>
        <w:t xml:space="preserve">Смоленской 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области </w:t>
      </w:r>
      <w:r>
        <w:rPr>
          <w:szCs w:val="28"/>
        </w:rPr>
        <w:t xml:space="preserve">   </w:t>
      </w:r>
      <w:r w:rsidRPr="000E76FD">
        <w:rPr>
          <w:szCs w:val="28"/>
        </w:rPr>
        <w:t xml:space="preserve">объектов, </w:t>
      </w:r>
      <w:r>
        <w:rPr>
          <w:szCs w:val="28"/>
        </w:rPr>
        <w:t xml:space="preserve">   </w:t>
      </w:r>
      <w:r w:rsidRPr="000E76FD">
        <w:rPr>
          <w:szCs w:val="28"/>
        </w:rPr>
        <w:t xml:space="preserve">относящихся </w:t>
      </w:r>
    </w:p>
    <w:p w:rsidR="000D40EA" w:rsidRDefault="000D40EA" w:rsidP="000D40EA">
      <w:pPr>
        <w:jc w:val="both"/>
        <w:rPr>
          <w:szCs w:val="28"/>
        </w:rPr>
      </w:pPr>
      <w:r w:rsidRPr="000E76FD">
        <w:rPr>
          <w:szCs w:val="28"/>
        </w:rPr>
        <w:t xml:space="preserve">к </w:t>
      </w:r>
      <w:r>
        <w:rPr>
          <w:szCs w:val="28"/>
        </w:rPr>
        <w:t xml:space="preserve">муниципальной  </w:t>
      </w:r>
      <w:r w:rsidRPr="000E76FD">
        <w:rPr>
          <w:szCs w:val="28"/>
        </w:rPr>
        <w:t xml:space="preserve">собственности </w:t>
      </w:r>
      <w:r>
        <w:rPr>
          <w:szCs w:val="28"/>
        </w:rPr>
        <w:t xml:space="preserve">  Понятовского</w:t>
      </w:r>
    </w:p>
    <w:p w:rsidR="000D40EA" w:rsidRDefault="000D40EA" w:rsidP="000D40EA">
      <w:pPr>
        <w:jc w:val="both"/>
        <w:rPr>
          <w:szCs w:val="28"/>
        </w:rPr>
      </w:pPr>
      <w:r w:rsidRPr="000E76FD">
        <w:rPr>
          <w:szCs w:val="28"/>
        </w:rPr>
        <w:t xml:space="preserve">сельского поселения Шумячского </w:t>
      </w:r>
      <w:r w:rsidR="00041518">
        <w:rPr>
          <w:szCs w:val="28"/>
        </w:rPr>
        <w:t xml:space="preserve">  </w:t>
      </w:r>
      <w:r w:rsidRPr="000E76FD">
        <w:rPr>
          <w:szCs w:val="28"/>
        </w:rPr>
        <w:t xml:space="preserve">района </w:t>
      </w:r>
    </w:p>
    <w:p w:rsidR="000D40EA" w:rsidRPr="000E76FD" w:rsidRDefault="000D40EA" w:rsidP="000D40EA">
      <w:pPr>
        <w:jc w:val="both"/>
        <w:rPr>
          <w:szCs w:val="28"/>
        </w:rPr>
      </w:pPr>
      <w:r w:rsidRPr="000E76FD">
        <w:rPr>
          <w:szCs w:val="28"/>
        </w:rPr>
        <w:t>Смоленской области</w:t>
      </w:r>
    </w:p>
    <w:p w:rsidR="00D17834" w:rsidRDefault="00D17834" w:rsidP="00D17834"/>
    <w:p w:rsidR="00D17834" w:rsidRDefault="00D17834" w:rsidP="00D17834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17834">
        <w:rPr>
          <w:rFonts w:ascii="Times New Roman" w:hAnsi="Times New Roman"/>
          <w:b w:val="0"/>
          <w:sz w:val="24"/>
          <w:szCs w:val="24"/>
        </w:rPr>
        <w:t>На основании</w:t>
      </w:r>
      <w:r>
        <w:rPr>
          <w:rFonts w:ascii="Times New Roman" w:hAnsi="Times New Roman"/>
          <w:b w:val="0"/>
          <w:sz w:val="24"/>
          <w:szCs w:val="24"/>
        </w:rPr>
        <w:t xml:space="preserve">  решения Совета депутатов Понятовского сельского поселения Шумячского района Смоленской области от 04.12.2023г. №38 «О передаче части полномочий по организации водоснабжения и водоотведения в границах Понятовского сельского поселения Шумячского района Смоленской области»</w:t>
      </w:r>
    </w:p>
    <w:p w:rsidR="000D40EA" w:rsidRPr="000D40EA" w:rsidRDefault="000D40EA" w:rsidP="000D40EA"/>
    <w:p w:rsidR="000D40EA" w:rsidRPr="000E76FD" w:rsidRDefault="00D17834" w:rsidP="000D40EA">
      <w:pPr>
        <w:rPr>
          <w:rFonts w:eastAsia="Calibri"/>
          <w:szCs w:val="28"/>
          <w:lang w:eastAsia="en-US"/>
        </w:rPr>
      </w:pPr>
      <w:r>
        <w:t xml:space="preserve">    </w:t>
      </w:r>
      <w:r w:rsidR="000D40EA" w:rsidRPr="000E76FD">
        <w:rPr>
          <w:rFonts w:eastAsia="Calibri"/>
          <w:szCs w:val="28"/>
          <w:lang w:eastAsia="en-US"/>
        </w:rPr>
        <w:t>1. Снять с балансового учета Администрации</w:t>
      </w:r>
      <w:r w:rsidR="000D40EA">
        <w:rPr>
          <w:rFonts w:eastAsia="Calibri"/>
          <w:szCs w:val="28"/>
          <w:lang w:eastAsia="en-US"/>
        </w:rPr>
        <w:t xml:space="preserve"> Понятовского  </w:t>
      </w:r>
      <w:r w:rsidR="000D40EA" w:rsidRPr="000E76FD">
        <w:rPr>
          <w:rFonts w:eastAsia="Calibri"/>
          <w:szCs w:val="28"/>
          <w:lang w:eastAsia="en-US"/>
        </w:rPr>
        <w:t xml:space="preserve"> сельского поселения  Шумячского района Смоленской области, объекты муниципальной собственности (далее </w:t>
      </w:r>
      <w:proofErr w:type="gramStart"/>
      <w:r w:rsidR="000D40EA" w:rsidRPr="000E76FD">
        <w:rPr>
          <w:rFonts w:eastAsia="Calibri"/>
          <w:szCs w:val="28"/>
          <w:lang w:eastAsia="en-US"/>
        </w:rPr>
        <w:t>-О</w:t>
      </w:r>
      <w:proofErr w:type="gramEnd"/>
      <w:r w:rsidR="000D40EA" w:rsidRPr="000E76FD">
        <w:rPr>
          <w:rFonts w:eastAsia="Calibri"/>
          <w:szCs w:val="28"/>
          <w:lang w:eastAsia="en-US"/>
        </w:rPr>
        <w:t>бъекты):</w:t>
      </w:r>
    </w:p>
    <w:tbl>
      <w:tblPr>
        <w:tblpPr w:leftFromText="180" w:rightFromText="180" w:vertAnchor="text" w:horzAnchor="margin" w:tblpX="-918" w:tblpY="8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46"/>
        <w:gridCol w:w="1439"/>
        <w:gridCol w:w="1509"/>
        <w:gridCol w:w="1559"/>
        <w:gridCol w:w="2268"/>
        <w:gridCol w:w="2126"/>
      </w:tblGrid>
      <w:tr w:rsidR="000D40EA" w:rsidRPr="00E60BE6" w:rsidTr="00971A1E">
        <w:trPr>
          <w:cantSplit/>
          <w:trHeight w:val="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№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proofErr w:type="gramStart"/>
            <w:r w:rsidRPr="00971A1E">
              <w:t>п</w:t>
            </w:r>
            <w:proofErr w:type="gramEnd"/>
            <w:r w:rsidRPr="00971A1E">
              <w:t>/п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 xml:space="preserve">Наименование 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 xml:space="preserve">объекта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 xml:space="preserve">Адрес 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объекта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both"/>
            </w:pPr>
            <w:r w:rsidRPr="00971A1E">
              <w:t>Характеристика объект</w:t>
            </w:r>
            <w:proofErr w:type="gramStart"/>
            <w:r w:rsidRPr="00971A1E">
              <w:t>а(</w:t>
            </w:r>
            <w:proofErr w:type="gramEnd"/>
            <w:r w:rsidRPr="00971A1E">
              <w:t xml:space="preserve">глубина , протяженность, объем. высота)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Балансовая стоимость / остаточная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руб. 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 xml:space="preserve">Кадастровый 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номер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A" w:rsidRPr="00971A1E" w:rsidRDefault="000D40EA" w:rsidP="00041518">
            <w:pPr>
              <w:spacing w:line="276" w:lineRule="auto"/>
              <w:jc w:val="both"/>
            </w:pPr>
            <w:r w:rsidRPr="00971A1E">
              <w:t>Документ, удостоверяющий право муниципальной собственности</w:t>
            </w:r>
          </w:p>
          <w:p w:rsidR="000D40EA" w:rsidRPr="00971A1E" w:rsidRDefault="000D40EA" w:rsidP="00041518">
            <w:pPr>
              <w:spacing w:line="276" w:lineRule="auto"/>
            </w:pPr>
            <w:r w:rsidRPr="00971A1E">
              <w:t>на объект, номер, дата гос. регистрации права</w:t>
            </w:r>
          </w:p>
        </w:tc>
      </w:tr>
      <w:tr w:rsidR="000D40EA" w:rsidRPr="00E60BE6" w:rsidTr="00971A1E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1</w:t>
            </w:r>
          </w:p>
        </w:tc>
        <w:tc>
          <w:tcPr>
            <w:tcW w:w="1446" w:type="dxa"/>
            <w:shd w:val="clear" w:color="auto" w:fill="auto"/>
          </w:tcPr>
          <w:p w:rsidR="000D40EA" w:rsidRPr="00971A1E" w:rsidRDefault="000D40EA" w:rsidP="00041518">
            <w:r w:rsidRPr="00971A1E">
              <w:t>Артезианская скважина №2</w:t>
            </w:r>
          </w:p>
        </w:tc>
        <w:tc>
          <w:tcPr>
            <w:tcW w:w="1439" w:type="dxa"/>
            <w:shd w:val="clear" w:color="auto" w:fill="auto"/>
          </w:tcPr>
          <w:p w:rsidR="000D40EA" w:rsidRPr="00971A1E" w:rsidRDefault="000D40EA" w:rsidP="00041518">
            <w:pPr>
              <w:rPr>
                <w:b/>
              </w:rPr>
            </w:pPr>
            <w:r w:rsidRPr="00971A1E">
              <w:t>Смоленская область, Шумячский район, ст. Понятовка</w:t>
            </w:r>
          </w:p>
        </w:tc>
        <w:tc>
          <w:tcPr>
            <w:tcW w:w="1509" w:type="dxa"/>
          </w:tcPr>
          <w:p w:rsidR="000D40EA" w:rsidRPr="00971A1E" w:rsidRDefault="000D40EA" w:rsidP="00041518">
            <w:r w:rsidRPr="00971A1E">
              <w:t xml:space="preserve">           140м</w:t>
            </w:r>
          </w:p>
          <w:p w:rsidR="000D40EA" w:rsidRPr="00971A1E" w:rsidRDefault="000D40EA" w:rsidP="00041518">
            <w:r w:rsidRPr="00971A1E">
              <w:t xml:space="preserve">         (глубина)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808 783,83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/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ind w:left="-208" w:right="-52" w:firstLine="142"/>
              <w:jc w:val="center"/>
            </w:pPr>
            <w:r w:rsidRPr="00971A1E">
              <w:t>67:24:1260104:576</w:t>
            </w:r>
          </w:p>
        </w:tc>
        <w:tc>
          <w:tcPr>
            <w:tcW w:w="2126" w:type="dxa"/>
            <w:shd w:val="clear" w:color="auto" w:fill="auto"/>
          </w:tcPr>
          <w:p w:rsidR="000D40EA" w:rsidRPr="00971A1E" w:rsidRDefault="000D40EA" w:rsidP="00041518">
            <w:r w:rsidRPr="00971A1E">
              <w:t xml:space="preserve">Собственность </w:t>
            </w:r>
          </w:p>
          <w:p w:rsidR="000D40EA" w:rsidRPr="00971A1E" w:rsidRDefault="000D40EA" w:rsidP="00041518">
            <w:pPr>
              <w:ind w:right="-245"/>
            </w:pPr>
            <w:r w:rsidRPr="00971A1E">
              <w:t>67-67-06/227/2013-179</w:t>
            </w:r>
          </w:p>
          <w:p w:rsidR="000D40EA" w:rsidRPr="00971A1E" w:rsidRDefault="000D40EA" w:rsidP="00041518">
            <w:pPr>
              <w:rPr>
                <w:b/>
              </w:rPr>
            </w:pPr>
            <w:r w:rsidRPr="00971A1E">
              <w:t>26.11.2013</w:t>
            </w:r>
          </w:p>
        </w:tc>
      </w:tr>
      <w:tr w:rsidR="000D40EA" w:rsidRPr="00E60BE6" w:rsidTr="00971A1E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2</w:t>
            </w:r>
          </w:p>
        </w:tc>
        <w:tc>
          <w:tcPr>
            <w:tcW w:w="1446" w:type="dxa"/>
            <w:shd w:val="clear" w:color="auto" w:fill="auto"/>
          </w:tcPr>
          <w:p w:rsidR="000D40EA" w:rsidRPr="00971A1E" w:rsidRDefault="000D40EA" w:rsidP="00041518">
            <w:r w:rsidRPr="00971A1E">
              <w:t>Водонапорная башня</w:t>
            </w:r>
          </w:p>
        </w:tc>
        <w:tc>
          <w:tcPr>
            <w:tcW w:w="1439" w:type="dxa"/>
            <w:shd w:val="clear" w:color="auto" w:fill="auto"/>
          </w:tcPr>
          <w:p w:rsidR="000D40EA" w:rsidRPr="00971A1E" w:rsidRDefault="000D40EA" w:rsidP="00041518">
            <w:pPr>
              <w:rPr>
                <w:b/>
              </w:rPr>
            </w:pPr>
            <w:r w:rsidRPr="00971A1E">
              <w:t>Смоленская область, Шумячский район, ст. Понятовка</w:t>
            </w:r>
          </w:p>
        </w:tc>
        <w:tc>
          <w:tcPr>
            <w:tcW w:w="1509" w:type="dxa"/>
          </w:tcPr>
          <w:p w:rsidR="000D40EA" w:rsidRPr="00971A1E" w:rsidRDefault="000D40EA" w:rsidP="00041518">
            <w:pPr>
              <w:rPr>
                <w:vertAlign w:val="superscript"/>
              </w:rPr>
            </w:pPr>
            <w:r w:rsidRPr="00971A1E">
              <w:t xml:space="preserve">           80м</w:t>
            </w:r>
            <w:r w:rsidRPr="00971A1E">
              <w:rPr>
                <w:vertAlign w:val="superscript"/>
              </w:rPr>
              <w:t>3</w:t>
            </w:r>
          </w:p>
          <w:p w:rsidR="000D40EA" w:rsidRPr="00971A1E" w:rsidRDefault="000D40EA" w:rsidP="00041518">
            <w:r w:rsidRPr="00971A1E">
              <w:t xml:space="preserve">       (Объем)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1 994 007,06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/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67:24:1260104:575</w:t>
            </w:r>
          </w:p>
        </w:tc>
        <w:tc>
          <w:tcPr>
            <w:tcW w:w="2126" w:type="dxa"/>
            <w:shd w:val="clear" w:color="auto" w:fill="auto"/>
          </w:tcPr>
          <w:p w:rsidR="000D40EA" w:rsidRPr="00971A1E" w:rsidRDefault="000D40EA" w:rsidP="00041518">
            <w:r w:rsidRPr="00971A1E">
              <w:t xml:space="preserve">Собственность </w:t>
            </w:r>
          </w:p>
          <w:p w:rsidR="000D40EA" w:rsidRPr="00971A1E" w:rsidRDefault="000D40EA" w:rsidP="00041518">
            <w:pPr>
              <w:ind w:right="-245"/>
            </w:pPr>
            <w:r w:rsidRPr="00971A1E">
              <w:t xml:space="preserve">67-67-06/227/2013-178 </w:t>
            </w:r>
          </w:p>
          <w:p w:rsidR="000D40EA" w:rsidRPr="00971A1E" w:rsidRDefault="000D40EA" w:rsidP="00041518">
            <w:pPr>
              <w:ind w:right="-245"/>
            </w:pPr>
            <w:r w:rsidRPr="00971A1E">
              <w:t>26.11.2013</w:t>
            </w:r>
          </w:p>
        </w:tc>
      </w:tr>
      <w:tr w:rsidR="000D40EA" w:rsidRPr="00E60BE6" w:rsidTr="00971A1E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3</w:t>
            </w:r>
          </w:p>
        </w:tc>
        <w:tc>
          <w:tcPr>
            <w:tcW w:w="1446" w:type="dxa"/>
            <w:shd w:val="clear" w:color="auto" w:fill="auto"/>
          </w:tcPr>
          <w:p w:rsidR="000D40EA" w:rsidRPr="00971A1E" w:rsidRDefault="000D40EA" w:rsidP="00041518">
            <w:r w:rsidRPr="00971A1E">
              <w:t xml:space="preserve">Водопроводные сети </w:t>
            </w:r>
          </w:p>
        </w:tc>
        <w:tc>
          <w:tcPr>
            <w:tcW w:w="1439" w:type="dxa"/>
            <w:shd w:val="clear" w:color="auto" w:fill="auto"/>
          </w:tcPr>
          <w:p w:rsidR="000D40EA" w:rsidRPr="00971A1E" w:rsidRDefault="000D40EA" w:rsidP="00041518">
            <w:pPr>
              <w:rPr>
                <w:b/>
              </w:rPr>
            </w:pPr>
            <w:r w:rsidRPr="00971A1E">
              <w:t xml:space="preserve">Смоленская область, Шумячский район, ст. </w:t>
            </w:r>
            <w:r w:rsidRPr="00971A1E">
              <w:lastRenderedPageBreak/>
              <w:t>Понятовка</w:t>
            </w:r>
          </w:p>
        </w:tc>
        <w:tc>
          <w:tcPr>
            <w:tcW w:w="1509" w:type="dxa"/>
          </w:tcPr>
          <w:p w:rsidR="000D40EA" w:rsidRPr="00971A1E" w:rsidRDefault="000D40EA" w:rsidP="00041518">
            <w:pPr>
              <w:jc w:val="center"/>
            </w:pPr>
            <w:r w:rsidRPr="00971A1E">
              <w:lastRenderedPageBreak/>
              <w:t>3628м</w:t>
            </w:r>
          </w:p>
          <w:p w:rsidR="003505AB" w:rsidRPr="00971A1E" w:rsidRDefault="000D40EA" w:rsidP="00041518">
            <w:pPr>
              <w:ind w:left="-76" w:right="-151"/>
              <w:jc w:val="center"/>
            </w:pPr>
            <w:proofErr w:type="gramStart"/>
            <w:r w:rsidRPr="00971A1E">
              <w:t>(Протяжен</w:t>
            </w:r>
            <w:r w:rsidR="003505AB" w:rsidRPr="00971A1E">
              <w:t>-</w:t>
            </w:r>
            <w:proofErr w:type="gramEnd"/>
          </w:p>
          <w:p w:rsidR="000D40EA" w:rsidRPr="00971A1E" w:rsidRDefault="000D40EA" w:rsidP="00041518">
            <w:pPr>
              <w:ind w:left="-76" w:right="-151"/>
              <w:jc w:val="center"/>
            </w:pPr>
            <w:proofErr w:type="spellStart"/>
            <w:proofErr w:type="gramStart"/>
            <w:r w:rsidRPr="00971A1E">
              <w:t>ность</w:t>
            </w:r>
            <w:proofErr w:type="spellEnd"/>
            <w:r w:rsidRPr="00971A1E"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2 155 586,67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/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67:24:0040104:473</w:t>
            </w:r>
          </w:p>
        </w:tc>
        <w:tc>
          <w:tcPr>
            <w:tcW w:w="2126" w:type="dxa"/>
            <w:shd w:val="clear" w:color="auto" w:fill="auto"/>
          </w:tcPr>
          <w:p w:rsidR="000D40EA" w:rsidRPr="00971A1E" w:rsidRDefault="000D40EA" w:rsidP="00041518">
            <w:r w:rsidRPr="00971A1E">
              <w:t xml:space="preserve"> Собственность</w:t>
            </w:r>
          </w:p>
          <w:p w:rsidR="000D40EA" w:rsidRPr="00971A1E" w:rsidRDefault="000D40EA" w:rsidP="00041518">
            <w:pPr>
              <w:rPr>
                <w:b/>
              </w:rPr>
            </w:pPr>
            <w:r w:rsidRPr="00971A1E">
              <w:t>67:24:0000000:701-67/059/2022-1 15.11.2022</w:t>
            </w:r>
          </w:p>
        </w:tc>
      </w:tr>
      <w:tr w:rsidR="000D40EA" w:rsidRPr="00E60BE6" w:rsidTr="00971A1E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lastRenderedPageBreak/>
              <w:t>4</w:t>
            </w:r>
          </w:p>
        </w:tc>
        <w:tc>
          <w:tcPr>
            <w:tcW w:w="1446" w:type="dxa"/>
            <w:shd w:val="clear" w:color="auto" w:fill="auto"/>
          </w:tcPr>
          <w:p w:rsidR="000D40EA" w:rsidRPr="00971A1E" w:rsidRDefault="000D40EA" w:rsidP="00041518">
            <w:r w:rsidRPr="00971A1E">
              <w:t>Артезианская скважина</w:t>
            </w:r>
          </w:p>
        </w:tc>
        <w:tc>
          <w:tcPr>
            <w:tcW w:w="1439" w:type="dxa"/>
            <w:shd w:val="clear" w:color="auto" w:fill="auto"/>
          </w:tcPr>
          <w:p w:rsidR="000D40EA" w:rsidRPr="00971A1E" w:rsidRDefault="000D40EA" w:rsidP="00041518">
            <w:pPr>
              <w:rPr>
                <w:b/>
              </w:rPr>
            </w:pPr>
            <w:r w:rsidRPr="00971A1E">
              <w:t>Смоленская область, Шумячский район, д. Понятовка</w:t>
            </w:r>
          </w:p>
        </w:tc>
        <w:tc>
          <w:tcPr>
            <w:tcW w:w="1509" w:type="dxa"/>
          </w:tcPr>
          <w:p w:rsidR="000D40EA" w:rsidRPr="00971A1E" w:rsidRDefault="000D40EA" w:rsidP="00041518">
            <w:r w:rsidRPr="00971A1E">
              <w:t xml:space="preserve">      140м</w:t>
            </w:r>
          </w:p>
          <w:p w:rsidR="000D40EA" w:rsidRPr="00971A1E" w:rsidRDefault="000D40EA" w:rsidP="00041518">
            <w:r w:rsidRPr="00971A1E">
              <w:t xml:space="preserve">    (глубина)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127 906,19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/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127 906,19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67:24:0000000:701</w:t>
            </w:r>
          </w:p>
        </w:tc>
        <w:tc>
          <w:tcPr>
            <w:tcW w:w="2126" w:type="dxa"/>
            <w:shd w:val="clear" w:color="auto" w:fill="auto"/>
          </w:tcPr>
          <w:p w:rsidR="000D40EA" w:rsidRPr="00971A1E" w:rsidRDefault="000D40EA" w:rsidP="00041518">
            <w:pPr>
              <w:ind w:right="-171"/>
            </w:pPr>
            <w:r w:rsidRPr="00971A1E">
              <w:t>Собственность 67:24:0040104:473</w:t>
            </w:r>
          </w:p>
          <w:p w:rsidR="000D40EA" w:rsidRPr="00971A1E" w:rsidRDefault="000D40EA" w:rsidP="00041518">
            <w:pPr>
              <w:ind w:right="-171"/>
            </w:pPr>
            <w:r w:rsidRPr="00971A1E">
              <w:t xml:space="preserve">-67/059/2023-3 </w:t>
            </w:r>
          </w:p>
          <w:p w:rsidR="000D40EA" w:rsidRPr="00971A1E" w:rsidRDefault="000D40EA" w:rsidP="00041518">
            <w:pPr>
              <w:rPr>
                <w:b/>
              </w:rPr>
            </w:pPr>
            <w:r w:rsidRPr="00971A1E">
              <w:t>28.02.2023</w:t>
            </w:r>
          </w:p>
        </w:tc>
      </w:tr>
      <w:tr w:rsidR="000D40EA" w:rsidRPr="00E60BE6" w:rsidTr="00971A1E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5</w:t>
            </w:r>
          </w:p>
        </w:tc>
        <w:tc>
          <w:tcPr>
            <w:tcW w:w="1446" w:type="dxa"/>
            <w:shd w:val="clear" w:color="auto" w:fill="auto"/>
          </w:tcPr>
          <w:p w:rsidR="000D40EA" w:rsidRPr="00971A1E" w:rsidRDefault="000D40EA" w:rsidP="00041518">
            <w:r w:rsidRPr="00971A1E">
              <w:t>Водонапорная башня</w:t>
            </w:r>
          </w:p>
        </w:tc>
        <w:tc>
          <w:tcPr>
            <w:tcW w:w="1439" w:type="dxa"/>
            <w:shd w:val="clear" w:color="auto" w:fill="auto"/>
          </w:tcPr>
          <w:p w:rsidR="000D40EA" w:rsidRPr="00971A1E" w:rsidRDefault="000D40EA" w:rsidP="00041518">
            <w:pPr>
              <w:rPr>
                <w:b/>
              </w:rPr>
            </w:pPr>
            <w:r w:rsidRPr="00971A1E">
              <w:t>Смоленская область, Шумячский район, д. Понятовка</w:t>
            </w:r>
          </w:p>
        </w:tc>
        <w:tc>
          <w:tcPr>
            <w:tcW w:w="1509" w:type="dxa"/>
          </w:tcPr>
          <w:p w:rsidR="000D40EA" w:rsidRPr="00971A1E" w:rsidRDefault="000D40EA" w:rsidP="00041518">
            <w:r w:rsidRPr="00971A1E">
              <w:t xml:space="preserve">          9 м</w:t>
            </w:r>
          </w:p>
          <w:p w:rsidR="000D40EA" w:rsidRPr="00971A1E" w:rsidRDefault="000D40EA" w:rsidP="00041518">
            <w:r w:rsidRPr="00971A1E">
              <w:t xml:space="preserve">    (Высота)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156 642,29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/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156 642,29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ind w:right="-73"/>
            </w:pPr>
            <w:r w:rsidRPr="00971A1E">
              <w:t xml:space="preserve">      67:24:0040104:472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0D40EA" w:rsidRPr="00971A1E" w:rsidRDefault="000D40EA" w:rsidP="00041518">
            <w:r w:rsidRPr="00971A1E">
              <w:t xml:space="preserve">Собственность 67:24:0040104:472-67/056/2022-3 </w:t>
            </w:r>
          </w:p>
          <w:p w:rsidR="000D40EA" w:rsidRPr="00971A1E" w:rsidRDefault="000D40EA" w:rsidP="00041518">
            <w:pPr>
              <w:rPr>
                <w:b/>
              </w:rPr>
            </w:pPr>
            <w:r w:rsidRPr="00971A1E">
              <w:t>25.08.2022</w:t>
            </w:r>
          </w:p>
        </w:tc>
      </w:tr>
      <w:tr w:rsidR="000D40EA" w:rsidRPr="00E60BE6" w:rsidTr="00971A1E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6</w:t>
            </w:r>
          </w:p>
        </w:tc>
        <w:tc>
          <w:tcPr>
            <w:tcW w:w="1446" w:type="dxa"/>
            <w:shd w:val="clear" w:color="auto" w:fill="auto"/>
          </w:tcPr>
          <w:p w:rsidR="000D40EA" w:rsidRPr="00971A1E" w:rsidRDefault="000D40EA" w:rsidP="00041518">
            <w:r w:rsidRPr="00971A1E">
              <w:t>Водопроводные сети</w:t>
            </w:r>
          </w:p>
        </w:tc>
        <w:tc>
          <w:tcPr>
            <w:tcW w:w="1439" w:type="dxa"/>
            <w:shd w:val="clear" w:color="auto" w:fill="auto"/>
          </w:tcPr>
          <w:p w:rsidR="000D40EA" w:rsidRPr="00971A1E" w:rsidRDefault="000D40EA" w:rsidP="00041518">
            <w:pPr>
              <w:rPr>
                <w:b/>
              </w:rPr>
            </w:pPr>
            <w:r w:rsidRPr="00971A1E">
              <w:t>Смоленская область, Шумячский район, д. Понятовка</w:t>
            </w:r>
          </w:p>
        </w:tc>
        <w:tc>
          <w:tcPr>
            <w:tcW w:w="1509" w:type="dxa"/>
          </w:tcPr>
          <w:p w:rsidR="000D40EA" w:rsidRPr="00971A1E" w:rsidRDefault="000D40EA" w:rsidP="00041518">
            <w:r w:rsidRPr="00971A1E">
              <w:t xml:space="preserve">      1774м</w:t>
            </w:r>
          </w:p>
          <w:p w:rsidR="000D40EA" w:rsidRPr="00971A1E" w:rsidRDefault="000D40EA" w:rsidP="00041518">
            <w:pPr>
              <w:ind w:left="32"/>
            </w:pPr>
            <w:r w:rsidRPr="00971A1E">
              <w:t>(</w:t>
            </w:r>
            <w:proofErr w:type="spellStart"/>
            <w:proofErr w:type="gramStart"/>
            <w:r w:rsidRPr="00971A1E">
              <w:t>протяжен</w:t>
            </w:r>
            <w:r w:rsidR="003505AB" w:rsidRPr="00971A1E">
              <w:t>-</w:t>
            </w:r>
            <w:r w:rsidRPr="00971A1E">
              <w:t>ность</w:t>
            </w:r>
            <w:proofErr w:type="spellEnd"/>
            <w:proofErr w:type="gramEnd"/>
            <w:r w:rsidRPr="00971A1E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5 340 127,48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/</w:t>
            </w:r>
          </w:p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5 340 127,48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EA" w:rsidRPr="00971A1E" w:rsidRDefault="000D40EA" w:rsidP="00041518">
            <w:pPr>
              <w:spacing w:line="276" w:lineRule="auto"/>
              <w:jc w:val="center"/>
            </w:pPr>
            <w:r w:rsidRPr="00971A1E">
              <w:t>67:24:0000000:655</w:t>
            </w:r>
          </w:p>
        </w:tc>
        <w:tc>
          <w:tcPr>
            <w:tcW w:w="2126" w:type="dxa"/>
            <w:shd w:val="clear" w:color="auto" w:fill="auto"/>
          </w:tcPr>
          <w:p w:rsidR="000D40EA" w:rsidRPr="00971A1E" w:rsidRDefault="000D40EA" w:rsidP="00041518">
            <w:r w:rsidRPr="00971A1E">
              <w:t xml:space="preserve">Собственность 67:24:0000000:655-67/059/2023-3 </w:t>
            </w:r>
          </w:p>
          <w:p w:rsidR="000D40EA" w:rsidRPr="00971A1E" w:rsidRDefault="000D40EA" w:rsidP="00041518">
            <w:pPr>
              <w:rPr>
                <w:b/>
              </w:rPr>
            </w:pPr>
            <w:r w:rsidRPr="00971A1E">
              <w:t>28.02.2023</w:t>
            </w:r>
          </w:p>
        </w:tc>
      </w:tr>
    </w:tbl>
    <w:p w:rsidR="000D40EA" w:rsidRDefault="000D40EA" w:rsidP="000D40EA"/>
    <w:p w:rsidR="000D40EA" w:rsidRDefault="000D40EA" w:rsidP="000D40EA">
      <w:pPr>
        <w:jc w:val="both"/>
        <w:rPr>
          <w:szCs w:val="28"/>
        </w:rPr>
      </w:pPr>
      <w:r w:rsidRPr="000E76FD">
        <w:rPr>
          <w:szCs w:val="28"/>
        </w:rPr>
        <w:t>2. Передать Объекты в муниципальную собственность муниципального образования «Шумячский район» Смоленской области.</w:t>
      </w:r>
    </w:p>
    <w:p w:rsidR="00041518" w:rsidRPr="000E76FD" w:rsidRDefault="00041518" w:rsidP="000D40EA">
      <w:pPr>
        <w:jc w:val="both"/>
        <w:rPr>
          <w:szCs w:val="28"/>
        </w:rPr>
      </w:pPr>
    </w:p>
    <w:p w:rsidR="000D40EA" w:rsidRDefault="000D40EA" w:rsidP="000D40EA">
      <w:pPr>
        <w:jc w:val="both"/>
        <w:rPr>
          <w:szCs w:val="28"/>
        </w:rPr>
      </w:pPr>
      <w:r w:rsidRPr="000E76FD">
        <w:rPr>
          <w:szCs w:val="28"/>
        </w:rPr>
        <w:t xml:space="preserve">3. Старшему менеджеру Администрации </w:t>
      </w:r>
      <w:r>
        <w:rPr>
          <w:szCs w:val="28"/>
        </w:rPr>
        <w:t>Понятовского</w:t>
      </w:r>
      <w:r w:rsidRPr="000E76FD">
        <w:rPr>
          <w:szCs w:val="28"/>
        </w:rPr>
        <w:t xml:space="preserve"> сельского поселения подготовить и представить на утверждение акт приема </w:t>
      </w:r>
      <w:r w:rsidR="00041518">
        <w:rPr>
          <w:szCs w:val="28"/>
        </w:rPr>
        <w:t>-</w:t>
      </w:r>
      <w:r>
        <w:rPr>
          <w:szCs w:val="28"/>
        </w:rPr>
        <w:t xml:space="preserve"> </w:t>
      </w:r>
      <w:r w:rsidRPr="000E76FD">
        <w:rPr>
          <w:szCs w:val="28"/>
        </w:rPr>
        <w:t>передачи</w:t>
      </w:r>
      <w:r>
        <w:rPr>
          <w:szCs w:val="28"/>
        </w:rPr>
        <w:t xml:space="preserve"> </w:t>
      </w:r>
      <w:r w:rsidR="00041518">
        <w:rPr>
          <w:szCs w:val="28"/>
        </w:rPr>
        <w:t xml:space="preserve"> о</w:t>
      </w:r>
      <w:r w:rsidR="003505AB">
        <w:rPr>
          <w:szCs w:val="28"/>
        </w:rPr>
        <w:t>бъектов</w:t>
      </w:r>
      <w:r w:rsidRPr="000E76FD">
        <w:rPr>
          <w:szCs w:val="28"/>
        </w:rPr>
        <w:t xml:space="preserve"> и внести соответствующие изменения в реестр объектов муниципальной собственности Администрации </w:t>
      </w:r>
      <w:r>
        <w:rPr>
          <w:szCs w:val="28"/>
        </w:rPr>
        <w:t>По</w:t>
      </w:r>
      <w:r w:rsidR="003505AB">
        <w:rPr>
          <w:szCs w:val="28"/>
        </w:rPr>
        <w:t>нят</w:t>
      </w:r>
      <w:r>
        <w:rPr>
          <w:szCs w:val="28"/>
        </w:rPr>
        <w:t>овского</w:t>
      </w:r>
      <w:r w:rsidRPr="000E76FD">
        <w:rPr>
          <w:szCs w:val="28"/>
        </w:rPr>
        <w:t xml:space="preserve"> сельского поселения Шумячского района Смоленской облас</w:t>
      </w:r>
      <w:r>
        <w:rPr>
          <w:szCs w:val="28"/>
        </w:rPr>
        <w:t>ти.</w:t>
      </w:r>
    </w:p>
    <w:p w:rsidR="000D40EA" w:rsidRPr="000D40EA" w:rsidRDefault="000D40EA" w:rsidP="000D40EA"/>
    <w:p w:rsidR="003922DC" w:rsidRDefault="00D17834" w:rsidP="00D17834">
      <w:pPr>
        <w:jc w:val="both"/>
        <w:outlineLvl w:val="2"/>
      </w:pPr>
      <w:r>
        <w:t xml:space="preserve">    </w:t>
      </w:r>
    </w:p>
    <w:p w:rsidR="00D17834" w:rsidRDefault="00D17834" w:rsidP="00D17834">
      <w:pPr>
        <w:pStyle w:val="2"/>
        <w:jc w:val="both"/>
        <w:rPr>
          <w:sz w:val="24"/>
        </w:rPr>
      </w:pPr>
    </w:p>
    <w:p w:rsidR="00D17834" w:rsidRDefault="00D17834" w:rsidP="00D17834">
      <w:pPr>
        <w:pStyle w:val="2"/>
        <w:jc w:val="both"/>
        <w:rPr>
          <w:sz w:val="24"/>
        </w:rPr>
      </w:pPr>
    </w:p>
    <w:p w:rsidR="00D17834" w:rsidRDefault="00D17834" w:rsidP="00D17834">
      <w:pPr>
        <w:pStyle w:val="2"/>
        <w:jc w:val="both"/>
        <w:rPr>
          <w:sz w:val="24"/>
        </w:rPr>
      </w:pPr>
    </w:p>
    <w:p w:rsidR="00D17834" w:rsidRDefault="00D17834" w:rsidP="00D17834">
      <w:pPr>
        <w:pStyle w:val="2"/>
        <w:jc w:val="both"/>
        <w:rPr>
          <w:sz w:val="24"/>
        </w:rPr>
      </w:pPr>
    </w:p>
    <w:p w:rsidR="00D17834" w:rsidRDefault="00D17834" w:rsidP="00D17834">
      <w:r>
        <w:t>Глава муниципального образования</w:t>
      </w:r>
    </w:p>
    <w:p w:rsidR="00D17834" w:rsidRDefault="00D17834" w:rsidP="00D17834">
      <w:r>
        <w:t xml:space="preserve">Понятовского  сельского поселения  </w:t>
      </w:r>
    </w:p>
    <w:p w:rsidR="00D17834" w:rsidRDefault="00D17834" w:rsidP="00D17834">
      <w:r>
        <w:t xml:space="preserve">Шумячского района Смоленской области                                    Н.Б. Бондарева  </w:t>
      </w:r>
    </w:p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3922DC" w:rsidRDefault="003922DC">
      <w:pPr>
        <w:spacing w:after="200" w:line="276" w:lineRule="auto"/>
      </w:pPr>
      <w:bookmarkStart w:id="0" w:name="_GoBack"/>
      <w:bookmarkEnd w:id="0"/>
    </w:p>
    <w:sectPr w:rsidR="003922DC" w:rsidSect="0004151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7834"/>
    <w:rsid w:val="00041518"/>
    <w:rsid w:val="000D40EA"/>
    <w:rsid w:val="000F6CD0"/>
    <w:rsid w:val="002B2D29"/>
    <w:rsid w:val="003505AB"/>
    <w:rsid w:val="003922DC"/>
    <w:rsid w:val="005C29EA"/>
    <w:rsid w:val="006F0CC2"/>
    <w:rsid w:val="0084335D"/>
    <w:rsid w:val="00971A1E"/>
    <w:rsid w:val="00C11AE9"/>
    <w:rsid w:val="00D17834"/>
    <w:rsid w:val="00D30355"/>
    <w:rsid w:val="00E551C3"/>
    <w:rsid w:val="00E86E65"/>
    <w:rsid w:val="00E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78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1783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17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D037-69CF-4656-B08F-00544921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2024-02-28T08:26:00Z</cp:lastPrinted>
  <dcterms:created xsi:type="dcterms:W3CDTF">2024-02-27T08:29:00Z</dcterms:created>
  <dcterms:modified xsi:type="dcterms:W3CDTF">2024-04-10T11:58:00Z</dcterms:modified>
</cp:coreProperties>
</file>