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74" w:rsidRDefault="00931E61" w:rsidP="00931E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6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106F73" w:rsidRDefault="00931E61" w:rsidP="00565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65B2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 муниципального </w:t>
      </w:r>
      <w:r w:rsidR="00565B28">
        <w:rPr>
          <w:rFonts w:ascii="Times New Roman" w:hAnsi="Times New Roman" w:cs="Times New Roman"/>
          <w:sz w:val="28"/>
          <w:szCs w:val="28"/>
        </w:rPr>
        <w:t xml:space="preserve">образования «Шумячский район» Смоленской области </w:t>
      </w:r>
    </w:p>
    <w:p w:rsidR="00931E61" w:rsidRDefault="00565B28" w:rsidP="00565B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2030 года»</w:t>
      </w:r>
    </w:p>
    <w:p w:rsidR="00565B28" w:rsidRDefault="00565B28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п. Шумячи                                                                                                     15 октября 2018г.</w:t>
      </w:r>
      <w:r w:rsidR="000D7B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65B28" w:rsidRPr="009417B7" w:rsidRDefault="00565B28" w:rsidP="00931E6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65B28" w:rsidRDefault="00565B2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65B28">
        <w:rPr>
          <w:rFonts w:ascii="Times New Roman" w:hAnsi="Times New Roman" w:cs="Times New Roman"/>
          <w:sz w:val="28"/>
          <w:szCs w:val="28"/>
        </w:rPr>
        <w:t>зал заседаний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565B28" w:rsidRDefault="00565B28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5B28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>: 15.00 часов</w:t>
      </w:r>
    </w:p>
    <w:p w:rsidR="00D51E5B" w:rsidRPr="009417B7" w:rsidRDefault="00D51E5B" w:rsidP="00D51E5B">
      <w:pPr>
        <w:pStyle w:val="2"/>
        <w:spacing w:after="0" w:line="240" w:lineRule="auto"/>
        <w:jc w:val="both"/>
        <w:rPr>
          <w:b/>
          <w:sz w:val="16"/>
          <w:szCs w:val="16"/>
        </w:rPr>
      </w:pPr>
    </w:p>
    <w:p w:rsidR="00D51E5B" w:rsidRPr="00D51E5B" w:rsidRDefault="00D51E5B" w:rsidP="00D51E5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D51E5B">
        <w:rPr>
          <w:b/>
          <w:sz w:val="28"/>
          <w:szCs w:val="28"/>
        </w:rPr>
        <w:t>Присутствовали:</w:t>
      </w:r>
    </w:p>
    <w:p w:rsidR="00565B28" w:rsidRPr="00D51E5B" w:rsidRDefault="00D51E5B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E5B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группы: Старовойтов Юрий Александрович</w:t>
      </w:r>
    </w:p>
    <w:p w:rsidR="00565B28" w:rsidRDefault="00D51E5B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D51E5B" w:rsidRPr="00292418" w:rsidRDefault="00D51E5B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Заходная Надежда Григорьевна</w:t>
      </w:r>
    </w:p>
    <w:p w:rsidR="00D51E5B" w:rsidRPr="00292418" w:rsidRDefault="00D51E5B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Трубаева Юлия Леонидовна</w:t>
      </w:r>
    </w:p>
    <w:p w:rsidR="00D51E5B" w:rsidRPr="00292418" w:rsidRDefault="00D51E5B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Семенова Татьяна Георгиевна</w:t>
      </w:r>
    </w:p>
    <w:p w:rsidR="00D51E5B" w:rsidRPr="00292418" w:rsidRDefault="00D51E5B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Быков Анатолий Николаевич</w:t>
      </w:r>
    </w:p>
    <w:p w:rsidR="00292418" w:rsidRDefault="00292418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рабочей группы: </w:t>
      </w:r>
    </w:p>
    <w:p w:rsidR="00292418" w:rsidRP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Андреенкова Наталья Николаевна</w:t>
      </w:r>
    </w:p>
    <w:p w:rsidR="00292418" w:rsidRPr="009417B7" w:rsidRDefault="00292418" w:rsidP="00931E6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51E5B" w:rsidRDefault="00292418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292418" w:rsidRP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Председатель рабочей группы Царев Анатолий Владимирович</w:t>
      </w:r>
    </w:p>
    <w:p w:rsidR="00292418" w:rsidRP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Сидоренков Андрей Борисович</w:t>
      </w:r>
    </w:p>
    <w:p w:rsidR="00D51E5B" w:rsidRP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Макуха Вера Михайловна</w:t>
      </w:r>
    </w:p>
    <w:p w:rsid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Кулешова Ирина Григорьевна</w:t>
      </w:r>
    </w:p>
    <w:p w:rsidR="00292418" w:rsidRPr="009417B7" w:rsidRDefault="00292418" w:rsidP="00931E6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92418" w:rsidRDefault="00292418" w:rsidP="00931E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418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18">
        <w:rPr>
          <w:rFonts w:ascii="Times New Roman" w:hAnsi="Times New Roman" w:cs="Times New Roman"/>
          <w:sz w:val="28"/>
          <w:szCs w:val="28"/>
        </w:rPr>
        <w:t>Михайлов Владислав Григорьевич</w:t>
      </w:r>
    </w:p>
    <w:p w:rsidR="00292418" w:rsidRDefault="00292418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Крупенев Владимир Арсентьевич</w:t>
      </w:r>
    </w:p>
    <w:p w:rsidR="00292418" w:rsidRDefault="00FA01C1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Лопаева Лариса Александровна</w:t>
      </w:r>
    </w:p>
    <w:p w:rsidR="00FA01C1" w:rsidRPr="00292418" w:rsidRDefault="00FA01C1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Виктория Викторовна</w:t>
      </w:r>
    </w:p>
    <w:p w:rsidR="00292418" w:rsidRPr="009417B7" w:rsidRDefault="00292418" w:rsidP="00931E6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31E6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E61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931E6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района размещен на сайте  муниципального</w:t>
      </w:r>
      <w:r w:rsidR="00FA01C1">
        <w:rPr>
          <w:rFonts w:ascii="Times New Roman" w:hAnsi="Times New Roman" w:cs="Times New Roman"/>
          <w:sz w:val="28"/>
          <w:szCs w:val="28"/>
        </w:rPr>
        <w:t xml:space="preserve"> образования «Шумячский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1C1" w:rsidRPr="00FA01C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A01C1" w:rsidRPr="00FA01C1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</w:hyperlink>
      <w:hyperlink r:id="rId6" w:history="1">
        <w:r w:rsidR="00FA01C1" w:rsidRPr="00FA01C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http://shumichi.admin-smolensk.ru/</w:t>
        </w:r>
      </w:hyperlink>
    </w:p>
    <w:p w:rsidR="00FA01C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все желающие могли ознакомиться </w:t>
      </w:r>
      <w:r w:rsidR="00FA01C1">
        <w:rPr>
          <w:rFonts w:ascii="Times New Roman" w:hAnsi="Times New Roman" w:cs="Times New Roman"/>
          <w:sz w:val="28"/>
          <w:szCs w:val="28"/>
        </w:rPr>
        <w:t>в Отделе экономики и комплексного развития Администрации муниципального образования «Шумячский район» Смоленской области.</w:t>
      </w:r>
    </w:p>
    <w:p w:rsidR="00931E61" w:rsidRDefault="00931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A0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FA01C1">
        <w:rPr>
          <w:rFonts w:ascii="Times New Roman" w:hAnsi="Times New Roman" w:cs="Times New Roman"/>
          <w:sz w:val="28"/>
          <w:szCs w:val="28"/>
        </w:rPr>
        <w:t>образования «Шумячский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A01C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1C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A01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A01C1">
        <w:rPr>
          <w:rFonts w:ascii="Times New Roman" w:hAnsi="Times New Roman" w:cs="Times New Roman"/>
          <w:sz w:val="28"/>
          <w:szCs w:val="28"/>
        </w:rPr>
        <w:t xml:space="preserve"> 451</w:t>
      </w:r>
      <w:r>
        <w:rPr>
          <w:rFonts w:ascii="Times New Roman" w:hAnsi="Times New Roman" w:cs="Times New Roman"/>
          <w:sz w:val="28"/>
          <w:szCs w:val="28"/>
        </w:rPr>
        <w:t xml:space="preserve"> "О </w:t>
      </w:r>
      <w:r w:rsidR="00FA01C1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A01C1">
        <w:rPr>
          <w:rFonts w:ascii="Times New Roman" w:hAnsi="Times New Roman" w:cs="Times New Roman"/>
          <w:sz w:val="28"/>
          <w:szCs w:val="28"/>
        </w:rPr>
        <w:t xml:space="preserve"> на тему: «Об утверждении Стратегии социально-экономического развития муниципального образования «Шумячский район» Смоленской области на период до 2030года</w:t>
      </w:r>
      <w:r>
        <w:rPr>
          <w:rFonts w:ascii="Times New Roman" w:hAnsi="Times New Roman" w:cs="Times New Roman"/>
          <w:sz w:val="28"/>
          <w:szCs w:val="28"/>
        </w:rPr>
        <w:t>" опубликовано в  газете "</w:t>
      </w:r>
      <w:r w:rsidR="00FA01C1">
        <w:rPr>
          <w:rFonts w:ascii="Times New Roman" w:hAnsi="Times New Roman" w:cs="Times New Roman"/>
          <w:sz w:val="28"/>
          <w:szCs w:val="28"/>
        </w:rPr>
        <w:t>За урожай</w:t>
      </w:r>
      <w:r>
        <w:rPr>
          <w:rFonts w:ascii="Times New Roman" w:hAnsi="Times New Roman" w:cs="Times New Roman"/>
          <w:sz w:val="28"/>
          <w:szCs w:val="28"/>
        </w:rPr>
        <w:t xml:space="preserve">" от </w:t>
      </w:r>
      <w:r w:rsidR="00FA01C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01C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A01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01C1">
        <w:rPr>
          <w:rFonts w:ascii="Times New Roman" w:hAnsi="Times New Roman" w:cs="Times New Roman"/>
          <w:sz w:val="28"/>
          <w:szCs w:val="28"/>
        </w:rPr>
        <w:t xml:space="preserve">39 (6887).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C1" w:rsidRPr="009417B7" w:rsidRDefault="00FA01C1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BE9" w:rsidRDefault="0006528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слушаний</w:t>
      </w:r>
      <w:r w:rsidR="00132A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65287">
        <w:rPr>
          <w:rFonts w:ascii="Times New Roman" w:hAnsi="Times New Roman" w:cs="Times New Roman"/>
          <w:sz w:val="28"/>
          <w:szCs w:val="28"/>
        </w:rPr>
        <w:t>рассмотрение проекта разработки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2A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Смоленской области на период до 2030 года </w:t>
      </w:r>
      <w:r w:rsidR="00F741D5" w:rsidRPr="00F741D5">
        <w:rPr>
          <w:rFonts w:ascii="Times New Roman" w:hAnsi="Times New Roman" w:cs="Times New Roman"/>
          <w:sz w:val="28"/>
          <w:szCs w:val="28"/>
        </w:rPr>
        <w:t xml:space="preserve"> </w:t>
      </w:r>
      <w:r w:rsidR="00F741D5">
        <w:rPr>
          <w:rFonts w:ascii="Times New Roman" w:hAnsi="Times New Roman" w:cs="Times New Roman"/>
          <w:sz w:val="28"/>
          <w:szCs w:val="28"/>
        </w:rPr>
        <w:t>(далее</w:t>
      </w:r>
      <w:r w:rsidR="000705F9">
        <w:rPr>
          <w:rFonts w:ascii="Times New Roman" w:hAnsi="Times New Roman" w:cs="Times New Roman"/>
          <w:sz w:val="28"/>
          <w:szCs w:val="28"/>
        </w:rPr>
        <w:t xml:space="preserve"> </w:t>
      </w:r>
      <w:r w:rsidR="00F741D5">
        <w:rPr>
          <w:rFonts w:ascii="Times New Roman" w:hAnsi="Times New Roman" w:cs="Times New Roman"/>
          <w:sz w:val="28"/>
          <w:szCs w:val="28"/>
        </w:rPr>
        <w:t>- Стратегия).</w:t>
      </w:r>
    </w:p>
    <w:p w:rsidR="000705F9" w:rsidRDefault="000705F9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287" w:rsidRDefault="00065287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7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065287" w:rsidRPr="00BD3D97" w:rsidRDefault="0006528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28.06.2014г. № 172-ФЗ "О стратегическом планировании в Российской Федерации", Федеральный закон от 06.10.2003 № 131-ФЗ "Об общих принципах организации местного самоуправления в Российской Федерации", Устав  муниципального </w:t>
      </w:r>
      <w:r w:rsidR="00132AEB">
        <w:rPr>
          <w:rFonts w:ascii="Times New Roman" w:hAnsi="Times New Roman" w:cs="Times New Roman"/>
          <w:sz w:val="28"/>
          <w:szCs w:val="28"/>
        </w:rPr>
        <w:t>образования «Шумячский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D3D97">
        <w:rPr>
          <w:rFonts w:ascii="Times New Roman" w:hAnsi="Times New Roman" w:cs="Times New Roman"/>
          <w:sz w:val="28"/>
          <w:szCs w:val="28"/>
        </w:rPr>
        <w:t>Положени</w:t>
      </w:r>
      <w:r w:rsidR="000705F9" w:rsidRPr="00BD3D97">
        <w:rPr>
          <w:rFonts w:ascii="Times New Roman" w:hAnsi="Times New Roman" w:cs="Times New Roman"/>
          <w:sz w:val="28"/>
          <w:szCs w:val="28"/>
        </w:rPr>
        <w:t>е</w:t>
      </w:r>
      <w:r w:rsidRPr="00BD3D97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муниципальном </w:t>
      </w:r>
      <w:r w:rsidR="00132AEB" w:rsidRPr="00BD3D97">
        <w:rPr>
          <w:rFonts w:ascii="Times New Roman" w:hAnsi="Times New Roman" w:cs="Times New Roman"/>
          <w:sz w:val="28"/>
          <w:szCs w:val="28"/>
        </w:rPr>
        <w:t>образовании «Шумячский район» Смоленской области</w:t>
      </w:r>
      <w:r w:rsidR="000705F9" w:rsidRPr="00BD3D97">
        <w:rPr>
          <w:rFonts w:ascii="Times New Roman" w:hAnsi="Times New Roman" w:cs="Times New Roman"/>
          <w:sz w:val="28"/>
          <w:szCs w:val="28"/>
        </w:rPr>
        <w:t>,</w:t>
      </w:r>
      <w:r w:rsidRPr="00BD3D97">
        <w:rPr>
          <w:rFonts w:ascii="Times New Roman" w:hAnsi="Times New Roman" w:cs="Times New Roman"/>
          <w:sz w:val="28"/>
          <w:szCs w:val="28"/>
        </w:rPr>
        <w:t xml:space="preserve"> </w:t>
      </w:r>
      <w:r w:rsidR="00132AEB" w:rsidRPr="00BD3D97">
        <w:rPr>
          <w:rFonts w:ascii="Times New Roman" w:hAnsi="Times New Roman" w:cs="Times New Roman"/>
          <w:sz w:val="28"/>
          <w:szCs w:val="28"/>
        </w:rPr>
        <w:t>утвержденно</w:t>
      </w:r>
      <w:r w:rsidR="000705F9" w:rsidRPr="00BD3D97">
        <w:rPr>
          <w:rFonts w:ascii="Times New Roman" w:hAnsi="Times New Roman" w:cs="Times New Roman"/>
          <w:sz w:val="28"/>
          <w:szCs w:val="28"/>
        </w:rPr>
        <w:t>е</w:t>
      </w:r>
      <w:r w:rsidR="00132AEB" w:rsidRPr="00BD3D97">
        <w:rPr>
          <w:rFonts w:ascii="Times New Roman" w:hAnsi="Times New Roman" w:cs="Times New Roman"/>
          <w:sz w:val="28"/>
          <w:szCs w:val="28"/>
        </w:rPr>
        <w:t xml:space="preserve"> решением Шумячского районного Совета депутатов от 22.02.2006</w:t>
      </w:r>
      <w:r w:rsidR="000705F9" w:rsidRPr="00BD3D97">
        <w:rPr>
          <w:rFonts w:ascii="Times New Roman" w:hAnsi="Times New Roman" w:cs="Times New Roman"/>
          <w:sz w:val="28"/>
          <w:szCs w:val="28"/>
        </w:rPr>
        <w:t xml:space="preserve"> </w:t>
      </w:r>
      <w:r w:rsidR="00132AEB" w:rsidRPr="00BD3D97">
        <w:rPr>
          <w:rFonts w:ascii="Times New Roman" w:hAnsi="Times New Roman" w:cs="Times New Roman"/>
          <w:sz w:val="28"/>
          <w:szCs w:val="28"/>
        </w:rPr>
        <w:t>г. № 10.</w:t>
      </w:r>
      <w:proofErr w:type="gramEnd"/>
    </w:p>
    <w:p w:rsidR="00132AEB" w:rsidRPr="009417B7" w:rsidRDefault="00132AEB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5287" w:rsidRDefault="00065287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28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65287" w:rsidRDefault="0006528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8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суждение проекта о разработке </w:t>
      </w:r>
      <w:r w:rsidR="00F741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</w:t>
      </w:r>
      <w:r w:rsidR="00657E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132A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«Шумячский район» Смоленской области на период до 2030 года </w:t>
      </w:r>
      <w:r w:rsidR="00132AEB" w:rsidRPr="00F741D5">
        <w:rPr>
          <w:rFonts w:ascii="Times New Roman" w:hAnsi="Times New Roman" w:cs="Times New Roman"/>
          <w:sz w:val="28"/>
          <w:szCs w:val="28"/>
        </w:rPr>
        <w:t xml:space="preserve"> </w:t>
      </w:r>
      <w:r w:rsidR="00657E5F">
        <w:rPr>
          <w:rFonts w:ascii="Times New Roman" w:hAnsi="Times New Roman" w:cs="Times New Roman"/>
          <w:sz w:val="28"/>
          <w:szCs w:val="28"/>
        </w:rPr>
        <w:t>(</w:t>
      </w:r>
      <w:r w:rsidR="000705F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57E5F">
        <w:rPr>
          <w:rFonts w:ascii="Times New Roman" w:hAnsi="Times New Roman" w:cs="Times New Roman"/>
          <w:sz w:val="28"/>
          <w:szCs w:val="28"/>
        </w:rPr>
        <w:t>- Стратегия).</w:t>
      </w:r>
    </w:p>
    <w:p w:rsidR="00132AEB" w:rsidRPr="009417B7" w:rsidRDefault="00132AEB" w:rsidP="000D7B5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1D1A" w:rsidRDefault="00A81D1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1.Порядок проведения публичных слушаний:</w:t>
      </w:r>
    </w:p>
    <w:p w:rsidR="00A81D1A" w:rsidRDefault="00A81D1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Вступительное слово </w:t>
      </w:r>
      <w:r w:rsidR="00132AEB">
        <w:rPr>
          <w:rFonts w:ascii="Times New Roman" w:hAnsi="Times New Roman" w:cs="Times New Roman"/>
          <w:sz w:val="28"/>
          <w:szCs w:val="28"/>
        </w:rPr>
        <w:t xml:space="preserve"> и доклад по проекту Стратегии и по обзору поступивших заявлений граждан  </w:t>
      </w:r>
      <w:r w:rsidR="00522169">
        <w:rPr>
          <w:rFonts w:ascii="Times New Roman" w:hAnsi="Times New Roman" w:cs="Times New Roman"/>
          <w:sz w:val="28"/>
          <w:szCs w:val="28"/>
        </w:rPr>
        <w:t xml:space="preserve">- </w:t>
      </w:r>
      <w:r w:rsidR="00132AEB">
        <w:rPr>
          <w:rFonts w:ascii="Times New Roman" w:hAnsi="Times New Roman" w:cs="Times New Roman"/>
          <w:sz w:val="28"/>
          <w:szCs w:val="28"/>
        </w:rPr>
        <w:t>заместител</w:t>
      </w:r>
      <w:r w:rsidR="00522169">
        <w:rPr>
          <w:rFonts w:ascii="Times New Roman" w:hAnsi="Times New Roman" w:cs="Times New Roman"/>
          <w:sz w:val="28"/>
          <w:szCs w:val="28"/>
        </w:rPr>
        <w:t>ь</w:t>
      </w:r>
      <w:r w:rsidR="0013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32AEB">
        <w:rPr>
          <w:rFonts w:ascii="Times New Roman" w:hAnsi="Times New Roman" w:cs="Times New Roman"/>
          <w:sz w:val="28"/>
          <w:szCs w:val="28"/>
        </w:rPr>
        <w:t>рабочей группы Старовойтова Ю.А.</w:t>
      </w:r>
    </w:p>
    <w:p w:rsidR="00132AEB" w:rsidRPr="009417B7" w:rsidRDefault="00132AEB" w:rsidP="000D7B5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1D1A" w:rsidRDefault="00A81D1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A81D1A" w:rsidRPr="009417B7" w:rsidRDefault="00A81D1A" w:rsidP="000D7B5C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1D1A" w:rsidRDefault="00A81D1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E42E7E" w:rsidRDefault="00A81D1A" w:rsidP="005221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B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169">
        <w:rPr>
          <w:rFonts w:ascii="Times New Roman" w:hAnsi="Times New Roman" w:cs="Times New Roman"/>
          <w:sz w:val="28"/>
          <w:szCs w:val="28"/>
        </w:rPr>
        <w:t xml:space="preserve">Старовойтов Ю.А. </w:t>
      </w:r>
      <w:r>
        <w:rPr>
          <w:rFonts w:ascii="Times New Roman" w:hAnsi="Times New Roman" w:cs="Times New Roman"/>
          <w:sz w:val="28"/>
          <w:szCs w:val="28"/>
        </w:rPr>
        <w:t>- по проекту разработки Стратегии назначены публичные слушания. Рабочей группой  соблюдены все процедурные</w:t>
      </w:r>
      <w:r w:rsidR="00156434">
        <w:rPr>
          <w:rFonts w:ascii="Times New Roman" w:hAnsi="Times New Roman" w:cs="Times New Roman"/>
          <w:sz w:val="28"/>
          <w:szCs w:val="28"/>
        </w:rPr>
        <w:t xml:space="preserve"> и организационные вопросы по информированности граждан о месте и времени проведения публичных слушаний. </w:t>
      </w:r>
      <w:r w:rsidR="00522169">
        <w:rPr>
          <w:rFonts w:ascii="Times New Roman" w:hAnsi="Times New Roman" w:cs="Times New Roman"/>
          <w:sz w:val="28"/>
          <w:szCs w:val="28"/>
        </w:rPr>
        <w:t>Ц</w:t>
      </w:r>
      <w:r w:rsidR="00E42E7E">
        <w:rPr>
          <w:rFonts w:ascii="Times New Roman" w:hAnsi="Times New Roman" w:cs="Times New Roman"/>
          <w:sz w:val="28"/>
          <w:szCs w:val="28"/>
        </w:rPr>
        <w:t>ель разработки Стратегии - определение путей и способов улучшения условий развития человеческого потенциала, повышения уровня жизни населения и качества инфраструктуры на основе формирования конкурентоспособной экономики района.</w:t>
      </w:r>
    </w:p>
    <w:p w:rsidR="00EC4844" w:rsidRDefault="00D63F8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целью Стратегии</w:t>
      </w:r>
      <w:r w:rsidR="00F74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сформулированы и ранжированы по степени влияния на район его сильные и слабые стороны, угрозы и возможности внешней среды. Выделены основные проблемы и ориентиры в их решении. Определены цели, задачи,  этапы Стратегии.</w:t>
      </w:r>
      <w:r w:rsidR="00522169">
        <w:rPr>
          <w:rFonts w:ascii="Times New Roman" w:hAnsi="Times New Roman" w:cs="Times New Roman"/>
          <w:sz w:val="28"/>
          <w:szCs w:val="28"/>
        </w:rPr>
        <w:t xml:space="preserve"> </w:t>
      </w:r>
      <w:r w:rsidR="00EC4844">
        <w:rPr>
          <w:rFonts w:ascii="Times New Roman" w:hAnsi="Times New Roman" w:cs="Times New Roman"/>
          <w:sz w:val="28"/>
          <w:szCs w:val="28"/>
        </w:rPr>
        <w:t>Приоритетное внимание будет уделяться привлечению в район инвестиций, созданию благоприятных условий для осуществления хозяйственной деятельности, поддержке традиционных и перспективных видов экономической деятельности. Социальная направленность развития района будет поддерживаться в пределах стандартов, определенных требованиями действующего законодательства.</w:t>
      </w:r>
    </w:p>
    <w:p w:rsidR="00522169" w:rsidRDefault="00E20846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Шумячского района будет заключаться в реализации приоритетных проектов и муниципальных программ, направленных на модернизацию существующих и появлению новых экономических и социальных объектов, в том числе управленческих и организационных систем и механизмов</w:t>
      </w:r>
      <w:r w:rsidR="00EC4844">
        <w:rPr>
          <w:rFonts w:ascii="Times New Roman" w:hAnsi="Times New Roman" w:cs="Times New Roman"/>
          <w:sz w:val="28"/>
          <w:szCs w:val="28"/>
        </w:rPr>
        <w:t>.</w:t>
      </w:r>
    </w:p>
    <w:p w:rsidR="00EC4844" w:rsidRDefault="00EC4844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фактором развития Шумячского района Смоленской области определено развитие транспортной, социальной и других видов инфраструктуры, обеспечивающей условия для развития бизнеса и жизни населения</w:t>
      </w:r>
    </w:p>
    <w:p w:rsidR="00E20846" w:rsidRDefault="003032C8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Стратегии – повышение уровня и качества жизни населения на основе эффективного использования ресурсов</w:t>
      </w:r>
      <w:r w:rsidR="0021012C">
        <w:rPr>
          <w:rFonts w:ascii="Times New Roman" w:hAnsi="Times New Roman" w:cs="Times New Roman"/>
          <w:sz w:val="28"/>
          <w:szCs w:val="28"/>
        </w:rPr>
        <w:t>.</w:t>
      </w:r>
    </w:p>
    <w:p w:rsidR="00545B01" w:rsidRDefault="000A64EB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 будут являться: </w:t>
      </w:r>
    </w:p>
    <w:p w:rsidR="000A64EB" w:rsidRPr="000A64EB" w:rsidRDefault="000A64EB" w:rsidP="000A64EB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FF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b/>
          <w:spacing w:val="-4"/>
          <w:sz w:val="28"/>
          <w:szCs w:val="28"/>
        </w:rPr>
        <w:t>Цель 1.Формирование благоприятной социальной среды, обеспечивающей повышение качества жизни населения.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Качественное образование и медицинское обслуживание, доступность благоустроенного жилья, высокий уровень безопасности населения, благоприятная </w:t>
      </w: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экологическая обстановка – все это необходимые условия для воспроизводства человеческого капитала. 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Комфортные условия для жизни будут являться важнейшим фактором для привлечения и удержания квалифицированных трудовых ресурсов, необходимых для дальнейшего социально-экономического развития Шумячского района. 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решить следующие задачи: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z w:val="28"/>
          <w:szCs w:val="28"/>
        </w:rPr>
        <w:t xml:space="preserve">1.1. Обеспечить повышение доступности и качества образования; 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z w:val="28"/>
          <w:szCs w:val="28"/>
        </w:rPr>
        <w:t>1.2. Содействовать в повышении доступности и качества предоставления медицинских услуг;</w:t>
      </w:r>
    </w:p>
    <w:p w:rsidR="000A64EB" w:rsidRPr="000A64EB" w:rsidRDefault="000A64EB" w:rsidP="000A6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z w:val="28"/>
          <w:szCs w:val="28"/>
        </w:rPr>
        <w:t xml:space="preserve">        1.3. </w:t>
      </w:r>
      <w:r w:rsidRPr="000A64EB">
        <w:rPr>
          <w:rFonts w:ascii="Times New Roman" w:hAnsi="Times New Roman" w:cs="Times New Roman"/>
          <w:sz w:val="28"/>
          <w:szCs w:val="28"/>
        </w:rPr>
        <w:t>Обеспечить устойчивое развитие культурно-досуговой сферы, физической культуры и спорта, проведение эффективной молодежной политики;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z w:val="28"/>
          <w:szCs w:val="28"/>
        </w:rPr>
        <w:t>1.4. Содействовать улучшению жилищных условий и повышению доступности жилья;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z w:val="28"/>
          <w:szCs w:val="28"/>
        </w:rPr>
        <w:t>1.5. Обеспечить повышение безопасности жизнедеятельности населения и сохранение благоприятной экологической обстановки;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z w:val="28"/>
          <w:szCs w:val="28"/>
        </w:rPr>
        <w:t>1.6. Содействовать в р</w:t>
      </w:r>
      <w:r w:rsidRPr="000A64EB">
        <w:rPr>
          <w:rFonts w:ascii="Times New Roman" w:hAnsi="Times New Roman" w:cs="Times New Roman"/>
          <w:sz w:val="28"/>
          <w:szCs w:val="28"/>
        </w:rPr>
        <w:t>еализации мероприятий по активной политике занятости населения;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sz w:val="28"/>
          <w:szCs w:val="28"/>
        </w:rPr>
        <w:t>1.7.</w:t>
      </w: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Обеспечить повышение доходов населения и развитие системы социального партнерства</w:t>
      </w:r>
      <w:r w:rsidRPr="003D08F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0A6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2. </w:t>
      </w:r>
      <w:r w:rsidRPr="000A64EB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Развитие экономического потенциала территории. 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Устойчивое укрепление позиций территории в экономике области и развитие экономического потенциала муниципального образования возможно с помощью создания условий для привлечения инвестиций, вложения их в развитие инфраструктуры территории, стимулирования развития многопрофильного предпринимательства, развития сельского хозяйства.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необходимо решить следующие задачи: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2.1. Содействовать развитию транспортной инфраструктуры;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2.2. </w:t>
      </w:r>
      <w:r w:rsidRPr="000A64EB">
        <w:rPr>
          <w:rFonts w:ascii="Times New Roman" w:hAnsi="Times New Roman" w:cs="Times New Roman"/>
          <w:sz w:val="28"/>
          <w:szCs w:val="28"/>
        </w:rPr>
        <w:t xml:space="preserve">Обеспечить благоприятную среду для развития многоотраслевого предпринимательства и повышение инвестиционной привлекательности территории; 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sz w:val="28"/>
          <w:szCs w:val="28"/>
        </w:rPr>
        <w:t>2.3. Активизировать развитие сельского хозяйства, за счет поддержки личных подсобных хозяйств населения;</w:t>
      </w:r>
    </w:p>
    <w:p w:rsidR="000A64EB" w:rsidRPr="000A64EB" w:rsidRDefault="000A64EB" w:rsidP="000A64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4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3. Повышение эффективности деятельности органов местного самоуправления.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Реализация целей социально-экономического развития муниципального образования по развитию человеческого капитала, привлечению инвестиций и сбалансированному территориальному развитию предъявляет повышенные требования к эффективности муниципального управления и оказанию муниципальных услуг. Предполагается последовательно повышать прозрачность и подотчетность работы муниципальных органов власти, обеспечивать гибкие формы и мониторинг предоставления муниципальных услуг, в том числе с использованием современных технологий. Для достижения намеченной цели необходимо: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3.1.Обеспечить повышение уровня информационной открытости органов местного самоуправления;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3.2. Повысить эффективность финансово-бюджетной, налоговой и экономической политики в муниципальном образовании;</w:t>
      </w:r>
    </w:p>
    <w:p w:rsidR="000A64EB" w:rsidRPr="000A64EB" w:rsidRDefault="000A64EB" w:rsidP="000A64EB">
      <w:pPr>
        <w:pStyle w:val="a9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A64EB">
        <w:rPr>
          <w:rFonts w:ascii="Times New Roman" w:hAnsi="Times New Roman" w:cs="Times New Roman"/>
          <w:color w:val="000000"/>
          <w:spacing w:val="-4"/>
          <w:sz w:val="28"/>
          <w:szCs w:val="28"/>
        </w:rPr>
        <w:t>3.3. Обеспечить повышение эффективности  муниципального управления.</w:t>
      </w:r>
    </w:p>
    <w:p w:rsidR="0021012C" w:rsidRDefault="00ED296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района в основном связано с ростом интенсивности ведения сельского хозяйства и промышленного производства, производством продовольственной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продукции широкого ассортимента и соответствующего параметрам качества, а также расширением объемов и номенклатуры продукции сельхозпереработки, что даст дополнительный импульс для развития социальной, </w:t>
      </w:r>
      <w:r w:rsidR="003A7437">
        <w:rPr>
          <w:rFonts w:ascii="Times New Roman" w:hAnsi="Times New Roman" w:cs="Times New Roman"/>
          <w:sz w:val="28"/>
          <w:szCs w:val="28"/>
        </w:rPr>
        <w:t>инженерной и рыночной инфраструктур.</w:t>
      </w:r>
    </w:p>
    <w:p w:rsidR="00E20846" w:rsidRDefault="003A743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B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Старовойтов Ю.А.: Слово для выступления предоставляется участнику публичных слушаний Михайлову Владиславу Григорьевичу.</w:t>
      </w:r>
    </w:p>
    <w:p w:rsidR="00C76015" w:rsidRDefault="003A7437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В.Г.: С проектом Стратегии социально-экономического развития муниципального образования «Шумячский район» Смоленской области на период до 2030 года </w:t>
      </w:r>
      <w:r w:rsidRPr="00F74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ознакомился на официальном сайте муниципального образования «Шумячский район» Смоленской области</w:t>
      </w:r>
      <w:r w:rsidR="0074420A">
        <w:rPr>
          <w:rFonts w:ascii="Times New Roman" w:hAnsi="Times New Roman" w:cs="Times New Roman"/>
          <w:sz w:val="28"/>
          <w:szCs w:val="28"/>
        </w:rPr>
        <w:t>. Считаю, что в прое</w:t>
      </w:r>
      <w:proofErr w:type="gramStart"/>
      <w:r w:rsidR="0074420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74420A">
        <w:rPr>
          <w:rFonts w:ascii="Times New Roman" w:hAnsi="Times New Roman" w:cs="Times New Roman"/>
          <w:sz w:val="28"/>
          <w:szCs w:val="28"/>
        </w:rPr>
        <w:t xml:space="preserve">атегии нужно </w:t>
      </w:r>
      <w:r w:rsidR="00C76015">
        <w:rPr>
          <w:rFonts w:ascii="Times New Roman" w:hAnsi="Times New Roman" w:cs="Times New Roman"/>
          <w:sz w:val="28"/>
          <w:szCs w:val="28"/>
        </w:rPr>
        <w:t>включить</w:t>
      </w:r>
      <w:r w:rsidR="0074420A">
        <w:rPr>
          <w:rFonts w:ascii="Times New Roman" w:hAnsi="Times New Roman" w:cs="Times New Roman"/>
          <w:sz w:val="28"/>
          <w:szCs w:val="28"/>
        </w:rPr>
        <w:t xml:space="preserve"> </w:t>
      </w:r>
      <w:r w:rsidR="00C76015">
        <w:rPr>
          <w:rFonts w:ascii="Times New Roman" w:hAnsi="Times New Roman" w:cs="Times New Roman"/>
          <w:sz w:val="28"/>
          <w:szCs w:val="28"/>
        </w:rPr>
        <w:t>строительство зоны отдыха на р. Шумячка с оборудованием мест для отдыха, купания и рыбной ловли.</w:t>
      </w:r>
    </w:p>
    <w:p w:rsidR="00C76015" w:rsidRDefault="00C7601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единогласно внесен</w:t>
      </w:r>
      <w:r w:rsidR="00613720">
        <w:rPr>
          <w:rFonts w:ascii="Times New Roman" w:hAnsi="Times New Roman" w:cs="Times New Roman"/>
          <w:sz w:val="28"/>
          <w:szCs w:val="28"/>
        </w:rPr>
        <w:t>о изменение</w:t>
      </w:r>
      <w:r>
        <w:rPr>
          <w:rFonts w:ascii="Times New Roman" w:hAnsi="Times New Roman" w:cs="Times New Roman"/>
          <w:sz w:val="28"/>
          <w:szCs w:val="28"/>
        </w:rPr>
        <w:t xml:space="preserve"> в пункт 7 </w:t>
      </w:r>
      <w:r w:rsidR="000705F9">
        <w:rPr>
          <w:rFonts w:ascii="Times New Roman" w:hAnsi="Times New Roman" w:cs="Times New Roman"/>
          <w:sz w:val="28"/>
          <w:szCs w:val="28"/>
        </w:rPr>
        <w:t xml:space="preserve">раздела «Развитие культуры и туризма» Стратегии </w:t>
      </w:r>
      <w:r>
        <w:rPr>
          <w:rFonts w:ascii="Times New Roman" w:hAnsi="Times New Roman" w:cs="Times New Roman"/>
          <w:sz w:val="28"/>
          <w:szCs w:val="28"/>
        </w:rPr>
        <w:t>«Создание мест для отдыха,</w:t>
      </w:r>
      <w:r w:rsidR="0099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купания, рыбной ловли</w:t>
      </w:r>
      <w:r w:rsidR="00613720">
        <w:rPr>
          <w:rFonts w:ascii="Times New Roman" w:hAnsi="Times New Roman" w:cs="Times New Roman"/>
          <w:sz w:val="28"/>
          <w:szCs w:val="28"/>
        </w:rPr>
        <w:t>»</w:t>
      </w:r>
      <w:r w:rsidR="00994C83">
        <w:rPr>
          <w:rFonts w:ascii="Times New Roman" w:hAnsi="Times New Roman" w:cs="Times New Roman"/>
          <w:sz w:val="28"/>
          <w:szCs w:val="28"/>
        </w:rPr>
        <w:t>.</w:t>
      </w:r>
    </w:p>
    <w:p w:rsidR="00E20846" w:rsidRDefault="0074420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B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Старовойтов Ю.А.: Слово для выступления предоставляется участнику публичных слушаний Крупеневу Владимиру Арсентьевичу.</w:t>
      </w:r>
    </w:p>
    <w:p w:rsidR="005C3F42" w:rsidRDefault="0074420A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Крупенев </w:t>
      </w:r>
      <w:r w:rsidR="00A23541">
        <w:rPr>
          <w:rFonts w:ascii="Times New Roman" w:hAnsi="Times New Roman" w:cs="Times New Roman"/>
          <w:sz w:val="28"/>
          <w:szCs w:val="28"/>
        </w:rPr>
        <w:t>В.А.</w:t>
      </w:r>
      <w:r w:rsidR="00A23541" w:rsidRPr="00A23541">
        <w:rPr>
          <w:rFonts w:ascii="Times New Roman" w:hAnsi="Times New Roman" w:cs="Times New Roman"/>
          <w:sz w:val="28"/>
          <w:szCs w:val="28"/>
        </w:rPr>
        <w:t xml:space="preserve"> </w:t>
      </w:r>
      <w:r w:rsidR="00A23541">
        <w:rPr>
          <w:rFonts w:ascii="Times New Roman" w:hAnsi="Times New Roman" w:cs="Times New Roman"/>
          <w:sz w:val="28"/>
          <w:szCs w:val="28"/>
        </w:rPr>
        <w:t xml:space="preserve">С проектом Стратегии социально-экономического развития муниципального образования «Шумячский район» Смоленской области на период до 2030 года </w:t>
      </w:r>
      <w:r w:rsidR="00A23541" w:rsidRPr="00F741D5">
        <w:rPr>
          <w:rFonts w:ascii="Times New Roman" w:hAnsi="Times New Roman" w:cs="Times New Roman"/>
          <w:sz w:val="28"/>
          <w:szCs w:val="28"/>
        </w:rPr>
        <w:t xml:space="preserve"> </w:t>
      </w:r>
      <w:r w:rsidR="00A23541">
        <w:rPr>
          <w:rFonts w:ascii="Times New Roman" w:hAnsi="Times New Roman" w:cs="Times New Roman"/>
          <w:sz w:val="28"/>
          <w:szCs w:val="28"/>
        </w:rPr>
        <w:t>я ознакомился на официальном сайте муниципального образования «Шумячский район» Смоленской области.</w:t>
      </w:r>
      <w:r w:rsidR="00A23541" w:rsidRPr="00A23541">
        <w:rPr>
          <w:rFonts w:ascii="Times New Roman" w:hAnsi="Times New Roman" w:cs="Times New Roman"/>
          <w:sz w:val="28"/>
          <w:szCs w:val="28"/>
        </w:rPr>
        <w:t xml:space="preserve"> </w:t>
      </w:r>
      <w:r w:rsidR="00A23541">
        <w:rPr>
          <w:rFonts w:ascii="Times New Roman" w:hAnsi="Times New Roman" w:cs="Times New Roman"/>
          <w:sz w:val="28"/>
          <w:szCs w:val="28"/>
        </w:rPr>
        <w:t>Считаю,</w:t>
      </w:r>
      <w:r w:rsidR="005C3F42">
        <w:rPr>
          <w:rFonts w:ascii="Times New Roman" w:hAnsi="Times New Roman" w:cs="Times New Roman"/>
          <w:sz w:val="28"/>
          <w:szCs w:val="28"/>
        </w:rPr>
        <w:t xml:space="preserve"> что в прое</w:t>
      </w:r>
      <w:proofErr w:type="gramStart"/>
      <w:r w:rsidR="005C3F4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C3F42">
        <w:rPr>
          <w:rFonts w:ascii="Times New Roman" w:hAnsi="Times New Roman" w:cs="Times New Roman"/>
          <w:sz w:val="28"/>
          <w:szCs w:val="28"/>
        </w:rPr>
        <w:t xml:space="preserve">атегии нужно </w:t>
      </w:r>
      <w:r w:rsidR="00C76015">
        <w:rPr>
          <w:rFonts w:ascii="Times New Roman" w:hAnsi="Times New Roman" w:cs="Times New Roman"/>
          <w:sz w:val="28"/>
          <w:szCs w:val="28"/>
        </w:rPr>
        <w:t>включить следующее предложение</w:t>
      </w:r>
      <w:r w:rsidR="005C3F42">
        <w:rPr>
          <w:rFonts w:ascii="Times New Roman" w:hAnsi="Times New Roman" w:cs="Times New Roman"/>
          <w:sz w:val="28"/>
          <w:szCs w:val="28"/>
        </w:rPr>
        <w:t xml:space="preserve">: Способствовать созданию </w:t>
      </w:r>
      <w:r w:rsidR="00C76015">
        <w:rPr>
          <w:rFonts w:ascii="Times New Roman" w:hAnsi="Times New Roman" w:cs="Times New Roman"/>
          <w:sz w:val="28"/>
          <w:szCs w:val="28"/>
        </w:rPr>
        <w:t>организаций для реализации сельскохозяйственной продукции населения.</w:t>
      </w:r>
    </w:p>
    <w:p w:rsidR="00C76015" w:rsidRDefault="00C76015" w:rsidP="00C76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группой единогласно внесен  пункт 3. </w:t>
      </w:r>
      <w:r w:rsidR="000705F9">
        <w:rPr>
          <w:rFonts w:ascii="Times New Roman" w:hAnsi="Times New Roman" w:cs="Times New Roman"/>
          <w:sz w:val="28"/>
          <w:szCs w:val="28"/>
        </w:rPr>
        <w:t xml:space="preserve">в раздел «Развитие агропромышленного комплекса» Стратегии </w:t>
      </w:r>
      <w:r>
        <w:rPr>
          <w:rFonts w:ascii="Times New Roman" w:hAnsi="Times New Roman" w:cs="Times New Roman"/>
          <w:sz w:val="28"/>
          <w:szCs w:val="28"/>
        </w:rPr>
        <w:t>«Развитие</w:t>
      </w:r>
      <w:r w:rsidRPr="005C3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потребительской кооперации». </w:t>
      </w:r>
    </w:p>
    <w:p w:rsidR="00E20846" w:rsidRDefault="00A2354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C57" w:rsidRPr="009417B7">
        <w:rPr>
          <w:rFonts w:ascii="Times New Roman" w:hAnsi="Times New Roman" w:cs="Times New Roman"/>
          <w:b/>
          <w:sz w:val="28"/>
          <w:szCs w:val="28"/>
        </w:rPr>
        <w:t>4.</w:t>
      </w:r>
      <w:r w:rsidR="00F65C57">
        <w:rPr>
          <w:rFonts w:ascii="Times New Roman" w:hAnsi="Times New Roman" w:cs="Times New Roman"/>
          <w:sz w:val="28"/>
          <w:szCs w:val="28"/>
        </w:rPr>
        <w:t xml:space="preserve"> Старовойтов Ю.А.: </w:t>
      </w:r>
      <w:r w:rsidR="0059577E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«Шумячский район» Смоленской области поступили обращания от жителей Шумячского района  о внесении предложений для  включения </w:t>
      </w:r>
      <w:r w:rsidR="001E0FDF">
        <w:rPr>
          <w:rFonts w:ascii="Times New Roman" w:hAnsi="Times New Roman" w:cs="Times New Roman"/>
          <w:sz w:val="28"/>
          <w:szCs w:val="28"/>
        </w:rPr>
        <w:t xml:space="preserve"> в Стратегию.</w:t>
      </w:r>
    </w:p>
    <w:p w:rsidR="00E20846" w:rsidRPr="00EA603D" w:rsidRDefault="00EA603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3D">
        <w:rPr>
          <w:rFonts w:ascii="Times New Roman" w:hAnsi="Times New Roman" w:cs="Times New Roman"/>
          <w:sz w:val="28"/>
          <w:szCs w:val="28"/>
        </w:rPr>
        <w:t>Предложения</w:t>
      </w:r>
      <w:r w:rsidR="00173F1F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1E0FDF" w:rsidRPr="00EA603D">
        <w:rPr>
          <w:rFonts w:ascii="Times New Roman" w:hAnsi="Times New Roman" w:cs="Times New Roman"/>
          <w:sz w:val="28"/>
          <w:szCs w:val="28"/>
        </w:rPr>
        <w:t>:</w:t>
      </w:r>
    </w:p>
    <w:p w:rsidR="001E0FDF" w:rsidRDefault="008A1FA8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0FDF">
        <w:rPr>
          <w:rFonts w:ascii="Times New Roman" w:hAnsi="Times New Roman" w:cs="Times New Roman"/>
          <w:sz w:val="28"/>
          <w:szCs w:val="28"/>
        </w:rPr>
        <w:t xml:space="preserve"> В целях стимулирования производства экологически чистой сельскохозяйственной продукции в личных подворьях жителей села, занятости населения, рационального использования сельскохозяйственных угодий и сохранения деревни, создать на территории района заготовительную организацию по закупке у населения молока, мяса, картофеля и другой продукции по экономически обоснованным ценам.</w:t>
      </w:r>
    </w:p>
    <w:p w:rsidR="005C3F42" w:rsidRDefault="005F7E61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</w:t>
      </w:r>
      <w:r w:rsidR="00EB778C">
        <w:rPr>
          <w:rFonts w:ascii="Times New Roman" w:hAnsi="Times New Roman" w:cs="Times New Roman"/>
          <w:sz w:val="28"/>
          <w:szCs w:val="28"/>
        </w:rPr>
        <w:t xml:space="preserve">анному предложению </w:t>
      </w:r>
      <w:r w:rsidR="008A1FA8">
        <w:rPr>
          <w:rFonts w:ascii="Times New Roman" w:hAnsi="Times New Roman" w:cs="Times New Roman"/>
          <w:sz w:val="28"/>
          <w:szCs w:val="28"/>
        </w:rPr>
        <w:t xml:space="preserve">рабочей группой единогласно </w:t>
      </w:r>
      <w:r>
        <w:rPr>
          <w:rFonts w:ascii="Times New Roman" w:hAnsi="Times New Roman" w:cs="Times New Roman"/>
          <w:sz w:val="28"/>
          <w:szCs w:val="28"/>
        </w:rPr>
        <w:t>внесен</w:t>
      </w:r>
      <w:r w:rsidR="00EB778C">
        <w:rPr>
          <w:rFonts w:ascii="Times New Roman" w:hAnsi="Times New Roman" w:cs="Times New Roman"/>
          <w:sz w:val="28"/>
          <w:szCs w:val="28"/>
        </w:rPr>
        <w:t xml:space="preserve"> </w:t>
      </w:r>
      <w:r w:rsidR="005C3F42">
        <w:rPr>
          <w:rFonts w:ascii="Times New Roman" w:hAnsi="Times New Roman" w:cs="Times New Roman"/>
          <w:sz w:val="28"/>
          <w:szCs w:val="28"/>
        </w:rPr>
        <w:t xml:space="preserve"> п</w:t>
      </w:r>
      <w:r w:rsidR="00994C83">
        <w:rPr>
          <w:rFonts w:ascii="Times New Roman" w:hAnsi="Times New Roman" w:cs="Times New Roman"/>
          <w:sz w:val="28"/>
          <w:szCs w:val="28"/>
        </w:rPr>
        <w:t>ункт</w:t>
      </w:r>
      <w:r w:rsidR="005C3F42">
        <w:rPr>
          <w:rFonts w:ascii="Times New Roman" w:hAnsi="Times New Roman" w:cs="Times New Roman"/>
          <w:sz w:val="28"/>
          <w:szCs w:val="28"/>
        </w:rPr>
        <w:t xml:space="preserve"> 3. «Развитие</w:t>
      </w:r>
      <w:r w:rsidR="005C3F42" w:rsidRPr="005C3F42">
        <w:rPr>
          <w:rFonts w:ascii="Times New Roman" w:hAnsi="Times New Roman" w:cs="Times New Roman"/>
          <w:sz w:val="28"/>
          <w:szCs w:val="28"/>
        </w:rPr>
        <w:t xml:space="preserve"> </w:t>
      </w:r>
      <w:r w:rsidR="005C3F42">
        <w:rPr>
          <w:rFonts w:ascii="Times New Roman" w:hAnsi="Times New Roman" w:cs="Times New Roman"/>
          <w:sz w:val="28"/>
          <w:szCs w:val="28"/>
        </w:rPr>
        <w:t xml:space="preserve">сельскохозяйственной потребительской кооперации»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778C">
        <w:rPr>
          <w:rFonts w:ascii="Times New Roman" w:hAnsi="Times New Roman" w:cs="Times New Roman"/>
          <w:sz w:val="28"/>
          <w:szCs w:val="28"/>
        </w:rPr>
        <w:t xml:space="preserve">раздел «Развитие агропромышленного комплекса» </w:t>
      </w:r>
      <w:r>
        <w:rPr>
          <w:rFonts w:ascii="Times New Roman" w:hAnsi="Times New Roman" w:cs="Times New Roman"/>
          <w:sz w:val="28"/>
          <w:szCs w:val="28"/>
        </w:rPr>
        <w:t xml:space="preserve">Стратегии. </w:t>
      </w:r>
    </w:p>
    <w:p w:rsidR="008A1FA8" w:rsidRPr="00DD4B65" w:rsidRDefault="008A1FA8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Создать для жителей сел и деревень района одинаковые условия с жителями п. Шумячи по оказанию услуг населению в вопросе освещения населенных пунктов в ночное время. Чтобы уличное освещение на селе работало, как и вп. Шумячи круглогодично, а не 2-3 месяца.</w:t>
      </w:r>
    </w:p>
    <w:p w:rsidR="008A1FA8" w:rsidRPr="00274A9B" w:rsidRDefault="008A1FA8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предложение  относится </w:t>
      </w:r>
      <w:r w:rsidR="0026663D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E87183">
        <w:rPr>
          <w:rFonts w:ascii="Times New Roman" w:hAnsi="Times New Roman" w:cs="Times New Roman"/>
          <w:sz w:val="28"/>
          <w:szCs w:val="28"/>
        </w:rPr>
        <w:t xml:space="preserve">по вопросам благоустройства </w:t>
      </w:r>
      <w:r w:rsidR="0026663D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.  Рабочей группой данное предложение о включении в Стратегию единогласно отклонено.</w:t>
      </w:r>
    </w:p>
    <w:p w:rsidR="00E20846" w:rsidRDefault="00DD4B6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8A1FA8">
        <w:rPr>
          <w:rFonts w:ascii="Times New Roman" w:hAnsi="Times New Roman" w:cs="Times New Roman"/>
          <w:sz w:val="28"/>
          <w:szCs w:val="28"/>
        </w:rPr>
        <w:t xml:space="preserve">Для более эффективного использования муниципальной собственности имеющейся в муниципальных образованиях денежные средства, получаемые от сдачи в </w:t>
      </w:r>
      <w:r w:rsidR="008A1FA8">
        <w:rPr>
          <w:rFonts w:ascii="Times New Roman" w:hAnsi="Times New Roman" w:cs="Times New Roman"/>
          <w:sz w:val="28"/>
          <w:szCs w:val="28"/>
        </w:rPr>
        <w:lastRenderedPageBreak/>
        <w:t>аренду этой собст</w:t>
      </w:r>
      <w:r w:rsidR="00C94139">
        <w:rPr>
          <w:rFonts w:ascii="Times New Roman" w:hAnsi="Times New Roman" w:cs="Times New Roman"/>
          <w:sz w:val="28"/>
          <w:szCs w:val="28"/>
        </w:rPr>
        <w:t>венности стороним организациям, направлять непосредственно в бюджеты этих поселений, а не в распоряжение других  юридических лиц. Так как объекты муниципальной собственности (здания, сооружения и т. д.) являются собственностью все</w:t>
      </w:r>
      <w:r w:rsidR="00994C83">
        <w:rPr>
          <w:rFonts w:ascii="Times New Roman" w:hAnsi="Times New Roman" w:cs="Times New Roman"/>
          <w:sz w:val="28"/>
          <w:szCs w:val="28"/>
        </w:rPr>
        <w:t>х</w:t>
      </w:r>
      <w:r w:rsidR="00C94139">
        <w:rPr>
          <w:rFonts w:ascii="Times New Roman" w:hAnsi="Times New Roman" w:cs="Times New Roman"/>
          <w:sz w:val="28"/>
          <w:szCs w:val="28"/>
        </w:rPr>
        <w:t xml:space="preserve"> жителей проживающих на территории того или иного муниципального образования, а не отдельных лиц, учреждений и организаций.</w:t>
      </w:r>
    </w:p>
    <w:p w:rsidR="00EA603D" w:rsidRPr="00EA603D" w:rsidRDefault="00EA603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070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</w:t>
      </w:r>
      <w:r w:rsidR="000705F9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62 </w:t>
      </w:r>
      <w:r w:rsidRPr="00EA6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еналоговые доходы местных бюджетов формируются в соответствии со</w:t>
      </w:r>
      <w:r w:rsidRPr="00EA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dst1212" w:history="1">
        <w:r w:rsidRPr="00EA60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41</w:t>
        </w:r>
      </w:hyperlink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A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1229" w:history="1">
        <w:r w:rsidRPr="00EA60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42</w:t>
        </w:r>
      </w:hyperlink>
      <w:r w:rsidRPr="00EA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A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1239" w:history="1">
        <w:r w:rsidRPr="00EA60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46</w:t>
        </w:r>
      </w:hyperlink>
      <w:r w:rsidRPr="00EA60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Бюджетного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одекса, в том числе за счет:</w:t>
      </w:r>
    </w:p>
    <w:p w:rsidR="00EA603D" w:rsidRPr="00EA603D" w:rsidRDefault="00EA603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A603D" w:rsidRPr="00EA603D" w:rsidRDefault="00EA603D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03D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0846" w:rsidRPr="00EA603D" w:rsidRDefault="00DD4B6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03D">
        <w:rPr>
          <w:rFonts w:ascii="Times New Roman" w:hAnsi="Times New Roman" w:cs="Times New Roman"/>
          <w:sz w:val="28"/>
          <w:szCs w:val="28"/>
        </w:rPr>
        <w:t xml:space="preserve">Вышеуказанное предложение рабочей группой </w:t>
      </w:r>
      <w:r w:rsidR="00EA603D">
        <w:rPr>
          <w:rFonts w:ascii="Times New Roman" w:hAnsi="Times New Roman" w:cs="Times New Roman"/>
          <w:sz w:val="28"/>
          <w:szCs w:val="28"/>
        </w:rPr>
        <w:t>отклонено</w:t>
      </w:r>
      <w:r w:rsidR="009417B7">
        <w:rPr>
          <w:rFonts w:ascii="Times New Roman" w:hAnsi="Times New Roman" w:cs="Times New Roman"/>
          <w:sz w:val="28"/>
          <w:szCs w:val="28"/>
        </w:rPr>
        <w:t xml:space="preserve">, т.к. не </w:t>
      </w:r>
      <w:r w:rsidR="000705F9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</w:t>
      </w:r>
      <w:r w:rsidRPr="00EA603D">
        <w:rPr>
          <w:rFonts w:ascii="Times New Roman" w:hAnsi="Times New Roman" w:cs="Times New Roman"/>
          <w:sz w:val="28"/>
          <w:szCs w:val="28"/>
        </w:rPr>
        <w:t>.</w:t>
      </w:r>
    </w:p>
    <w:p w:rsidR="00DD4B65" w:rsidRDefault="00BA1C16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</w:t>
      </w:r>
      <w:r w:rsidR="00DD4B65">
        <w:rPr>
          <w:rFonts w:ascii="Times New Roman" w:hAnsi="Times New Roman" w:cs="Times New Roman"/>
          <w:sz w:val="28"/>
          <w:szCs w:val="28"/>
        </w:rPr>
        <w:t>Отремонтировать участок автодороги в д. Гневково находящейся в ведении Озерного сельского поселения, так как он находится в аварийном состоянии и представляет опасность для всех участников дорожного движения.</w:t>
      </w:r>
    </w:p>
    <w:p w:rsidR="00E20846" w:rsidRDefault="00DD4B65" w:rsidP="000D7B5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предложение  относится </w:t>
      </w:r>
      <w:r w:rsidRPr="00BA1C16">
        <w:rPr>
          <w:rFonts w:ascii="Times New Roman" w:hAnsi="Times New Roman" w:cs="Times New Roman"/>
          <w:sz w:val="28"/>
          <w:szCs w:val="28"/>
        </w:rPr>
        <w:t xml:space="preserve">к </w:t>
      </w:r>
      <w:r w:rsidR="00BA1C16" w:rsidRPr="00BA1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A1C16" w:rsidRPr="00BA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 Администрации Озёрного сельского поселения Шумячского района Смоленской области</w:t>
      </w:r>
      <w:r w:rsidR="00BA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Данное предложение рабочей группой о внесении в Стратегию единогласно отклонено.</w:t>
      </w:r>
    </w:p>
    <w:p w:rsidR="00BA1C16" w:rsidRDefault="00BA1C16" w:rsidP="000D7B5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 Изыскать денежные средства для изготовления проектно-сметной документации на газификацию д. Гневково и построить газопровод низкого давления по населенному пункту.</w:t>
      </w:r>
    </w:p>
    <w:p w:rsidR="00BA1C16" w:rsidRDefault="00BA1C16" w:rsidP="00BA1C1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предложение  относится </w:t>
      </w:r>
      <w:r w:rsidRPr="00BA1C16">
        <w:rPr>
          <w:rFonts w:ascii="Times New Roman" w:hAnsi="Times New Roman" w:cs="Times New Roman"/>
          <w:sz w:val="28"/>
          <w:szCs w:val="28"/>
        </w:rPr>
        <w:t xml:space="preserve">к </w:t>
      </w:r>
      <w:r w:rsidRPr="00BA1C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компетенции Администрации Озёрного сельского поселения Шумячского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1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 группой о внесении в Стратегию единогласно отклонено.</w:t>
      </w:r>
    </w:p>
    <w:p w:rsidR="00BA1C16" w:rsidRDefault="00BA1C16" w:rsidP="000D7B5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  Открыть в д. Ворошиловка магазин, необоснованно закрытый в марте 2018года.</w:t>
      </w:r>
    </w:p>
    <w:p w:rsidR="00BA1C16" w:rsidRPr="00BA1C16" w:rsidRDefault="00BA1C16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предложению рабочей группой единогасно внесен </w:t>
      </w:r>
      <w:r w:rsidR="005C3F42">
        <w:rPr>
          <w:rFonts w:ascii="Times New Roman" w:hAnsi="Times New Roman" w:cs="Times New Roman"/>
          <w:sz w:val="28"/>
          <w:szCs w:val="28"/>
        </w:rPr>
        <w:t xml:space="preserve">п. 4 </w:t>
      </w:r>
      <w:r w:rsidR="000705F9">
        <w:rPr>
          <w:rFonts w:ascii="Times New Roman" w:hAnsi="Times New Roman" w:cs="Times New Roman"/>
          <w:sz w:val="28"/>
          <w:szCs w:val="28"/>
        </w:rPr>
        <w:t xml:space="preserve">в раздел «Обеспечение эффективности управления» Стратегии </w:t>
      </w:r>
      <w:r w:rsidR="005C3F42">
        <w:rPr>
          <w:rFonts w:ascii="Times New Roman" w:hAnsi="Times New Roman" w:cs="Times New Roman"/>
          <w:sz w:val="28"/>
          <w:szCs w:val="28"/>
        </w:rPr>
        <w:t>«</w:t>
      </w:r>
      <w:r w:rsidR="00E87183">
        <w:rPr>
          <w:rFonts w:ascii="Times New Roman" w:hAnsi="Times New Roman" w:cs="Times New Roman"/>
          <w:sz w:val="28"/>
          <w:szCs w:val="28"/>
        </w:rPr>
        <w:t>Выявление неиспользуемых объектов муниципальной собственности в целях создания условий для развития торговой деятельности</w:t>
      </w:r>
      <w:r w:rsidR="005C3F42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A23813" w:rsidRDefault="00A23813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Строительство зоны отдыха на р. Шумячка, в районе действующего обустроенного трубо-проезда через реку на  автодороге Ворошиловка-Шумовка. С оборудованием мест отдыха, купания и рыбной ловли, а также устройства спортивной площадки. Так как в настоящее время в районе нет ни одного оборудованного места отдыха возле водоема. Для жителей района не созданы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возможности для проведения свободного времени. Создание зоны отдыха позволит сократить количество «диких» пляжей на 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, ликвидировать несанкционированные свалки по берегам рек и озер, повысить безопасность граждан.</w:t>
      </w:r>
    </w:p>
    <w:p w:rsidR="00A23813" w:rsidRDefault="00A23813" w:rsidP="00A238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предложению рабочей группой единогласно внесено изменение в пункт 7 </w:t>
      </w:r>
      <w:r w:rsidR="000705F9">
        <w:rPr>
          <w:rFonts w:ascii="Times New Roman" w:hAnsi="Times New Roman" w:cs="Times New Roman"/>
          <w:sz w:val="28"/>
          <w:szCs w:val="28"/>
        </w:rPr>
        <w:t xml:space="preserve">раздела «Развитие культуры и туризма» Стратегии </w:t>
      </w: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CC2034">
        <w:rPr>
          <w:rFonts w:ascii="Times New Roman" w:hAnsi="Times New Roman" w:cs="Times New Roman"/>
          <w:sz w:val="28"/>
          <w:szCs w:val="28"/>
        </w:rPr>
        <w:t>условий для развития рекреационных видов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5DCD" w:rsidRDefault="00485DCD" w:rsidP="00485D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B7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Старовойтов Ю.А.: В Администрацию муниципального образования «Шумячский район» Смоленской области поступило </w:t>
      </w:r>
      <w:r w:rsidR="000705F9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от Крупенева Павла Арсентьевича: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  и направить в Администрацию Смоленской области и Правительство Российской Федерации обоснованную просьбу о проведении в Шумячском районе эксперимента по возрождению деревень путем государственного заказа на закупку молока у  крестьянских семейных хозяйств, не использующих постоянно наемных рабочих, по цене за один литр превышающей цену одн</w:t>
      </w:r>
      <w:r w:rsidR="00832B72">
        <w:rPr>
          <w:rFonts w:ascii="Times New Roman" w:hAnsi="Times New Roman" w:cs="Times New Roman"/>
          <w:sz w:val="28"/>
          <w:szCs w:val="28"/>
        </w:rPr>
        <w:t>ого литра дизельного топлива настолько, на</w:t>
      </w:r>
      <w:r>
        <w:rPr>
          <w:rFonts w:ascii="Times New Roman" w:hAnsi="Times New Roman" w:cs="Times New Roman"/>
          <w:sz w:val="28"/>
          <w:szCs w:val="28"/>
        </w:rPr>
        <w:t xml:space="preserve">сколько она сегодня занижена. </w:t>
      </w:r>
      <w:proofErr w:type="gramEnd"/>
    </w:p>
    <w:p w:rsidR="00832B72" w:rsidRDefault="00832B72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данное предложение о включении в Стратегию единогласно отклонено.</w:t>
      </w:r>
    </w:p>
    <w:p w:rsidR="00A23813" w:rsidRDefault="006F5786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832B7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по сельскому хозяйству и продовольствию </w:t>
      </w:r>
      <w:r w:rsidR="00BD3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 w:rsidR="00BD3D97">
        <w:rPr>
          <w:rFonts w:ascii="Times New Roman" w:hAnsi="Times New Roman" w:cs="Times New Roman"/>
          <w:sz w:val="28"/>
          <w:szCs w:val="28"/>
        </w:rPr>
        <w:t>я</w:t>
      </w:r>
      <w:r w:rsidR="00832B72">
        <w:rPr>
          <w:rFonts w:ascii="Times New Roman" w:hAnsi="Times New Roman" w:cs="Times New Roman"/>
          <w:sz w:val="28"/>
          <w:szCs w:val="28"/>
        </w:rPr>
        <w:t>ю</w:t>
      </w:r>
      <w:r w:rsidR="00BD3D97">
        <w:rPr>
          <w:rFonts w:ascii="Times New Roman" w:hAnsi="Times New Roman" w:cs="Times New Roman"/>
          <w:sz w:val="28"/>
          <w:szCs w:val="28"/>
        </w:rPr>
        <w:t>т</w:t>
      </w:r>
      <w:r w:rsidR="00832B7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BD3D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повышение продуктивности в молочном скотоводстве</w:t>
      </w:r>
      <w:r w:rsidR="00BD3D9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D3D97" w:rsidRPr="00B842F3">
        <w:rPr>
          <w:rFonts w:ascii="Times New Roman" w:hAnsi="Times New Roman" w:cs="Times New Roman"/>
          <w:sz w:val="28"/>
          <w:szCs w:val="28"/>
        </w:rPr>
        <w:t>программы «Развитие</w:t>
      </w:r>
      <w:r w:rsidR="00BD3D97">
        <w:rPr>
          <w:rFonts w:ascii="Times New Roman" w:hAnsi="Times New Roman" w:cs="Times New Roman"/>
          <w:sz w:val="28"/>
          <w:szCs w:val="28"/>
        </w:rPr>
        <w:t xml:space="preserve"> </w:t>
      </w:r>
      <w:r w:rsidR="00B842F3">
        <w:rPr>
          <w:rFonts w:ascii="Times New Roman" w:hAnsi="Times New Roman" w:cs="Times New Roman"/>
          <w:sz w:val="28"/>
          <w:szCs w:val="28"/>
        </w:rPr>
        <w:t xml:space="preserve"> сельского хозяйства и регулирование рынков сельскохозяйственной продукции, сырья и продовольствия в Смоленской области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DCD" w:rsidRDefault="006F5786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7B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Старовойтов Ю.А.: Есть ли еще желающие выступить</w:t>
      </w:r>
      <w:r w:rsidR="00A8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публичных слушаний?  Нет желающих.</w:t>
      </w:r>
    </w:p>
    <w:p w:rsidR="00A84290" w:rsidRDefault="00A8429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публичных слушаний, все поступившие предложения по проекту Стратегии рассмотрены и </w:t>
      </w:r>
      <w:r w:rsidR="009417B7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учтены.</w:t>
      </w:r>
    </w:p>
    <w:p w:rsidR="00A04715" w:rsidRPr="009417B7" w:rsidRDefault="00A04715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4290" w:rsidRPr="00A04715" w:rsidRDefault="00A04715" w:rsidP="000D7B5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715">
        <w:rPr>
          <w:rFonts w:ascii="Times New Roman" w:hAnsi="Times New Roman" w:cs="Times New Roman"/>
          <w:b/>
          <w:sz w:val="28"/>
          <w:szCs w:val="28"/>
        </w:rPr>
        <w:t>Результаты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4715" w:rsidRDefault="00A84290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</w:rPr>
        <w:t xml:space="preserve">1. </w:t>
      </w:r>
      <w:r w:rsidR="00A04715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A84290" w:rsidRDefault="00A04715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3D97">
        <w:rPr>
          <w:rFonts w:ascii="Times New Roman" w:hAnsi="Times New Roman" w:cs="Times New Roman"/>
          <w:sz w:val="28"/>
          <w:szCs w:val="28"/>
        </w:rPr>
        <w:t xml:space="preserve"> </w:t>
      </w:r>
      <w:r w:rsidR="00A84290" w:rsidRPr="00A84290">
        <w:rPr>
          <w:rFonts w:ascii="Times New Roman" w:hAnsi="Times New Roman" w:cs="Times New Roman"/>
          <w:sz w:val="28"/>
          <w:szCs w:val="28"/>
        </w:rPr>
        <w:t>Одобрить</w:t>
      </w:r>
      <w:r w:rsidR="00A8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 «Шумячский район» Смоленской области на период до 2030 года с учетом замечаний и предложений</w:t>
      </w:r>
      <w:r w:rsidR="00B74BC4">
        <w:rPr>
          <w:rFonts w:ascii="Times New Roman" w:hAnsi="Times New Roman" w:cs="Times New Roman"/>
          <w:sz w:val="28"/>
          <w:szCs w:val="28"/>
        </w:rPr>
        <w:t>.</w:t>
      </w:r>
    </w:p>
    <w:p w:rsidR="00B74BC4" w:rsidRDefault="00B74BC4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Pr="00B74BC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чел., против </w:t>
      </w:r>
      <w:r w:rsidRPr="00B74BC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воздержавшихся </w:t>
      </w:r>
      <w:r w:rsidRPr="00B74BC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4BC4" w:rsidRDefault="00B74BC4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BC4" w:rsidRDefault="00B74BC4" w:rsidP="000D7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рабочей группе по разработке Стратегии подготовить заключение о результатах публичных слушаний.</w:t>
      </w: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BC4" w:rsidRDefault="00B74BC4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27E2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7E2F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</w:p>
    <w:p w:rsidR="00B74BC4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</w:t>
      </w:r>
      <w:r w:rsidR="00B7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социально-эконо</w:t>
      </w:r>
      <w:r w:rsidR="00B74BC4">
        <w:rPr>
          <w:rFonts w:ascii="Times New Roman" w:hAnsi="Times New Roman" w:cs="Times New Roman"/>
          <w:sz w:val="28"/>
          <w:szCs w:val="28"/>
        </w:rPr>
        <w:t>-</w:t>
      </w: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мического развития</w:t>
      </w:r>
      <w:r w:rsidR="00B74B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B74BC4" w:rsidRDefault="00B74BC4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«Шумячский район»</w:t>
      </w:r>
    </w:p>
    <w:p w:rsidR="00F741D5" w:rsidRDefault="00B74BC4" w:rsidP="000252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D27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="00D27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Старовойтов</w:t>
      </w:r>
    </w:p>
    <w:p w:rsidR="00D27E2F" w:rsidRDefault="00D27E2F" w:rsidP="000252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B5C" w:rsidRDefault="00B74BC4" w:rsidP="000D7B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7E2F">
        <w:rPr>
          <w:rFonts w:ascii="Times New Roman" w:hAnsi="Times New Roman" w:cs="Times New Roman"/>
          <w:sz w:val="28"/>
          <w:szCs w:val="28"/>
        </w:rPr>
        <w:t>екретарь</w:t>
      </w:r>
      <w:r w:rsidR="000D7B5C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</w:p>
    <w:p w:rsidR="00B74BC4" w:rsidRDefault="00B74BC4" w:rsidP="00B74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 Стратегии социально-эконо-</w:t>
      </w:r>
    </w:p>
    <w:p w:rsidR="00B74BC4" w:rsidRDefault="00B74BC4" w:rsidP="00B74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мического развития муниципального</w:t>
      </w:r>
    </w:p>
    <w:p w:rsidR="00B74BC4" w:rsidRDefault="00B74BC4" w:rsidP="00B74B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«Шумячский район»</w:t>
      </w:r>
    </w:p>
    <w:p w:rsidR="006C2180" w:rsidRDefault="00B74BC4" w:rsidP="00931E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</w:t>
      </w:r>
      <w:r w:rsidR="00EA603D">
        <w:rPr>
          <w:rFonts w:ascii="Times New Roman" w:hAnsi="Times New Roman" w:cs="Times New Roman"/>
          <w:sz w:val="28"/>
          <w:szCs w:val="28"/>
        </w:rPr>
        <w:t xml:space="preserve">                                    Н.Н. Андреенкова</w:t>
      </w:r>
    </w:p>
    <w:p w:rsidR="009417B7" w:rsidRDefault="009417B7" w:rsidP="00931E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FEC" w:rsidRDefault="00E90FEC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7B7" w:rsidRDefault="009417B7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417B7" w:rsidRDefault="009417B7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публичных слушаний проекта Стратегии социально-экономического развития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«Шумячский район» Смоленской области на период до 2030года</w:t>
      </w:r>
    </w:p>
    <w:p w:rsidR="009417B7" w:rsidRDefault="009417B7" w:rsidP="009417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17B7" w:rsidRDefault="009417B7" w:rsidP="00941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7B7">
        <w:rPr>
          <w:rFonts w:ascii="Times New Roman" w:hAnsi="Times New Roman" w:cs="Times New Roman"/>
          <w:sz w:val="28"/>
          <w:szCs w:val="28"/>
        </w:rPr>
        <w:t xml:space="preserve">п. Шумячи                                                                                                   </w:t>
      </w:r>
      <w:r w:rsidR="00E90FEC">
        <w:rPr>
          <w:rFonts w:ascii="Times New Roman" w:hAnsi="Times New Roman" w:cs="Times New Roman"/>
          <w:sz w:val="28"/>
          <w:szCs w:val="28"/>
        </w:rPr>
        <w:t xml:space="preserve">    </w:t>
      </w:r>
      <w:r w:rsidRPr="009417B7">
        <w:rPr>
          <w:rFonts w:ascii="Times New Roman" w:hAnsi="Times New Roman" w:cs="Times New Roman"/>
          <w:sz w:val="28"/>
          <w:szCs w:val="28"/>
        </w:rPr>
        <w:t xml:space="preserve"> 15 октября 2018</w:t>
      </w:r>
      <w:r w:rsidR="00E90FEC">
        <w:rPr>
          <w:rFonts w:ascii="Times New Roman" w:hAnsi="Times New Roman" w:cs="Times New Roman"/>
          <w:sz w:val="28"/>
          <w:szCs w:val="28"/>
        </w:rPr>
        <w:t xml:space="preserve"> </w:t>
      </w:r>
      <w:r w:rsidRPr="009417B7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9417B7" w:rsidRDefault="009417B7" w:rsidP="00941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7B7" w:rsidRPr="005B7073" w:rsidRDefault="005B7073" w:rsidP="009417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7B7" w:rsidRPr="005B7073">
        <w:rPr>
          <w:rFonts w:ascii="Times New Roman" w:hAnsi="Times New Roman" w:cs="Times New Roman"/>
          <w:b/>
          <w:sz w:val="28"/>
          <w:szCs w:val="28"/>
        </w:rPr>
        <w:t>Основание для проведения:</w:t>
      </w:r>
    </w:p>
    <w:p w:rsidR="005B7073" w:rsidRDefault="005B7073" w:rsidP="009417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1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7B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28.06.2014г.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17B7" w:rsidRPr="009417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7073" w:rsidRDefault="005B7073" w:rsidP="005B7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Постановление</w:t>
      </w:r>
      <w:r w:rsidR="009417B7" w:rsidRPr="00941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«Шумячский район» Смоленской области от 18.09.2018г. № 451 «О проведении публичных слушаний на тему: «Об утверждении Стратегии социально-экономического развития муниципального образования «Шумячский район» Смоленской области на период до 2030года».</w:t>
      </w:r>
    </w:p>
    <w:p w:rsidR="005B7073" w:rsidRDefault="005B7073" w:rsidP="005B7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65B28">
        <w:rPr>
          <w:rFonts w:ascii="Times New Roman" w:hAnsi="Times New Roman" w:cs="Times New Roman"/>
          <w:sz w:val="28"/>
          <w:szCs w:val="28"/>
        </w:rPr>
        <w:t>зал заседаний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2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</w:t>
      </w:r>
    </w:p>
    <w:p w:rsidR="005B7073" w:rsidRDefault="005B7073" w:rsidP="005B70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5B28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7073">
        <w:rPr>
          <w:rFonts w:ascii="Times New Roman" w:hAnsi="Times New Roman" w:cs="Times New Roman"/>
          <w:sz w:val="28"/>
          <w:szCs w:val="28"/>
        </w:rPr>
        <w:t>15.00 часов</w:t>
      </w:r>
    </w:p>
    <w:p w:rsidR="005B7073" w:rsidRDefault="00F060D9" w:rsidP="00106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073" w:rsidRPr="005B7073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группы:</w:t>
      </w:r>
      <w:r w:rsidR="005B7073" w:rsidRPr="00D51E5B">
        <w:rPr>
          <w:rFonts w:ascii="Times New Roman" w:hAnsi="Times New Roman" w:cs="Times New Roman"/>
          <w:sz w:val="28"/>
          <w:szCs w:val="28"/>
        </w:rPr>
        <w:t xml:space="preserve"> Старовойтов Юрий Александрович</w:t>
      </w:r>
      <w:r w:rsidR="005B7073">
        <w:rPr>
          <w:rFonts w:ascii="Times New Roman" w:hAnsi="Times New Roman" w:cs="Times New Roman"/>
          <w:sz w:val="28"/>
          <w:szCs w:val="28"/>
        </w:rPr>
        <w:t xml:space="preserve"> – Начальник Отдела экономики и комплексного развития Администрации муниципального образования «Шумячский район» Смоленской области</w:t>
      </w:r>
    </w:p>
    <w:p w:rsidR="005B7073" w:rsidRDefault="00F060D9" w:rsidP="00106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073" w:rsidRPr="005B707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B7073">
        <w:rPr>
          <w:rFonts w:ascii="Times New Roman" w:hAnsi="Times New Roman" w:cs="Times New Roman"/>
          <w:sz w:val="28"/>
          <w:szCs w:val="28"/>
        </w:rPr>
        <w:t xml:space="preserve"> </w:t>
      </w:r>
      <w:r w:rsidR="005B7073">
        <w:rPr>
          <w:rFonts w:ascii="Times New Roman" w:hAnsi="Times New Roman" w:cs="Times New Roman"/>
          <w:b/>
          <w:sz w:val="28"/>
          <w:szCs w:val="28"/>
        </w:rPr>
        <w:t xml:space="preserve">рабочей группы: </w:t>
      </w:r>
      <w:r w:rsidR="005B7073" w:rsidRPr="00292418">
        <w:rPr>
          <w:rFonts w:ascii="Times New Roman" w:hAnsi="Times New Roman" w:cs="Times New Roman"/>
          <w:sz w:val="28"/>
          <w:szCs w:val="28"/>
        </w:rPr>
        <w:t>Андреенкова Наталья Николаевна</w:t>
      </w:r>
      <w:r w:rsidR="005B7073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экономики и комплексного развития Администрации муниципального образования «Шумячский район» Смоленской области</w:t>
      </w:r>
    </w:p>
    <w:p w:rsidR="005B7073" w:rsidRDefault="00F060D9" w:rsidP="005B7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7073" w:rsidRPr="005B7073">
        <w:rPr>
          <w:rFonts w:ascii="Times New Roman" w:hAnsi="Times New Roman" w:cs="Times New Roman"/>
          <w:b/>
          <w:sz w:val="28"/>
          <w:szCs w:val="28"/>
        </w:rPr>
        <w:t>Уполномоченный на организацию и проведение публичных слушаний</w:t>
      </w:r>
      <w:r w:rsidR="005B7073">
        <w:rPr>
          <w:rFonts w:ascii="Times New Roman" w:hAnsi="Times New Roman" w:cs="Times New Roman"/>
          <w:b/>
          <w:sz w:val="28"/>
          <w:szCs w:val="28"/>
        </w:rPr>
        <w:t>:</w:t>
      </w:r>
      <w:r w:rsidR="005B7073">
        <w:rPr>
          <w:rFonts w:ascii="Times New Roman" w:hAnsi="Times New Roman" w:cs="Times New Roman"/>
          <w:sz w:val="28"/>
          <w:szCs w:val="28"/>
        </w:rPr>
        <w:t xml:space="preserve"> рабочая группа по разработке Стратегии социально-экономического развития муниципального образования «Шумячский район» Смоленской области </w:t>
      </w:r>
    </w:p>
    <w:p w:rsidR="005B7073" w:rsidRDefault="005B7073" w:rsidP="005B70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 – 10 человек.</w:t>
      </w:r>
    </w:p>
    <w:p w:rsidR="005B7073" w:rsidRDefault="00F060D9" w:rsidP="005B70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0D9">
        <w:rPr>
          <w:rFonts w:ascii="Times New Roman" w:hAnsi="Times New Roman" w:cs="Times New Roman"/>
          <w:b/>
          <w:sz w:val="28"/>
          <w:szCs w:val="28"/>
        </w:rPr>
        <w:t>Принятое 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0D9" w:rsidRDefault="00F060D9" w:rsidP="00E90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</w:rPr>
        <w:t>Одобрить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 «Шумячский район» Смоленской области на период до 2030 года с учетом замечаний и предложений.</w:t>
      </w:r>
    </w:p>
    <w:p w:rsidR="00F060D9" w:rsidRDefault="00F060D9" w:rsidP="00F060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Pr="00B74BC4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чел., против </w:t>
      </w:r>
      <w:r w:rsidRPr="00B74BC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 воздержавшихся </w:t>
      </w:r>
      <w:r w:rsidRPr="00B74BC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060D9" w:rsidRDefault="00F060D9" w:rsidP="00F060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Заключение:</w:t>
      </w:r>
    </w:p>
    <w:p w:rsidR="00F060D9" w:rsidRDefault="00F060D9" w:rsidP="00E90F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Шумячскому районному Совету депутатов утвердить Стратегию социально-экономического развития муниципального образования «Шумячский район» Смоленской области на период до 2030 года.</w:t>
      </w:r>
    </w:p>
    <w:p w:rsidR="00F060D9" w:rsidRDefault="00F060D9" w:rsidP="00F0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0D9" w:rsidRDefault="00F060D9" w:rsidP="00F0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группы:                                      Ю.А. Старовойтов</w:t>
      </w:r>
    </w:p>
    <w:p w:rsidR="00F060D9" w:rsidRDefault="00F060D9" w:rsidP="00F0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0D9" w:rsidRDefault="00F060D9" w:rsidP="00F0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0D9" w:rsidRPr="00F060D9" w:rsidRDefault="00F060D9" w:rsidP="00F06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рабочей группы:                                                                Н. Н. Андреенкова</w:t>
      </w:r>
    </w:p>
    <w:sectPr w:rsidR="00F060D9" w:rsidRPr="00F060D9" w:rsidSect="00F060D9">
      <w:pgSz w:w="11906" w:h="16838"/>
      <w:pgMar w:top="539" w:right="38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14EF7"/>
    <w:multiLevelType w:val="hybridMultilevel"/>
    <w:tmpl w:val="9CF8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B1E"/>
    <w:rsid w:val="000252EA"/>
    <w:rsid w:val="00033927"/>
    <w:rsid w:val="000430EE"/>
    <w:rsid w:val="00065287"/>
    <w:rsid w:val="000705F9"/>
    <w:rsid w:val="000A2DF5"/>
    <w:rsid w:val="000A64EB"/>
    <w:rsid w:val="000D7B5C"/>
    <w:rsid w:val="000F3A3B"/>
    <w:rsid w:val="00106F73"/>
    <w:rsid w:val="00120E2E"/>
    <w:rsid w:val="00132AEB"/>
    <w:rsid w:val="0015286B"/>
    <w:rsid w:val="00156434"/>
    <w:rsid w:val="00173F1F"/>
    <w:rsid w:val="001D1BE9"/>
    <w:rsid w:val="001E0FDF"/>
    <w:rsid w:val="0021012C"/>
    <w:rsid w:val="002340BC"/>
    <w:rsid w:val="00246052"/>
    <w:rsid w:val="00255F15"/>
    <w:rsid w:val="0026663D"/>
    <w:rsid w:val="00274A9B"/>
    <w:rsid w:val="00292418"/>
    <w:rsid w:val="003032C8"/>
    <w:rsid w:val="00370601"/>
    <w:rsid w:val="003A7437"/>
    <w:rsid w:val="003D08F3"/>
    <w:rsid w:val="003D1C3B"/>
    <w:rsid w:val="004507F7"/>
    <w:rsid w:val="00485DCD"/>
    <w:rsid w:val="004F3444"/>
    <w:rsid w:val="00522169"/>
    <w:rsid w:val="00545B01"/>
    <w:rsid w:val="00565B28"/>
    <w:rsid w:val="0059577E"/>
    <w:rsid w:val="005B1350"/>
    <w:rsid w:val="005B7073"/>
    <w:rsid w:val="005C3F42"/>
    <w:rsid w:val="005F7E61"/>
    <w:rsid w:val="00603688"/>
    <w:rsid w:val="00613720"/>
    <w:rsid w:val="00657E5F"/>
    <w:rsid w:val="006B7CD2"/>
    <w:rsid w:val="006C2180"/>
    <w:rsid w:val="006D02F5"/>
    <w:rsid w:val="006E76C5"/>
    <w:rsid w:val="006F3797"/>
    <w:rsid w:val="006F5786"/>
    <w:rsid w:val="00720B1E"/>
    <w:rsid w:val="0074420A"/>
    <w:rsid w:val="00832B72"/>
    <w:rsid w:val="008379B4"/>
    <w:rsid w:val="008901A1"/>
    <w:rsid w:val="008A1FA8"/>
    <w:rsid w:val="00900264"/>
    <w:rsid w:val="00913674"/>
    <w:rsid w:val="0092193E"/>
    <w:rsid w:val="00931E61"/>
    <w:rsid w:val="009417B7"/>
    <w:rsid w:val="00952490"/>
    <w:rsid w:val="00994C83"/>
    <w:rsid w:val="009C1F4C"/>
    <w:rsid w:val="00A01BF7"/>
    <w:rsid w:val="00A04715"/>
    <w:rsid w:val="00A23541"/>
    <w:rsid w:val="00A23813"/>
    <w:rsid w:val="00A40B92"/>
    <w:rsid w:val="00A81D1A"/>
    <w:rsid w:val="00A84290"/>
    <w:rsid w:val="00AD7277"/>
    <w:rsid w:val="00B40073"/>
    <w:rsid w:val="00B440D9"/>
    <w:rsid w:val="00B74BC4"/>
    <w:rsid w:val="00B842F3"/>
    <w:rsid w:val="00BA1C16"/>
    <w:rsid w:val="00BD3D97"/>
    <w:rsid w:val="00C76015"/>
    <w:rsid w:val="00C94139"/>
    <w:rsid w:val="00CC2034"/>
    <w:rsid w:val="00CF3339"/>
    <w:rsid w:val="00D1306D"/>
    <w:rsid w:val="00D27E2F"/>
    <w:rsid w:val="00D431F8"/>
    <w:rsid w:val="00D51E5B"/>
    <w:rsid w:val="00D61EA6"/>
    <w:rsid w:val="00D63F8D"/>
    <w:rsid w:val="00DA3C8F"/>
    <w:rsid w:val="00DC0722"/>
    <w:rsid w:val="00DD4B65"/>
    <w:rsid w:val="00DE4C8F"/>
    <w:rsid w:val="00DF3969"/>
    <w:rsid w:val="00E14BBA"/>
    <w:rsid w:val="00E20846"/>
    <w:rsid w:val="00E403A0"/>
    <w:rsid w:val="00E42E7E"/>
    <w:rsid w:val="00E436D2"/>
    <w:rsid w:val="00E87183"/>
    <w:rsid w:val="00E90FEC"/>
    <w:rsid w:val="00EA603D"/>
    <w:rsid w:val="00EB297E"/>
    <w:rsid w:val="00EB778C"/>
    <w:rsid w:val="00EC4844"/>
    <w:rsid w:val="00ED2965"/>
    <w:rsid w:val="00F060D9"/>
    <w:rsid w:val="00F65C57"/>
    <w:rsid w:val="00F741D5"/>
    <w:rsid w:val="00FA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B1E"/>
    <w:pPr>
      <w:spacing w:after="0" w:line="240" w:lineRule="auto"/>
    </w:pPr>
  </w:style>
  <w:style w:type="paragraph" w:customStyle="1" w:styleId="DefinitionTerm">
    <w:name w:val="Definition Term"/>
    <w:basedOn w:val="a"/>
    <w:next w:val="DefinitionList"/>
    <w:uiPriority w:val="99"/>
    <w:rsid w:val="0024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24605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246052"/>
    <w:rPr>
      <w:i/>
      <w:iCs/>
    </w:rPr>
  </w:style>
  <w:style w:type="paragraph" w:customStyle="1" w:styleId="H1">
    <w:name w:val="H1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24605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246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24605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246052"/>
    <w:rPr>
      <w:i/>
      <w:iCs/>
    </w:rPr>
  </w:style>
  <w:style w:type="character" w:customStyle="1" w:styleId="CODE">
    <w:name w:val="CODE"/>
    <w:uiPriority w:val="99"/>
    <w:rsid w:val="00246052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246052"/>
    <w:rPr>
      <w:i/>
      <w:iCs/>
    </w:rPr>
  </w:style>
  <w:style w:type="character" w:styleId="a5">
    <w:name w:val="Hyperlink"/>
    <w:basedOn w:val="a0"/>
    <w:uiPriority w:val="99"/>
    <w:rsid w:val="00246052"/>
    <w:rPr>
      <w:color w:val="0000FF"/>
      <w:u w:val="single"/>
    </w:rPr>
  </w:style>
  <w:style w:type="character" w:styleId="a6">
    <w:name w:val="FollowedHyperlink"/>
    <w:basedOn w:val="a0"/>
    <w:uiPriority w:val="99"/>
    <w:rsid w:val="00246052"/>
    <w:rPr>
      <w:color w:val="800080"/>
      <w:u w:val="single"/>
    </w:rPr>
  </w:style>
  <w:style w:type="character" w:customStyle="1" w:styleId="Keyboard">
    <w:name w:val="Keyboard"/>
    <w:uiPriority w:val="99"/>
    <w:rsid w:val="0024605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24605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24605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24605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246052"/>
    <w:rPr>
      <w:rFonts w:ascii="Courier New" w:hAnsi="Courier New" w:cs="Courier New"/>
    </w:rPr>
  </w:style>
  <w:style w:type="character" w:styleId="a7">
    <w:name w:val="Strong"/>
    <w:basedOn w:val="a0"/>
    <w:uiPriority w:val="99"/>
    <w:qFormat/>
    <w:rsid w:val="00246052"/>
    <w:rPr>
      <w:b/>
      <w:bCs/>
    </w:rPr>
  </w:style>
  <w:style w:type="character" w:customStyle="1" w:styleId="Typewriter">
    <w:name w:val="Typewriter"/>
    <w:uiPriority w:val="99"/>
    <w:rsid w:val="0024605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246052"/>
    <w:rPr>
      <w:i/>
      <w:iCs/>
    </w:rPr>
  </w:style>
  <w:style w:type="character" w:customStyle="1" w:styleId="HTMLMarkup">
    <w:name w:val="HTML Markup"/>
    <w:uiPriority w:val="99"/>
    <w:rsid w:val="00246052"/>
    <w:rPr>
      <w:vanish/>
      <w:color w:val="FF0000"/>
    </w:rPr>
  </w:style>
  <w:style w:type="character" w:customStyle="1" w:styleId="Comment">
    <w:name w:val="Comment"/>
    <w:uiPriority w:val="99"/>
    <w:rsid w:val="00246052"/>
    <w:rPr>
      <w:vanish/>
    </w:rPr>
  </w:style>
  <w:style w:type="table" w:styleId="a8">
    <w:name w:val="Table Grid"/>
    <w:basedOn w:val="a1"/>
    <w:uiPriority w:val="59"/>
    <w:rsid w:val="00120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51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E5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C16"/>
  </w:style>
  <w:style w:type="paragraph" w:styleId="a9">
    <w:name w:val="Body Text"/>
    <w:basedOn w:val="a"/>
    <w:link w:val="aa"/>
    <w:uiPriority w:val="99"/>
    <w:semiHidden/>
    <w:unhideWhenUsed/>
    <w:rsid w:val="000A64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93/3ffde9ca61a2ae91dbe5d65eb45c934a39e147d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193/c5a5b77bd2e9718ef6faf32c062d3faeff632d8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ichi.admin-smolen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193/3a22f44d6cc95a6d99cde6b241c6c25ff31b0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7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Наталья</cp:lastModifiedBy>
  <cp:revision>10</cp:revision>
  <cp:lastPrinted>2018-10-22T13:08:00Z</cp:lastPrinted>
  <dcterms:created xsi:type="dcterms:W3CDTF">2018-10-16T14:23:00Z</dcterms:created>
  <dcterms:modified xsi:type="dcterms:W3CDTF">2018-10-22T13:10:00Z</dcterms:modified>
</cp:coreProperties>
</file>