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5019D" w:rsidRDefault="0005019D" w:rsidP="00E92468">
      <w:pPr>
        <w:pStyle w:val="ab"/>
        <w:tabs>
          <w:tab w:val="left" w:pos="567"/>
          <w:tab w:val="left" w:pos="4560"/>
        </w:tabs>
        <w:ind w:right="0"/>
      </w:pPr>
      <w:r>
        <w:rPr>
          <w:b w:val="0"/>
          <w:noProof/>
        </w:rPr>
        <w:drawing>
          <wp:inline distT="0" distB="0" distL="0" distR="0">
            <wp:extent cx="810895" cy="836930"/>
            <wp:effectExtent l="0" t="0" r="8255" b="1270"/>
            <wp:docPr id="2" name="Рисунок 2" descr="Буфер обмена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Буфер обмена0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0895" cy="836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5019D" w:rsidRDefault="0005019D" w:rsidP="0005019D">
      <w:pPr>
        <w:pStyle w:val="ab"/>
        <w:ind w:right="0"/>
      </w:pPr>
    </w:p>
    <w:p w:rsidR="0005019D" w:rsidRDefault="0005019D" w:rsidP="0005019D">
      <w:pPr>
        <w:jc w:val="center"/>
        <w:rPr>
          <w:b/>
        </w:rPr>
      </w:pPr>
      <w:r>
        <w:rPr>
          <w:b/>
        </w:rPr>
        <w:t>Смоленская область</w:t>
      </w:r>
    </w:p>
    <w:p w:rsidR="0005019D" w:rsidRDefault="0005019D" w:rsidP="0005019D">
      <w:pPr>
        <w:jc w:val="center"/>
        <w:rPr>
          <w:b/>
        </w:rPr>
      </w:pPr>
      <w:r w:rsidRPr="00C9434C">
        <w:rPr>
          <w:b/>
        </w:rPr>
        <w:t xml:space="preserve">Шумячский </w:t>
      </w:r>
      <w:r>
        <w:rPr>
          <w:b/>
        </w:rPr>
        <w:t>окружной</w:t>
      </w:r>
      <w:r w:rsidRPr="00C9434C">
        <w:rPr>
          <w:b/>
        </w:rPr>
        <w:t xml:space="preserve"> Совет депутатов</w:t>
      </w:r>
    </w:p>
    <w:p w:rsidR="0005019D" w:rsidRPr="00C9434C" w:rsidRDefault="0005019D" w:rsidP="0005019D">
      <w:pPr>
        <w:jc w:val="center"/>
        <w:rPr>
          <w:b/>
        </w:rPr>
      </w:pPr>
      <w:r w:rsidRPr="00C9434C">
        <w:rPr>
          <w:b/>
        </w:rPr>
        <w:t>РЕШЕНИЕ</w:t>
      </w:r>
      <w:r>
        <w:rPr>
          <w:b/>
        </w:rPr>
        <w:t xml:space="preserve">                                               </w:t>
      </w:r>
    </w:p>
    <w:p w:rsidR="0005019D" w:rsidRDefault="0005019D" w:rsidP="0005019D">
      <w:pPr>
        <w:jc w:val="center"/>
      </w:pPr>
    </w:p>
    <w:p w:rsidR="0005019D" w:rsidRDefault="00E92468" w:rsidP="0005019D">
      <w:r>
        <w:t>27.08.2026</w:t>
      </w:r>
      <w:r w:rsidR="0005019D">
        <w:t xml:space="preserve"> г.  № </w:t>
      </w:r>
      <w:r>
        <w:t xml:space="preserve"> 68</w:t>
      </w:r>
      <w:bookmarkStart w:id="0" w:name="_GoBack"/>
      <w:bookmarkEnd w:id="0"/>
    </w:p>
    <w:p w:rsidR="0005019D" w:rsidRDefault="0005019D" w:rsidP="0005019D">
      <w:proofErr w:type="spellStart"/>
      <w:r w:rsidRPr="00C9434C">
        <w:t>п</w:t>
      </w:r>
      <w:r>
        <w:t>гт</w:t>
      </w:r>
      <w:proofErr w:type="spellEnd"/>
      <w:r w:rsidRPr="00C9434C">
        <w:t>.</w:t>
      </w:r>
      <w:r>
        <w:t xml:space="preserve"> </w:t>
      </w:r>
      <w:r w:rsidRPr="00C9434C">
        <w:t>Шумячи</w:t>
      </w:r>
    </w:p>
    <w:p w:rsidR="00F24A98" w:rsidRDefault="00F24A98" w:rsidP="0005019D"/>
    <w:tbl>
      <w:tblPr>
        <w:tblStyle w:val="af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0"/>
      </w:tblGrid>
      <w:tr w:rsidR="00F24A98" w:rsidTr="00F24A98">
        <w:tc>
          <w:tcPr>
            <w:tcW w:w="4390" w:type="dxa"/>
          </w:tcPr>
          <w:p w:rsidR="00F24A98" w:rsidRDefault="00F24A98" w:rsidP="00114C63">
            <w:pPr>
              <w:jc w:val="both"/>
            </w:pPr>
            <w:r>
              <w:t xml:space="preserve">О внесении изменений в решение </w:t>
            </w:r>
          </w:p>
          <w:p w:rsidR="00F24A98" w:rsidRDefault="00F24A98" w:rsidP="00114C63">
            <w:pPr>
              <w:jc w:val="both"/>
            </w:pPr>
            <w:r>
              <w:t>Шумячского окружного Совета депутатов от 01.11.2024 г. №</w:t>
            </w:r>
            <w:r w:rsidR="00114C63">
              <w:t xml:space="preserve"> </w:t>
            </w:r>
            <w:r>
              <w:t>38</w:t>
            </w:r>
          </w:p>
          <w:p w:rsidR="00F24A98" w:rsidRDefault="00F24A98" w:rsidP="00114C63">
            <w:pPr>
              <w:jc w:val="both"/>
            </w:pPr>
            <w:r>
              <w:t xml:space="preserve">«Об установлении </w:t>
            </w:r>
            <w:r w:rsidRPr="000066BC">
              <w:t xml:space="preserve">земельного </w:t>
            </w:r>
            <w:r>
              <w:t xml:space="preserve">  </w:t>
            </w:r>
          </w:p>
          <w:p w:rsidR="00F24A98" w:rsidRPr="00F24A98" w:rsidRDefault="00F24A98" w:rsidP="00114C63">
            <w:pPr>
              <w:jc w:val="both"/>
              <w:rPr>
                <w:bCs/>
              </w:rPr>
            </w:pPr>
            <w:r>
              <w:t>н</w:t>
            </w:r>
            <w:r w:rsidRPr="000066BC">
              <w:t>алога</w:t>
            </w:r>
            <w:r>
              <w:t xml:space="preserve"> </w:t>
            </w:r>
            <w:r w:rsidRPr="000066BC">
              <w:t>на территории</w:t>
            </w:r>
            <w:r>
              <w:t xml:space="preserve"> </w:t>
            </w:r>
            <w:r>
              <w:rPr>
                <w:bCs/>
              </w:rPr>
              <w:t xml:space="preserve">муниципального образования «Шумячский муниципальный округ» Смоленской области </w:t>
            </w:r>
          </w:p>
        </w:tc>
      </w:tr>
    </w:tbl>
    <w:p w:rsidR="00F24A98" w:rsidRPr="00C9434C" w:rsidRDefault="00F24A98" w:rsidP="0005019D"/>
    <w:p w:rsidR="000066BC" w:rsidRDefault="000066BC" w:rsidP="00FA07B2">
      <w:pPr>
        <w:spacing w:line="276" w:lineRule="auto"/>
        <w:ind w:firstLine="709"/>
        <w:jc w:val="both"/>
      </w:pPr>
      <w:r>
        <w:t>В соответствии с Налоговы</w:t>
      </w:r>
      <w:r w:rsidR="00551631">
        <w:t>м кодексом Российской Федерации</w:t>
      </w:r>
      <w:r w:rsidR="000C4AAB">
        <w:t xml:space="preserve">  </w:t>
      </w:r>
      <w:r>
        <w:t xml:space="preserve"> </w:t>
      </w:r>
      <w:r w:rsidR="009E2B55">
        <w:t xml:space="preserve">Шумячский окружной </w:t>
      </w:r>
      <w:r w:rsidRPr="00F76EA5">
        <w:t xml:space="preserve">Совет депутатов </w:t>
      </w:r>
      <w:r>
        <w:t xml:space="preserve"> </w:t>
      </w:r>
    </w:p>
    <w:p w:rsidR="00F24A98" w:rsidRDefault="00F24A98" w:rsidP="00FA07B2">
      <w:pPr>
        <w:spacing w:line="276" w:lineRule="auto"/>
        <w:ind w:firstLine="709"/>
        <w:jc w:val="both"/>
      </w:pPr>
    </w:p>
    <w:p w:rsidR="000066BC" w:rsidRPr="00F24A98" w:rsidRDefault="000066BC" w:rsidP="00FA07B2">
      <w:pPr>
        <w:spacing w:line="276" w:lineRule="auto"/>
        <w:jc w:val="both"/>
      </w:pPr>
      <w:r w:rsidRPr="00F24A98">
        <w:t xml:space="preserve">         РЕШИЛ:</w:t>
      </w:r>
    </w:p>
    <w:p w:rsidR="00FF0351" w:rsidRPr="00025B93" w:rsidRDefault="00FF0351" w:rsidP="00FA07B2">
      <w:pPr>
        <w:spacing w:line="276" w:lineRule="auto"/>
        <w:ind w:firstLine="709"/>
        <w:jc w:val="both"/>
      </w:pPr>
    </w:p>
    <w:p w:rsidR="00FF0351" w:rsidRDefault="00210C8E" w:rsidP="00F24A98">
      <w:pPr>
        <w:tabs>
          <w:tab w:val="left" w:pos="709"/>
        </w:tabs>
        <w:jc w:val="both"/>
      </w:pPr>
      <w:r>
        <w:t xml:space="preserve">         </w:t>
      </w:r>
      <w:r w:rsidR="005139C7" w:rsidRPr="00025B93">
        <w:t xml:space="preserve">1. Ввести </w:t>
      </w:r>
      <w:r>
        <w:t>в решение Шумячского окружного Совета депутатов от 01.11.2024 г. №</w:t>
      </w:r>
      <w:r w:rsidR="004307E5">
        <w:t xml:space="preserve"> </w:t>
      </w:r>
      <w:r>
        <w:t xml:space="preserve">38 «Об установлении </w:t>
      </w:r>
      <w:r w:rsidRPr="000066BC">
        <w:t>земельного</w:t>
      </w:r>
      <w:r>
        <w:t xml:space="preserve"> н</w:t>
      </w:r>
      <w:r w:rsidRPr="000066BC">
        <w:t>алога</w:t>
      </w:r>
      <w:r>
        <w:t xml:space="preserve"> </w:t>
      </w:r>
      <w:r w:rsidRPr="000066BC">
        <w:t>на территории</w:t>
      </w:r>
      <w:r>
        <w:t xml:space="preserve"> </w:t>
      </w:r>
      <w:r>
        <w:rPr>
          <w:bCs/>
        </w:rPr>
        <w:t>муниципального образования «Шумячский муниципальный округ» Смоленской области</w:t>
      </w:r>
      <w:r w:rsidR="00087BF8">
        <w:rPr>
          <w:bCs/>
        </w:rPr>
        <w:t>»</w:t>
      </w:r>
      <w:r w:rsidR="000E3CED">
        <w:rPr>
          <w:bCs/>
        </w:rPr>
        <w:t xml:space="preserve"> (в редакции решения</w:t>
      </w:r>
      <w:r w:rsidR="00087BF8">
        <w:rPr>
          <w:bCs/>
        </w:rPr>
        <w:t xml:space="preserve"> </w:t>
      </w:r>
      <w:r w:rsidR="000E3CED">
        <w:t>Шумячского окружного Совета депутатов от 25.12.2024 г. № 86</w:t>
      </w:r>
      <w:r w:rsidR="004307E5">
        <w:t>,</w:t>
      </w:r>
      <w:r w:rsidR="000E3CED" w:rsidRPr="000E3CED">
        <w:t xml:space="preserve"> </w:t>
      </w:r>
      <w:r w:rsidR="000E3CED">
        <w:t>от 2</w:t>
      </w:r>
      <w:r w:rsidR="004307E5">
        <w:t>8.05</w:t>
      </w:r>
      <w:r w:rsidR="000E3CED">
        <w:t>.202</w:t>
      </w:r>
      <w:r w:rsidR="004307E5">
        <w:t>6</w:t>
      </w:r>
      <w:r w:rsidR="000E3CED">
        <w:t xml:space="preserve"> г. № </w:t>
      </w:r>
      <w:r w:rsidR="004307E5">
        <w:t xml:space="preserve">53) </w:t>
      </w:r>
      <w:r w:rsidR="00087BF8">
        <w:rPr>
          <w:bCs/>
        </w:rPr>
        <w:t>следующие изменения:</w:t>
      </w:r>
      <w:r w:rsidRPr="00025B93">
        <w:t xml:space="preserve"> </w:t>
      </w:r>
    </w:p>
    <w:p w:rsidR="00087BF8" w:rsidRDefault="00852E42" w:rsidP="00F24A98">
      <w:pPr>
        <w:tabs>
          <w:tab w:val="left" w:pos="709"/>
        </w:tabs>
      </w:pPr>
      <w:r>
        <w:t xml:space="preserve">          1.1 </w:t>
      </w:r>
      <w:r w:rsidR="00087BF8">
        <w:t xml:space="preserve">пункт </w:t>
      </w:r>
      <w:r w:rsidR="00986061">
        <w:t>5</w:t>
      </w:r>
      <w:r w:rsidR="00E45ADA">
        <w:t xml:space="preserve"> </w:t>
      </w:r>
      <w:r w:rsidR="000E3CED">
        <w:t>дополнить подпунктом следующего содержания</w:t>
      </w:r>
      <w:r w:rsidR="00E45ADA">
        <w:t>:</w:t>
      </w:r>
    </w:p>
    <w:p w:rsidR="000E3CED" w:rsidRDefault="00E45ADA" w:rsidP="00F24A98">
      <w:pPr>
        <w:pStyle w:val="ConsPlusNormal"/>
        <w:ind w:firstLine="709"/>
        <w:jc w:val="both"/>
      </w:pPr>
      <w:r w:rsidRPr="00E45ADA">
        <w:rPr>
          <w:rFonts w:ascii="Times New Roman" w:hAnsi="Times New Roman" w:cs="Times New Roman"/>
          <w:sz w:val="28"/>
          <w:szCs w:val="28"/>
        </w:rPr>
        <w:t>«</w:t>
      </w:r>
      <w:r w:rsidR="000E3CED">
        <w:rPr>
          <w:rFonts w:ascii="Times New Roman" w:hAnsi="Times New Roman" w:cs="Times New Roman"/>
          <w:sz w:val="28"/>
          <w:szCs w:val="28"/>
        </w:rPr>
        <w:t>8)</w:t>
      </w:r>
      <w:r w:rsidRPr="00FA375A">
        <w:rPr>
          <w:rFonts w:ascii="Times New Roman" w:hAnsi="Times New Roman" w:cs="Times New Roman"/>
          <w:sz w:val="28"/>
          <w:szCs w:val="28"/>
        </w:rPr>
        <w:t xml:space="preserve"> </w:t>
      </w:r>
      <w:r w:rsidR="000E3CED" w:rsidRPr="00FA375A">
        <w:rPr>
          <w:rFonts w:ascii="Times New Roman" w:hAnsi="Times New Roman" w:cs="Times New Roman"/>
          <w:sz w:val="28"/>
          <w:szCs w:val="28"/>
        </w:rPr>
        <w:t>ветераны и инвалиды</w:t>
      </w:r>
      <w:r w:rsidR="000E3CED">
        <w:rPr>
          <w:rFonts w:ascii="Times New Roman" w:hAnsi="Times New Roman" w:cs="Times New Roman"/>
          <w:sz w:val="28"/>
          <w:szCs w:val="28"/>
        </w:rPr>
        <w:t xml:space="preserve"> боевых действий».</w:t>
      </w:r>
    </w:p>
    <w:p w:rsidR="005B2D32" w:rsidRPr="00D2746A" w:rsidRDefault="00401093" w:rsidP="00F24A98">
      <w:pPr>
        <w:suppressAutoHyphens/>
        <w:ind w:firstLine="709"/>
        <w:jc w:val="both"/>
        <w:rPr>
          <w:i/>
          <w:color w:val="FF0000"/>
        </w:rPr>
      </w:pPr>
      <w:r>
        <w:t>2</w:t>
      </w:r>
      <w:r w:rsidR="00153B1E" w:rsidRPr="0043472E">
        <w:t>. </w:t>
      </w:r>
      <w:r w:rsidR="005E10FD" w:rsidRPr="005E10FD">
        <w:t>Опублик</w:t>
      </w:r>
      <w:r w:rsidR="00074742">
        <w:t>овать настоящее решение в</w:t>
      </w:r>
      <w:r w:rsidR="00643227">
        <w:t xml:space="preserve"> газете «Шумячка</w:t>
      </w:r>
      <w:r w:rsidR="008510BA">
        <w:t>»</w:t>
      </w:r>
      <w:r w:rsidR="000C4AAB">
        <w:t xml:space="preserve"> </w:t>
      </w:r>
      <w:r w:rsidR="000C4AAB" w:rsidRPr="00FE6EBC">
        <w:rPr>
          <w:lang w:eastAsia="ar-SA"/>
        </w:rPr>
        <w:t>и разместить на официальном сайте Администрации муниципального образования «</w:t>
      </w:r>
      <w:r w:rsidR="000C4AAB">
        <w:rPr>
          <w:lang w:eastAsia="ar-SA"/>
        </w:rPr>
        <w:t>Шумячский</w:t>
      </w:r>
      <w:r w:rsidR="000C4AAB" w:rsidRPr="00FE6EBC">
        <w:rPr>
          <w:lang w:eastAsia="ar-SA"/>
        </w:rPr>
        <w:t xml:space="preserve"> </w:t>
      </w:r>
      <w:r w:rsidR="008B3FB4">
        <w:rPr>
          <w:lang w:eastAsia="ar-SA"/>
        </w:rPr>
        <w:t>муниципальный округ</w:t>
      </w:r>
      <w:r w:rsidR="000C4AAB" w:rsidRPr="00FE6EBC">
        <w:rPr>
          <w:lang w:eastAsia="ar-SA"/>
        </w:rPr>
        <w:t>» Смоленской области в информационно-телекоммуникационной сети «Интернет».</w:t>
      </w:r>
    </w:p>
    <w:p w:rsidR="005E10FD" w:rsidRDefault="00401093" w:rsidP="00F24A98">
      <w:pPr>
        <w:tabs>
          <w:tab w:val="left" w:pos="567"/>
          <w:tab w:val="left" w:pos="709"/>
        </w:tabs>
        <w:autoSpaceDE w:val="0"/>
        <w:autoSpaceDN w:val="0"/>
        <w:adjustRightInd w:val="0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3</w:t>
      </w:r>
      <w:r w:rsidR="00316B53" w:rsidRPr="00316B53">
        <w:rPr>
          <w:color w:val="000000" w:themeColor="text1"/>
        </w:rPr>
        <w:t xml:space="preserve">. </w:t>
      </w:r>
      <w:r w:rsidR="005E10FD" w:rsidRPr="00316B53">
        <w:rPr>
          <w:color w:val="000000" w:themeColor="text1"/>
        </w:rPr>
        <w:t xml:space="preserve">Настоящее решение вступает в силу </w:t>
      </w:r>
      <w:r w:rsidR="008B3FB4" w:rsidRPr="004E15D8">
        <w:t>по истечении одного месяца со дня его официального опубликования и распространяет свое действие на правоотношения, возникшие с 01 января 2026 года</w:t>
      </w:r>
      <w:r w:rsidR="005E10FD" w:rsidRPr="00316B53">
        <w:rPr>
          <w:color w:val="000000" w:themeColor="text1"/>
        </w:rPr>
        <w:t>.</w:t>
      </w:r>
    </w:p>
    <w:p w:rsidR="00F24A98" w:rsidRDefault="00F24A98" w:rsidP="00F24A98">
      <w:pPr>
        <w:tabs>
          <w:tab w:val="left" w:pos="567"/>
          <w:tab w:val="left" w:pos="709"/>
        </w:tabs>
        <w:autoSpaceDE w:val="0"/>
        <w:autoSpaceDN w:val="0"/>
        <w:adjustRightInd w:val="0"/>
        <w:ind w:firstLine="709"/>
        <w:jc w:val="both"/>
        <w:rPr>
          <w:color w:val="000000" w:themeColor="text1"/>
        </w:rPr>
      </w:pPr>
    </w:p>
    <w:tbl>
      <w:tblPr>
        <w:tblStyle w:val="af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48"/>
        <w:gridCol w:w="567"/>
        <w:gridCol w:w="4530"/>
      </w:tblGrid>
      <w:tr w:rsidR="00F24A98" w:rsidTr="00F24A98">
        <w:tc>
          <w:tcPr>
            <w:tcW w:w="4248" w:type="dxa"/>
          </w:tcPr>
          <w:p w:rsidR="00F24A98" w:rsidRPr="00790DD6" w:rsidRDefault="00F24A98" w:rsidP="00F24A98">
            <w:pPr>
              <w:rPr>
                <w:rFonts w:ascii="Times New Roman CYR" w:hAnsi="Times New Roman CYR"/>
                <w:color w:val="000000"/>
              </w:rPr>
            </w:pPr>
            <w:r>
              <w:rPr>
                <w:rFonts w:ascii="Times New Roman CYR" w:hAnsi="Times New Roman CYR"/>
                <w:color w:val="000000"/>
              </w:rPr>
              <w:t>П</w:t>
            </w:r>
            <w:r w:rsidRPr="00790DD6">
              <w:rPr>
                <w:rFonts w:ascii="Times New Roman CYR" w:hAnsi="Times New Roman CYR"/>
                <w:color w:val="000000"/>
              </w:rPr>
              <w:t>редседател</w:t>
            </w:r>
            <w:r>
              <w:rPr>
                <w:rFonts w:ascii="Times New Roman CYR" w:hAnsi="Times New Roman CYR"/>
                <w:color w:val="000000"/>
              </w:rPr>
              <w:t>ь</w:t>
            </w:r>
            <w:r w:rsidRPr="00790DD6">
              <w:rPr>
                <w:rFonts w:ascii="Times New Roman CYR" w:hAnsi="Times New Roman CYR"/>
                <w:color w:val="000000"/>
              </w:rPr>
              <w:t xml:space="preserve"> Шумячского </w:t>
            </w:r>
          </w:p>
          <w:p w:rsidR="00F24A98" w:rsidRDefault="00F24A98" w:rsidP="00F24A98">
            <w:pPr>
              <w:rPr>
                <w:rFonts w:ascii="Times New Roman CYR" w:hAnsi="Times New Roman CYR"/>
                <w:color w:val="000000"/>
              </w:rPr>
            </w:pPr>
            <w:r>
              <w:rPr>
                <w:rFonts w:ascii="Times New Roman CYR" w:hAnsi="Times New Roman CYR"/>
                <w:color w:val="000000"/>
              </w:rPr>
              <w:t>окружного</w:t>
            </w:r>
            <w:r w:rsidRPr="00790DD6">
              <w:rPr>
                <w:rFonts w:ascii="Times New Roman CYR" w:hAnsi="Times New Roman CYR"/>
                <w:color w:val="000000"/>
              </w:rPr>
              <w:t xml:space="preserve"> Совета депутатов </w:t>
            </w:r>
          </w:p>
          <w:p w:rsidR="00F24A98" w:rsidRDefault="00F24A98" w:rsidP="00F24A98">
            <w:pPr>
              <w:tabs>
                <w:tab w:val="left" w:pos="567"/>
                <w:tab w:val="left" w:pos="709"/>
              </w:tabs>
              <w:autoSpaceDE w:val="0"/>
              <w:autoSpaceDN w:val="0"/>
              <w:adjustRightInd w:val="0"/>
              <w:jc w:val="both"/>
              <w:rPr>
                <w:rFonts w:ascii="Times New Roman CYR" w:hAnsi="Times New Roman CYR"/>
                <w:color w:val="000000"/>
              </w:rPr>
            </w:pPr>
            <w:r>
              <w:rPr>
                <w:rFonts w:ascii="Times New Roman CYR" w:hAnsi="Times New Roman CYR"/>
                <w:color w:val="000000"/>
              </w:rPr>
              <w:t xml:space="preserve">                        </w:t>
            </w:r>
          </w:p>
          <w:p w:rsidR="00F24A98" w:rsidRDefault="00F24A98" w:rsidP="00F24A98">
            <w:pPr>
              <w:tabs>
                <w:tab w:val="left" w:pos="567"/>
                <w:tab w:val="left" w:pos="709"/>
              </w:tabs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  <w:r>
              <w:rPr>
                <w:rFonts w:ascii="Times New Roman CYR" w:hAnsi="Times New Roman CYR"/>
                <w:color w:val="000000"/>
              </w:rPr>
              <w:t xml:space="preserve">                         В.Л. Слободчиков</w:t>
            </w:r>
          </w:p>
        </w:tc>
        <w:tc>
          <w:tcPr>
            <w:tcW w:w="567" w:type="dxa"/>
          </w:tcPr>
          <w:p w:rsidR="00F24A98" w:rsidRDefault="00F24A98" w:rsidP="00F24A98">
            <w:pPr>
              <w:tabs>
                <w:tab w:val="left" w:pos="567"/>
                <w:tab w:val="left" w:pos="709"/>
              </w:tabs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</w:p>
        </w:tc>
        <w:tc>
          <w:tcPr>
            <w:tcW w:w="4530" w:type="dxa"/>
          </w:tcPr>
          <w:p w:rsidR="00F24A98" w:rsidRPr="00790DD6" w:rsidRDefault="00F24A98" w:rsidP="00F24A98">
            <w:pPr>
              <w:ind w:right="-190"/>
              <w:jc w:val="both"/>
              <w:rPr>
                <w:rFonts w:ascii="Times New Roman CYR" w:hAnsi="Times New Roman CYR"/>
                <w:color w:val="000000"/>
              </w:rPr>
            </w:pPr>
            <w:r w:rsidRPr="00790DD6">
              <w:rPr>
                <w:rFonts w:ascii="Times New Roman CYR" w:hAnsi="Times New Roman CYR"/>
                <w:color w:val="000000"/>
              </w:rPr>
              <w:t>Глава муниципального образования</w:t>
            </w:r>
          </w:p>
          <w:p w:rsidR="00F24A98" w:rsidRDefault="00F24A98" w:rsidP="00F24A98">
            <w:pPr>
              <w:tabs>
                <w:tab w:val="left" w:pos="567"/>
                <w:tab w:val="left" w:pos="709"/>
              </w:tabs>
              <w:autoSpaceDE w:val="0"/>
              <w:autoSpaceDN w:val="0"/>
              <w:adjustRightInd w:val="0"/>
              <w:jc w:val="both"/>
              <w:rPr>
                <w:rFonts w:ascii="Times New Roman CYR" w:hAnsi="Times New Roman CYR"/>
                <w:color w:val="000000"/>
              </w:rPr>
            </w:pPr>
            <w:r w:rsidRPr="00790DD6">
              <w:rPr>
                <w:rFonts w:ascii="Times New Roman CYR" w:hAnsi="Times New Roman CYR"/>
                <w:color w:val="000000"/>
              </w:rPr>
              <w:t xml:space="preserve">«Шумячский </w:t>
            </w:r>
            <w:r>
              <w:rPr>
                <w:rFonts w:ascii="Times New Roman CYR" w:hAnsi="Times New Roman CYR"/>
                <w:color w:val="000000"/>
              </w:rPr>
              <w:t>муниципальный округ</w:t>
            </w:r>
            <w:r w:rsidRPr="00790DD6">
              <w:rPr>
                <w:rFonts w:ascii="Times New Roman CYR" w:hAnsi="Times New Roman CYR"/>
                <w:color w:val="000000"/>
              </w:rPr>
              <w:t>» Смоленской облас</w:t>
            </w:r>
            <w:r>
              <w:rPr>
                <w:rFonts w:ascii="Times New Roman CYR" w:hAnsi="Times New Roman CYR"/>
                <w:color w:val="000000"/>
              </w:rPr>
              <w:t xml:space="preserve">ти </w:t>
            </w:r>
          </w:p>
          <w:p w:rsidR="00F24A98" w:rsidRDefault="00F24A98" w:rsidP="00F24A98">
            <w:pPr>
              <w:tabs>
                <w:tab w:val="left" w:pos="567"/>
                <w:tab w:val="left" w:pos="709"/>
              </w:tabs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                                     </w:t>
            </w:r>
            <w:r w:rsidRPr="00F24A98">
              <w:rPr>
                <w:color w:val="000000" w:themeColor="text1"/>
              </w:rPr>
              <w:t>Д.А. Каменев</w:t>
            </w:r>
          </w:p>
        </w:tc>
      </w:tr>
    </w:tbl>
    <w:p w:rsidR="00820F36" w:rsidRDefault="00820F36" w:rsidP="00F24A98">
      <w:pPr>
        <w:jc w:val="both"/>
      </w:pPr>
    </w:p>
    <w:sectPr w:rsidR="00820F36" w:rsidSect="00F24A98">
      <w:headerReference w:type="default" r:id="rId9"/>
      <w:pgSz w:w="11906" w:h="16838"/>
      <w:pgMar w:top="567" w:right="850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A3572" w:rsidRDefault="00CA3572" w:rsidP="007262EA">
      <w:r>
        <w:separator/>
      </w:r>
    </w:p>
  </w:endnote>
  <w:endnote w:type="continuationSeparator" w:id="0">
    <w:p w:rsidR="00CA3572" w:rsidRDefault="00CA3572" w:rsidP="007262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A3572" w:rsidRDefault="00CA3572" w:rsidP="007262EA">
      <w:r>
        <w:separator/>
      </w:r>
    </w:p>
  </w:footnote>
  <w:footnote w:type="continuationSeparator" w:id="0">
    <w:p w:rsidR="00CA3572" w:rsidRDefault="00CA3572" w:rsidP="007262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13179" w:rsidRDefault="00413179">
    <w:pPr>
      <w:pStyle w:val="a3"/>
      <w:jc w:val="center"/>
    </w:pPr>
  </w:p>
  <w:p w:rsidR="00413179" w:rsidRPr="00413179" w:rsidRDefault="00413179">
    <w:pPr>
      <w:pStyle w:val="a3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BD9585D"/>
    <w:multiLevelType w:val="hybridMultilevel"/>
    <w:tmpl w:val="3CC4A10E"/>
    <w:lvl w:ilvl="0" w:tplc="1BF6354C">
      <w:start w:val="1"/>
      <w:numFmt w:val="bullet"/>
      <w:lvlText w:val="−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39C7"/>
    <w:rsid w:val="000066BC"/>
    <w:rsid w:val="00022320"/>
    <w:rsid w:val="00025B93"/>
    <w:rsid w:val="00033EB0"/>
    <w:rsid w:val="00046DA2"/>
    <w:rsid w:val="0005019D"/>
    <w:rsid w:val="000543A6"/>
    <w:rsid w:val="00061B3E"/>
    <w:rsid w:val="000667F6"/>
    <w:rsid w:val="00074742"/>
    <w:rsid w:val="00087BF8"/>
    <w:rsid w:val="00097DDA"/>
    <w:rsid w:val="000C435E"/>
    <w:rsid w:val="000C4AAB"/>
    <w:rsid w:val="000D6967"/>
    <w:rsid w:val="000E3CED"/>
    <w:rsid w:val="00114C63"/>
    <w:rsid w:val="001213A7"/>
    <w:rsid w:val="00122A52"/>
    <w:rsid w:val="00153B1E"/>
    <w:rsid w:val="001766A4"/>
    <w:rsid w:val="001A1C8C"/>
    <w:rsid w:val="001C7943"/>
    <w:rsid w:val="001E7438"/>
    <w:rsid w:val="001F0006"/>
    <w:rsid w:val="001F4C7C"/>
    <w:rsid w:val="00210C8E"/>
    <w:rsid w:val="00234732"/>
    <w:rsid w:val="00236722"/>
    <w:rsid w:val="0027730C"/>
    <w:rsid w:val="00310EA7"/>
    <w:rsid w:val="00316B53"/>
    <w:rsid w:val="00322457"/>
    <w:rsid w:val="003307FC"/>
    <w:rsid w:val="003345D3"/>
    <w:rsid w:val="00336A02"/>
    <w:rsid w:val="003444CD"/>
    <w:rsid w:val="0036126A"/>
    <w:rsid w:val="00361D7D"/>
    <w:rsid w:val="00367112"/>
    <w:rsid w:val="0037188D"/>
    <w:rsid w:val="00375D70"/>
    <w:rsid w:val="00384AB8"/>
    <w:rsid w:val="003C70DA"/>
    <w:rsid w:val="00401093"/>
    <w:rsid w:val="00413179"/>
    <w:rsid w:val="004307E5"/>
    <w:rsid w:val="00452E4A"/>
    <w:rsid w:val="0046640D"/>
    <w:rsid w:val="00471C0C"/>
    <w:rsid w:val="004771FC"/>
    <w:rsid w:val="004804BA"/>
    <w:rsid w:val="004B265E"/>
    <w:rsid w:val="004D2638"/>
    <w:rsid w:val="00503A0F"/>
    <w:rsid w:val="005056FE"/>
    <w:rsid w:val="005139C7"/>
    <w:rsid w:val="00527662"/>
    <w:rsid w:val="0053532A"/>
    <w:rsid w:val="005448E3"/>
    <w:rsid w:val="00551631"/>
    <w:rsid w:val="00567C69"/>
    <w:rsid w:val="00571821"/>
    <w:rsid w:val="00571B9E"/>
    <w:rsid w:val="005A28CD"/>
    <w:rsid w:val="005B2D32"/>
    <w:rsid w:val="005B50CF"/>
    <w:rsid w:val="005E10FD"/>
    <w:rsid w:val="005F7081"/>
    <w:rsid w:val="00603616"/>
    <w:rsid w:val="006054FF"/>
    <w:rsid w:val="00631B1F"/>
    <w:rsid w:val="00643227"/>
    <w:rsid w:val="00674696"/>
    <w:rsid w:val="00676A9D"/>
    <w:rsid w:val="006A2C93"/>
    <w:rsid w:val="006C69DE"/>
    <w:rsid w:val="006D1A4B"/>
    <w:rsid w:val="006E19FD"/>
    <w:rsid w:val="006E3EB4"/>
    <w:rsid w:val="006F0CE7"/>
    <w:rsid w:val="00712816"/>
    <w:rsid w:val="00723E73"/>
    <w:rsid w:val="007259AB"/>
    <w:rsid w:val="007262EA"/>
    <w:rsid w:val="00740FA4"/>
    <w:rsid w:val="007567A7"/>
    <w:rsid w:val="00757B51"/>
    <w:rsid w:val="007A4BAE"/>
    <w:rsid w:val="007B0D42"/>
    <w:rsid w:val="007C2545"/>
    <w:rsid w:val="007C6BB9"/>
    <w:rsid w:val="007D1148"/>
    <w:rsid w:val="007E5BBA"/>
    <w:rsid w:val="00802CEA"/>
    <w:rsid w:val="008114D3"/>
    <w:rsid w:val="00820F36"/>
    <w:rsid w:val="00830BD4"/>
    <w:rsid w:val="008510BA"/>
    <w:rsid w:val="00852E42"/>
    <w:rsid w:val="00867922"/>
    <w:rsid w:val="008769C9"/>
    <w:rsid w:val="008B0A15"/>
    <w:rsid w:val="008B3FB4"/>
    <w:rsid w:val="008B48B5"/>
    <w:rsid w:val="008C710C"/>
    <w:rsid w:val="008E0C54"/>
    <w:rsid w:val="009028F5"/>
    <w:rsid w:val="00927F4A"/>
    <w:rsid w:val="00955EC2"/>
    <w:rsid w:val="0097538B"/>
    <w:rsid w:val="00977CF3"/>
    <w:rsid w:val="009836E0"/>
    <w:rsid w:val="00986061"/>
    <w:rsid w:val="00992FBF"/>
    <w:rsid w:val="009A0043"/>
    <w:rsid w:val="009B3E84"/>
    <w:rsid w:val="009B6F68"/>
    <w:rsid w:val="009C00F7"/>
    <w:rsid w:val="009C6348"/>
    <w:rsid w:val="009E2B55"/>
    <w:rsid w:val="00A12ED6"/>
    <w:rsid w:val="00A1407E"/>
    <w:rsid w:val="00A23176"/>
    <w:rsid w:val="00A46BDF"/>
    <w:rsid w:val="00A94ACD"/>
    <w:rsid w:val="00A95488"/>
    <w:rsid w:val="00AC6A6D"/>
    <w:rsid w:val="00AD0AC9"/>
    <w:rsid w:val="00AD2F91"/>
    <w:rsid w:val="00B3701C"/>
    <w:rsid w:val="00B4229B"/>
    <w:rsid w:val="00B97D48"/>
    <w:rsid w:val="00BB712F"/>
    <w:rsid w:val="00BC2FA1"/>
    <w:rsid w:val="00BD0855"/>
    <w:rsid w:val="00BF01E1"/>
    <w:rsid w:val="00C34207"/>
    <w:rsid w:val="00C50E85"/>
    <w:rsid w:val="00C65DDF"/>
    <w:rsid w:val="00CA3572"/>
    <w:rsid w:val="00CB16D1"/>
    <w:rsid w:val="00CE49FB"/>
    <w:rsid w:val="00D01C1A"/>
    <w:rsid w:val="00D05B7B"/>
    <w:rsid w:val="00D24CE5"/>
    <w:rsid w:val="00D31BC1"/>
    <w:rsid w:val="00D412CE"/>
    <w:rsid w:val="00D517B4"/>
    <w:rsid w:val="00D53C5A"/>
    <w:rsid w:val="00D55D37"/>
    <w:rsid w:val="00D6394A"/>
    <w:rsid w:val="00D72865"/>
    <w:rsid w:val="00DD0F14"/>
    <w:rsid w:val="00DD3FBD"/>
    <w:rsid w:val="00DE7CE7"/>
    <w:rsid w:val="00DF7269"/>
    <w:rsid w:val="00E201DE"/>
    <w:rsid w:val="00E40019"/>
    <w:rsid w:val="00E41221"/>
    <w:rsid w:val="00E45ADA"/>
    <w:rsid w:val="00E61840"/>
    <w:rsid w:val="00E65AA0"/>
    <w:rsid w:val="00E8658D"/>
    <w:rsid w:val="00E92468"/>
    <w:rsid w:val="00EB427D"/>
    <w:rsid w:val="00EC1B45"/>
    <w:rsid w:val="00ED15FE"/>
    <w:rsid w:val="00EE36A7"/>
    <w:rsid w:val="00EE50E0"/>
    <w:rsid w:val="00EE734B"/>
    <w:rsid w:val="00F239F9"/>
    <w:rsid w:val="00F24A98"/>
    <w:rsid w:val="00F5102B"/>
    <w:rsid w:val="00F54710"/>
    <w:rsid w:val="00F550BF"/>
    <w:rsid w:val="00F73F1A"/>
    <w:rsid w:val="00FA07B2"/>
    <w:rsid w:val="00FA375A"/>
    <w:rsid w:val="00FD64DD"/>
    <w:rsid w:val="00FE1521"/>
    <w:rsid w:val="00FE2646"/>
    <w:rsid w:val="00FF03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27B647B"/>
  <w15:docId w15:val="{E7947480-0CC9-4090-BCB5-20885768F8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99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5139C7"/>
    <w:rPr>
      <w:sz w:val="28"/>
      <w:szCs w:val="28"/>
    </w:rPr>
  </w:style>
  <w:style w:type="paragraph" w:styleId="1">
    <w:name w:val="heading 1"/>
    <w:aliases w:val="Раздел Договора,H1,&quot;Алмаз&quot;"/>
    <w:basedOn w:val="a"/>
    <w:next w:val="a"/>
    <w:link w:val="10"/>
    <w:qFormat/>
    <w:rsid w:val="000066BC"/>
    <w:pPr>
      <w:keepNext/>
      <w:overflowPunct w:val="0"/>
      <w:autoSpaceDE w:val="0"/>
      <w:autoSpaceDN w:val="0"/>
      <w:adjustRightInd w:val="0"/>
      <w:jc w:val="center"/>
      <w:textAlignment w:val="baseline"/>
      <w:outlineLvl w:val="0"/>
    </w:pPr>
    <w:rPr>
      <w:bCs/>
      <w:szCs w:val="20"/>
    </w:rPr>
  </w:style>
  <w:style w:type="paragraph" w:styleId="4">
    <w:name w:val="heading 4"/>
    <w:basedOn w:val="a"/>
    <w:next w:val="a"/>
    <w:link w:val="40"/>
    <w:semiHidden/>
    <w:unhideWhenUsed/>
    <w:qFormat/>
    <w:rsid w:val="00234732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139C7"/>
    <w:pPr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header"/>
    <w:basedOn w:val="a"/>
    <w:link w:val="a4"/>
    <w:uiPriority w:val="99"/>
    <w:rsid w:val="005139C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5139C7"/>
    <w:rPr>
      <w:rFonts w:cs="Times New Roman"/>
      <w:sz w:val="28"/>
      <w:szCs w:val="28"/>
    </w:rPr>
  </w:style>
  <w:style w:type="paragraph" w:customStyle="1" w:styleId="ConsTitle">
    <w:name w:val="ConsTitle"/>
    <w:rsid w:val="005139C7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styleId="3">
    <w:name w:val="Body Text Indent 3"/>
    <w:basedOn w:val="a"/>
    <w:link w:val="30"/>
    <w:uiPriority w:val="99"/>
    <w:rsid w:val="005139C7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locked/>
    <w:rsid w:val="005139C7"/>
    <w:rPr>
      <w:rFonts w:cs="Times New Roman"/>
      <w:sz w:val="16"/>
      <w:szCs w:val="16"/>
    </w:rPr>
  </w:style>
  <w:style w:type="paragraph" w:styleId="a5">
    <w:name w:val="footnote text"/>
    <w:basedOn w:val="a"/>
    <w:link w:val="a6"/>
    <w:rsid w:val="005E10FD"/>
    <w:rPr>
      <w:sz w:val="20"/>
      <w:szCs w:val="20"/>
    </w:rPr>
  </w:style>
  <w:style w:type="character" w:customStyle="1" w:styleId="a6">
    <w:name w:val="Текст сноски Знак"/>
    <w:basedOn w:val="a0"/>
    <w:link w:val="a5"/>
    <w:rsid w:val="005E10FD"/>
  </w:style>
  <w:style w:type="character" w:styleId="a7">
    <w:name w:val="footnote reference"/>
    <w:basedOn w:val="a0"/>
    <w:rsid w:val="005E10FD"/>
    <w:rPr>
      <w:vertAlign w:val="superscript"/>
    </w:rPr>
  </w:style>
  <w:style w:type="paragraph" w:styleId="a8">
    <w:name w:val="List Paragraph"/>
    <w:basedOn w:val="a"/>
    <w:uiPriority w:val="34"/>
    <w:qFormat/>
    <w:rsid w:val="005E10FD"/>
    <w:pPr>
      <w:ind w:left="720"/>
      <w:contextualSpacing/>
    </w:pPr>
  </w:style>
  <w:style w:type="character" w:customStyle="1" w:styleId="10">
    <w:name w:val="Заголовок 1 Знак"/>
    <w:aliases w:val="Раздел Договора Знак,H1 Знак,&quot;Алмаз&quot; Знак"/>
    <w:basedOn w:val="a0"/>
    <w:link w:val="1"/>
    <w:rsid w:val="000066BC"/>
    <w:rPr>
      <w:bCs/>
      <w:sz w:val="28"/>
    </w:rPr>
  </w:style>
  <w:style w:type="paragraph" w:styleId="a9">
    <w:name w:val="Balloon Text"/>
    <w:basedOn w:val="a"/>
    <w:link w:val="aa"/>
    <w:rsid w:val="006054FF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rsid w:val="006054FF"/>
    <w:rPr>
      <w:rFonts w:ascii="Segoe UI" w:hAnsi="Segoe UI" w:cs="Segoe UI"/>
      <w:sz w:val="18"/>
      <w:szCs w:val="18"/>
    </w:rPr>
  </w:style>
  <w:style w:type="paragraph" w:customStyle="1" w:styleId="ab">
    <w:basedOn w:val="a"/>
    <w:next w:val="ac"/>
    <w:qFormat/>
    <w:rsid w:val="0005019D"/>
    <w:pPr>
      <w:overflowPunct w:val="0"/>
      <w:autoSpaceDE w:val="0"/>
      <w:autoSpaceDN w:val="0"/>
      <w:adjustRightInd w:val="0"/>
      <w:ind w:right="311"/>
      <w:jc w:val="center"/>
      <w:textAlignment w:val="baseline"/>
    </w:pPr>
    <w:rPr>
      <w:b/>
      <w:szCs w:val="20"/>
    </w:rPr>
  </w:style>
  <w:style w:type="paragraph" w:styleId="ac">
    <w:name w:val="Title"/>
    <w:basedOn w:val="a"/>
    <w:next w:val="a"/>
    <w:link w:val="ad"/>
    <w:qFormat/>
    <w:rsid w:val="0005019D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d">
    <w:name w:val="Заголовок Знак"/>
    <w:basedOn w:val="a0"/>
    <w:link w:val="ac"/>
    <w:rsid w:val="0005019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40">
    <w:name w:val="Заголовок 4 Знак"/>
    <w:basedOn w:val="a0"/>
    <w:link w:val="4"/>
    <w:semiHidden/>
    <w:rsid w:val="00234732"/>
    <w:rPr>
      <w:rFonts w:asciiTheme="majorHAnsi" w:eastAsiaTheme="majorEastAsia" w:hAnsiTheme="majorHAnsi" w:cstheme="majorBidi"/>
      <w:i/>
      <w:iCs/>
      <w:color w:val="365F91" w:themeColor="accent1" w:themeShade="BF"/>
      <w:sz w:val="28"/>
      <w:szCs w:val="28"/>
    </w:rPr>
  </w:style>
  <w:style w:type="paragraph" w:styleId="ae">
    <w:name w:val="footer"/>
    <w:basedOn w:val="a"/>
    <w:link w:val="af"/>
    <w:unhideWhenUsed/>
    <w:rsid w:val="00643227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643227"/>
    <w:rPr>
      <w:sz w:val="28"/>
      <w:szCs w:val="28"/>
    </w:rPr>
  </w:style>
  <w:style w:type="character" w:styleId="af0">
    <w:name w:val="Hyperlink"/>
    <w:uiPriority w:val="99"/>
    <w:unhideWhenUsed/>
    <w:rsid w:val="00EE50E0"/>
    <w:rPr>
      <w:color w:val="0000FF"/>
      <w:u w:val="single"/>
    </w:rPr>
  </w:style>
  <w:style w:type="table" w:styleId="af1">
    <w:name w:val="Table Grid"/>
    <w:basedOn w:val="a1"/>
    <w:rsid w:val="00F24A9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651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1779C4-99C1-4EE3-99EC-F6D7DA5C8E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257</TotalTime>
  <Pages>1</Pages>
  <Words>240</Words>
  <Characters>1374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station252</dc:creator>
  <cp:lastModifiedBy>user</cp:lastModifiedBy>
  <cp:revision>23</cp:revision>
  <cp:lastPrinted>2024-12-20T08:42:00Z</cp:lastPrinted>
  <dcterms:created xsi:type="dcterms:W3CDTF">2023-03-06T06:11:00Z</dcterms:created>
  <dcterms:modified xsi:type="dcterms:W3CDTF">2026-08-26T07:11:00Z</dcterms:modified>
</cp:coreProperties>
</file>