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02087" w14:textId="534F5489" w:rsidR="001B2051" w:rsidRDefault="001B2051" w:rsidP="005610D7">
      <w:pPr>
        <w:jc w:val="center"/>
        <w:rPr>
          <w:b/>
          <w:sz w:val="28"/>
          <w:szCs w:val="28"/>
        </w:rPr>
      </w:pPr>
      <w:r>
        <w:rPr>
          <w:b/>
          <w:noProof/>
          <w:sz w:val="28"/>
          <w:szCs w:val="20"/>
        </w:rPr>
        <w:drawing>
          <wp:inline distT="0" distB="0" distL="0" distR="0" wp14:anchorId="425D5424" wp14:editId="54B3890B">
            <wp:extent cx="809625" cy="866775"/>
            <wp:effectExtent l="0" t="0" r="9525" b="9525"/>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217D7426" w14:textId="77777777" w:rsidR="005610D7" w:rsidRPr="005610D7" w:rsidRDefault="005610D7" w:rsidP="005610D7">
      <w:pPr>
        <w:spacing w:line="240" w:lineRule="auto"/>
        <w:jc w:val="center"/>
        <w:rPr>
          <w:rFonts w:ascii="Times New Roman" w:hAnsi="Times New Roman" w:cs="Times New Roman"/>
          <w:b/>
          <w:sz w:val="28"/>
          <w:szCs w:val="28"/>
        </w:rPr>
      </w:pPr>
      <w:bookmarkStart w:id="0" w:name="_Hlk191371346"/>
      <w:r w:rsidRPr="005610D7">
        <w:rPr>
          <w:rFonts w:ascii="Times New Roman" w:hAnsi="Times New Roman" w:cs="Times New Roman"/>
          <w:b/>
          <w:sz w:val="28"/>
          <w:szCs w:val="28"/>
        </w:rPr>
        <w:t>Смоленская область</w:t>
      </w:r>
    </w:p>
    <w:p w14:paraId="64DD98D3" w14:textId="77777777" w:rsidR="005610D7" w:rsidRPr="005610D7" w:rsidRDefault="005610D7" w:rsidP="005610D7">
      <w:pPr>
        <w:spacing w:line="240" w:lineRule="auto"/>
        <w:jc w:val="center"/>
        <w:rPr>
          <w:rFonts w:ascii="Times New Roman" w:hAnsi="Times New Roman" w:cs="Times New Roman"/>
          <w:b/>
          <w:sz w:val="28"/>
          <w:szCs w:val="28"/>
        </w:rPr>
      </w:pPr>
      <w:r w:rsidRPr="005610D7">
        <w:rPr>
          <w:rFonts w:ascii="Times New Roman" w:hAnsi="Times New Roman" w:cs="Times New Roman"/>
          <w:b/>
          <w:sz w:val="28"/>
          <w:szCs w:val="28"/>
        </w:rPr>
        <w:t xml:space="preserve">Шумячский </w:t>
      </w:r>
      <w:proofErr w:type="gramStart"/>
      <w:r w:rsidRPr="005610D7">
        <w:rPr>
          <w:rFonts w:ascii="Times New Roman" w:hAnsi="Times New Roman" w:cs="Times New Roman"/>
          <w:b/>
          <w:sz w:val="28"/>
          <w:szCs w:val="28"/>
        </w:rPr>
        <w:t>окружной  Совет</w:t>
      </w:r>
      <w:proofErr w:type="gramEnd"/>
      <w:r w:rsidRPr="005610D7">
        <w:rPr>
          <w:rFonts w:ascii="Times New Roman" w:hAnsi="Times New Roman" w:cs="Times New Roman"/>
          <w:b/>
          <w:sz w:val="28"/>
          <w:szCs w:val="28"/>
        </w:rPr>
        <w:t xml:space="preserve"> депутатов </w:t>
      </w:r>
    </w:p>
    <w:p w14:paraId="243CD5FF" w14:textId="77777777" w:rsidR="005610D7" w:rsidRPr="005610D7" w:rsidRDefault="005610D7" w:rsidP="005610D7">
      <w:pPr>
        <w:spacing w:line="240" w:lineRule="auto"/>
        <w:jc w:val="center"/>
        <w:rPr>
          <w:rFonts w:ascii="Times New Roman" w:hAnsi="Times New Roman" w:cs="Times New Roman"/>
          <w:b/>
          <w:sz w:val="28"/>
          <w:szCs w:val="28"/>
        </w:rPr>
      </w:pPr>
      <w:r w:rsidRPr="005610D7">
        <w:rPr>
          <w:rFonts w:ascii="Times New Roman" w:hAnsi="Times New Roman" w:cs="Times New Roman"/>
          <w:b/>
          <w:sz w:val="28"/>
          <w:szCs w:val="28"/>
        </w:rPr>
        <w:t>РЕШЕНИЕ</w:t>
      </w:r>
    </w:p>
    <w:bookmarkEnd w:id="0"/>
    <w:p w14:paraId="21F5AD38" w14:textId="77777777" w:rsidR="001B2051" w:rsidRDefault="001B2051" w:rsidP="005610D7">
      <w:pPr>
        <w:jc w:val="both"/>
        <w:rPr>
          <w:sz w:val="28"/>
          <w:szCs w:val="28"/>
        </w:rPr>
      </w:pPr>
    </w:p>
    <w:p w14:paraId="4AD5D071" w14:textId="1C784201" w:rsidR="00A86F34" w:rsidRDefault="00931D37" w:rsidP="00A86F34">
      <w:pPr>
        <w:tabs>
          <w:tab w:val="left" w:pos="-5760"/>
        </w:tabs>
        <w:spacing w:line="240" w:lineRule="auto"/>
        <w:jc w:val="left"/>
        <w:rPr>
          <w:rFonts w:ascii="Times New Roman" w:hAnsi="Times New Roman" w:cs="Times New Roman"/>
          <w:sz w:val="28"/>
          <w:szCs w:val="28"/>
        </w:rPr>
      </w:pPr>
      <w:r>
        <w:rPr>
          <w:rFonts w:ascii="Times New Roman" w:hAnsi="Times New Roman" w:cs="Times New Roman"/>
          <w:sz w:val="28"/>
          <w:szCs w:val="28"/>
        </w:rPr>
        <w:t>28.05.</w:t>
      </w:r>
      <w:r w:rsidR="00A86F34">
        <w:rPr>
          <w:rFonts w:ascii="Times New Roman" w:hAnsi="Times New Roman" w:cs="Times New Roman"/>
          <w:sz w:val="28"/>
          <w:szCs w:val="28"/>
        </w:rPr>
        <w:t xml:space="preserve"> </w:t>
      </w:r>
      <w:r w:rsidR="00A86F34" w:rsidRPr="008C2D3A">
        <w:rPr>
          <w:rFonts w:ascii="Times New Roman" w:hAnsi="Times New Roman" w:cs="Times New Roman"/>
          <w:sz w:val="28"/>
          <w:szCs w:val="28"/>
        </w:rPr>
        <w:t>20</w:t>
      </w:r>
      <w:r w:rsidR="00A86F34">
        <w:rPr>
          <w:rFonts w:ascii="Times New Roman" w:hAnsi="Times New Roman" w:cs="Times New Roman"/>
          <w:sz w:val="28"/>
          <w:szCs w:val="28"/>
        </w:rPr>
        <w:t>26</w:t>
      </w:r>
      <w:r w:rsidR="00A86F34" w:rsidRPr="008C2D3A">
        <w:rPr>
          <w:rFonts w:ascii="Times New Roman" w:hAnsi="Times New Roman" w:cs="Times New Roman"/>
          <w:sz w:val="28"/>
          <w:szCs w:val="28"/>
        </w:rPr>
        <w:t xml:space="preserve"> года</w:t>
      </w:r>
      <w:r w:rsidR="00A86F34">
        <w:rPr>
          <w:rFonts w:ascii="Times New Roman" w:hAnsi="Times New Roman" w:cs="Times New Roman"/>
          <w:sz w:val="28"/>
          <w:szCs w:val="28"/>
        </w:rPr>
        <w:t xml:space="preserve"> </w:t>
      </w:r>
      <w:r w:rsidR="00A86F34" w:rsidRPr="008C2D3A">
        <w:rPr>
          <w:rFonts w:ascii="Times New Roman" w:hAnsi="Times New Roman" w:cs="Times New Roman"/>
          <w:sz w:val="28"/>
          <w:szCs w:val="28"/>
        </w:rPr>
        <w:t>№</w:t>
      </w:r>
      <w:r w:rsidR="00A86F34">
        <w:rPr>
          <w:rFonts w:ascii="Times New Roman" w:hAnsi="Times New Roman" w:cs="Times New Roman"/>
          <w:sz w:val="28"/>
          <w:szCs w:val="28"/>
        </w:rPr>
        <w:t xml:space="preserve"> </w:t>
      </w:r>
      <w:r>
        <w:rPr>
          <w:rFonts w:ascii="Times New Roman" w:hAnsi="Times New Roman" w:cs="Times New Roman"/>
          <w:sz w:val="28"/>
          <w:szCs w:val="28"/>
        </w:rPr>
        <w:t>55</w:t>
      </w:r>
    </w:p>
    <w:p w14:paraId="776944A4" w14:textId="25FF6EEE" w:rsidR="005610D7" w:rsidRPr="008C2D3A" w:rsidRDefault="005610D7" w:rsidP="00A86F34">
      <w:pPr>
        <w:tabs>
          <w:tab w:val="left" w:pos="-5760"/>
        </w:tabs>
        <w:spacing w:line="240" w:lineRule="auto"/>
        <w:jc w:val="left"/>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Шумячи</w:t>
      </w:r>
    </w:p>
    <w:p w14:paraId="07AA524D" w14:textId="77777777" w:rsidR="00A86F34" w:rsidRPr="008C2D3A" w:rsidRDefault="00A86F34" w:rsidP="00A86F34">
      <w:pPr>
        <w:shd w:val="clear" w:color="auto" w:fill="FFFFFF"/>
        <w:spacing w:line="240" w:lineRule="auto"/>
        <w:ind w:firstLine="708"/>
        <w:rPr>
          <w:rFonts w:ascii="Times New Roman" w:hAnsi="Times New Roman" w:cs="Times New Roman"/>
          <w:color w:val="000000"/>
          <w:spacing w:val="-2"/>
          <w:sz w:val="28"/>
          <w:szCs w:val="28"/>
        </w:rPr>
      </w:pPr>
    </w:p>
    <w:tbl>
      <w:tblPr>
        <w:tblW w:w="105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418"/>
      </w:tblGrid>
      <w:tr w:rsidR="00A86F34" w:rsidRPr="008C2D3A" w14:paraId="7B28B050" w14:textId="77777777" w:rsidTr="00D747E1">
        <w:tc>
          <w:tcPr>
            <w:tcW w:w="5104" w:type="dxa"/>
            <w:tcBorders>
              <w:top w:val="nil"/>
              <w:left w:val="nil"/>
              <w:bottom w:val="nil"/>
              <w:right w:val="nil"/>
            </w:tcBorders>
          </w:tcPr>
          <w:p w14:paraId="2C23FFE2" w14:textId="77777777" w:rsidR="00A86F34" w:rsidRPr="008C2D3A" w:rsidRDefault="00A86F34" w:rsidP="00D747E1">
            <w:pPr>
              <w:widowControl w:val="0"/>
              <w:autoSpaceDE w:val="0"/>
              <w:autoSpaceDN w:val="0"/>
              <w:adjustRightInd w:val="0"/>
              <w:spacing w:line="240" w:lineRule="auto"/>
              <w:ind w:right="-3"/>
              <w:jc w:val="both"/>
              <w:rPr>
                <w:rFonts w:ascii="Times New Roman" w:eastAsia="Times New Roman" w:hAnsi="Times New Roman" w:cs="Times New Roman"/>
                <w:color w:val="000000"/>
                <w:sz w:val="28"/>
                <w:szCs w:val="28"/>
                <w:lang w:eastAsia="ru-RU"/>
              </w:rPr>
            </w:pPr>
            <w:r w:rsidRPr="008C2D3A">
              <w:rPr>
                <w:rFonts w:ascii="Times New Roman" w:eastAsia="Times New Roman" w:hAnsi="Times New Roman" w:cs="Times New Roman"/>
                <w:color w:val="000000"/>
                <w:sz w:val="28"/>
                <w:szCs w:val="28"/>
                <w:lang w:eastAsia="ru-RU"/>
              </w:rPr>
              <w:t>Об утверждении Положения о порядке организации и проведения общественных обсуждений, публичных слушаний</w:t>
            </w:r>
            <w:r>
              <w:rPr>
                <w:rFonts w:ascii="Times New Roman" w:eastAsia="Times New Roman" w:hAnsi="Times New Roman" w:cs="Times New Roman"/>
                <w:color w:val="000000"/>
                <w:sz w:val="28"/>
                <w:szCs w:val="28"/>
                <w:lang w:eastAsia="ru-RU"/>
              </w:rPr>
              <w:t xml:space="preserve"> </w:t>
            </w:r>
            <w:r w:rsidRPr="008C2D3A">
              <w:rPr>
                <w:rFonts w:ascii="Times New Roman" w:eastAsia="Times New Roman" w:hAnsi="Times New Roman" w:cs="Times New Roman"/>
                <w:color w:val="000000"/>
                <w:sz w:val="28"/>
                <w:szCs w:val="28"/>
                <w:lang w:eastAsia="ru-RU"/>
              </w:rPr>
              <w:t>по вопросам градостроительной деятельности</w:t>
            </w:r>
          </w:p>
          <w:p w14:paraId="7C1C4582" w14:textId="5E5C1BDD" w:rsidR="00A86F34" w:rsidRPr="008C2D3A" w:rsidRDefault="00A86F34" w:rsidP="00D747E1">
            <w:pPr>
              <w:spacing w:line="240" w:lineRule="auto"/>
              <w:ind w:right="-3"/>
              <w:jc w:val="both"/>
              <w:rPr>
                <w:rFonts w:ascii="Times New Roman" w:hAnsi="Times New Roman" w:cs="Times New Roman"/>
                <w:sz w:val="28"/>
                <w:szCs w:val="28"/>
              </w:rPr>
            </w:pPr>
            <w:r w:rsidRPr="008C2D3A">
              <w:rPr>
                <w:rFonts w:ascii="Times New Roman" w:hAnsi="Times New Roman" w:cs="Times New Roman"/>
                <w:sz w:val="28"/>
                <w:szCs w:val="28"/>
              </w:rPr>
              <w:t>на территории муниципального образования «</w:t>
            </w:r>
            <w:r>
              <w:rPr>
                <w:rFonts w:ascii="Times New Roman" w:hAnsi="Times New Roman" w:cs="Times New Roman"/>
                <w:sz w:val="28"/>
                <w:szCs w:val="28"/>
              </w:rPr>
              <w:t>Шумячский</w:t>
            </w:r>
            <w:r w:rsidRPr="008C2D3A">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8C2D3A">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8C2D3A">
              <w:rPr>
                <w:rFonts w:ascii="Times New Roman" w:hAnsi="Times New Roman" w:cs="Times New Roman"/>
                <w:sz w:val="28"/>
                <w:szCs w:val="28"/>
              </w:rPr>
              <w:t xml:space="preserve"> </w:t>
            </w:r>
          </w:p>
          <w:p w14:paraId="63A38635" w14:textId="77777777" w:rsidR="00A86F34" w:rsidRPr="008C2D3A" w:rsidRDefault="00A86F34" w:rsidP="00D747E1">
            <w:pPr>
              <w:spacing w:line="240" w:lineRule="auto"/>
              <w:ind w:right="3055"/>
              <w:jc w:val="left"/>
              <w:rPr>
                <w:rFonts w:ascii="Times New Roman" w:hAnsi="Times New Roman" w:cs="Times New Roman"/>
                <w:b/>
                <w:color w:val="000000"/>
                <w:spacing w:val="-2"/>
                <w:sz w:val="28"/>
                <w:szCs w:val="28"/>
              </w:rPr>
            </w:pPr>
          </w:p>
        </w:tc>
        <w:tc>
          <w:tcPr>
            <w:tcW w:w="5418" w:type="dxa"/>
            <w:tcBorders>
              <w:top w:val="nil"/>
              <w:left w:val="nil"/>
              <w:bottom w:val="nil"/>
              <w:right w:val="nil"/>
            </w:tcBorders>
          </w:tcPr>
          <w:p w14:paraId="1360945F" w14:textId="77777777" w:rsidR="00A86F34" w:rsidRPr="008C2D3A" w:rsidRDefault="00A86F34" w:rsidP="00D747E1">
            <w:pPr>
              <w:spacing w:line="240" w:lineRule="auto"/>
              <w:rPr>
                <w:rFonts w:ascii="Times New Roman" w:hAnsi="Times New Roman" w:cs="Times New Roman"/>
                <w:color w:val="000000"/>
                <w:spacing w:val="-2"/>
                <w:sz w:val="28"/>
                <w:szCs w:val="28"/>
              </w:rPr>
            </w:pPr>
          </w:p>
        </w:tc>
      </w:tr>
    </w:tbl>
    <w:p w14:paraId="6300E8EB" w14:textId="5C52DCEF" w:rsidR="00A86F34" w:rsidRPr="00072752" w:rsidRDefault="00A86F34" w:rsidP="00A86F34">
      <w:pPr>
        <w:shd w:val="clear" w:color="auto" w:fill="FFFFFF"/>
        <w:spacing w:line="240" w:lineRule="auto"/>
        <w:ind w:firstLine="720"/>
        <w:jc w:val="both"/>
        <w:rPr>
          <w:rFonts w:ascii="Times New Roman" w:hAnsi="Times New Roman" w:cs="Times New Roman"/>
          <w:sz w:val="28"/>
          <w:szCs w:val="28"/>
        </w:rPr>
      </w:pPr>
      <w:r w:rsidRPr="00072752">
        <w:rPr>
          <w:rFonts w:ascii="Times New Roman" w:eastAsia="Times New Roman" w:hAnsi="Times New Roman" w:cs="Times New Roman"/>
          <w:sz w:val="28"/>
          <w:szCs w:val="28"/>
          <w:lang w:eastAsia="ru-RU"/>
        </w:rPr>
        <w:t>Руководствуясь статьями 5.1, 28,</w:t>
      </w:r>
      <w:r w:rsidRPr="00072752">
        <w:rPr>
          <w:rFonts w:ascii="Times New Roman" w:eastAsia="Times New Roman" w:hAnsi="Times New Roman" w:cs="Times New Roman"/>
          <w:color w:val="FF0000"/>
          <w:sz w:val="28"/>
          <w:szCs w:val="28"/>
          <w:lang w:eastAsia="ru-RU"/>
        </w:rPr>
        <w:t xml:space="preserve"> </w:t>
      </w:r>
      <w:r w:rsidRPr="00072752">
        <w:rPr>
          <w:rFonts w:ascii="Times New Roman" w:eastAsia="Times New Roman" w:hAnsi="Times New Roman" w:cs="Times New Roman"/>
          <w:sz w:val="28"/>
          <w:szCs w:val="28"/>
          <w:lang w:eastAsia="ru-RU"/>
        </w:rPr>
        <w:t xml:space="preserve">31, 39, 40, 46 Градостроительного кодекса Российской Федерации, статьей 28 Федерального закона от 06.10.2003 № 131-ФЗ «Об общих принципах организации местного самоуправления в Российской Федерации», </w:t>
      </w:r>
      <w:r w:rsidRPr="00072752">
        <w:rPr>
          <w:rFonts w:ascii="Times New Roman" w:hAnsi="Times New Roman" w:cs="Times New Roman"/>
          <w:sz w:val="28"/>
          <w:szCs w:val="28"/>
        </w:rPr>
        <w:t xml:space="preserve">Уставом муниципального образования </w:t>
      </w:r>
      <w:r w:rsidRPr="00DE3A97">
        <w:rPr>
          <w:rFonts w:ascii="Times New Roman" w:hAnsi="Times New Roman" w:cs="Times New Roman"/>
          <w:sz w:val="28"/>
          <w:szCs w:val="28"/>
        </w:rPr>
        <w:t>«</w:t>
      </w:r>
      <w:r>
        <w:rPr>
          <w:rFonts w:ascii="Times New Roman" w:hAnsi="Times New Roman" w:cs="Times New Roman"/>
          <w:sz w:val="28"/>
          <w:szCs w:val="28"/>
        </w:rPr>
        <w:t>Шумячский</w:t>
      </w:r>
      <w:r w:rsidRPr="00DE3A97">
        <w:rPr>
          <w:rFonts w:ascii="Times New Roman" w:hAnsi="Times New Roman" w:cs="Times New Roman"/>
          <w:sz w:val="28"/>
          <w:szCs w:val="28"/>
        </w:rPr>
        <w:t xml:space="preserve"> муниципальный округ» Смоленской области,</w:t>
      </w:r>
      <w:r w:rsidRPr="00072752">
        <w:rPr>
          <w:rFonts w:ascii="Times New Roman" w:hAnsi="Times New Roman" w:cs="Times New Roman"/>
          <w:sz w:val="28"/>
          <w:szCs w:val="28"/>
        </w:rPr>
        <w:t xml:space="preserve"> </w:t>
      </w:r>
      <w:r>
        <w:rPr>
          <w:rFonts w:ascii="Times New Roman" w:hAnsi="Times New Roman" w:cs="Times New Roman"/>
          <w:sz w:val="28"/>
          <w:szCs w:val="28"/>
        </w:rPr>
        <w:t>Шумячский</w:t>
      </w:r>
      <w:r w:rsidRPr="00072752">
        <w:rPr>
          <w:rFonts w:ascii="Times New Roman" w:hAnsi="Times New Roman" w:cs="Times New Roman"/>
          <w:sz w:val="28"/>
          <w:szCs w:val="28"/>
        </w:rPr>
        <w:t xml:space="preserve"> </w:t>
      </w:r>
      <w:r>
        <w:rPr>
          <w:rFonts w:ascii="Times New Roman" w:hAnsi="Times New Roman" w:cs="Times New Roman"/>
          <w:sz w:val="28"/>
          <w:szCs w:val="28"/>
        </w:rPr>
        <w:t>окружной</w:t>
      </w:r>
      <w:r w:rsidRPr="00072752">
        <w:rPr>
          <w:rFonts w:ascii="Times New Roman" w:hAnsi="Times New Roman" w:cs="Times New Roman"/>
          <w:sz w:val="28"/>
          <w:szCs w:val="28"/>
        </w:rPr>
        <w:t xml:space="preserve"> Совет депутатов </w:t>
      </w:r>
    </w:p>
    <w:p w14:paraId="34F462F4" w14:textId="77777777" w:rsidR="00A86F34" w:rsidRPr="00513EA1" w:rsidRDefault="00A86F34" w:rsidP="00A86F34">
      <w:pPr>
        <w:shd w:val="clear" w:color="auto" w:fill="FFFFFF"/>
        <w:spacing w:line="240" w:lineRule="auto"/>
        <w:ind w:firstLine="709"/>
        <w:jc w:val="both"/>
        <w:rPr>
          <w:rFonts w:ascii="Times New Roman" w:hAnsi="Times New Roman" w:cs="Times New Roman"/>
          <w:color w:val="000000"/>
          <w:spacing w:val="-5"/>
          <w:sz w:val="28"/>
          <w:szCs w:val="28"/>
        </w:rPr>
      </w:pPr>
      <w:r w:rsidRPr="00513EA1">
        <w:rPr>
          <w:rFonts w:ascii="Times New Roman" w:hAnsi="Times New Roman" w:cs="Times New Roman"/>
          <w:color w:val="000000"/>
          <w:spacing w:val="-5"/>
          <w:sz w:val="28"/>
          <w:szCs w:val="28"/>
        </w:rPr>
        <w:t>РЕШИЛ:</w:t>
      </w:r>
    </w:p>
    <w:p w14:paraId="1E84ED7B" w14:textId="75669B37" w:rsidR="00A86F34" w:rsidRDefault="00A86F34" w:rsidP="00A86F34">
      <w:pPr>
        <w:spacing w:line="240" w:lineRule="auto"/>
        <w:ind w:right="-3" w:firstLine="708"/>
        <w:jc w:val="both"/>
        <w:rPr>
          <w:rFonts w:ascii="Times New Roman" w:hAnsi="Times New Roman" w:cs="Times New Roman"/>
          <w:sz w:val="28"/>
          <w:szCs w:val="28"/>
        </w:rPr>
      </w:pPr>
      <w:r w:rsidRPr="008C2D3A">
        <w:rPr>
          <w:rFonts w:ascii="Times New Roman" w:hAnsi="Times New Roman" w:cs="Times New Roman"/>
          <w:sz w:val="28"/>
          <w:szCs w:val="28"/>
        </w:rPr>
        <w:t xml:space="preserve">1. Утвердить </w:t>
      </w:r>
      <w:r w:rsidR="001B2051">
        <w:rPr>
          <w:rFonts w:ascii="Times New Roman" w:hAnsi="Times New Roman" w:cs="Times New Roman"/>
          <w:sz w:val="28"/>
          <w:szCs w:val="28"/>
        </w:rPr>
        <w:t xml:space="preserve">прилагаемое </w:t>
      </w:r>
      <w:r w:rsidRPr="008C2D3A">
        <w:rPr>
          <w:rFonts w:ascii="Times New Roman" w:hAnsi="Times New Roman" w:cs="Times New Roman"/>
          <w:sz w:val="28"/>
          <w:szCs w:val="28"/>
        </w:rPr>
        <w:t xml:space="preserve">Положение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w:t>
      </w:r>
      <w:r w:rsidRPr="00DE3A97">
        <w:rPr>
          <w:rFonts w:ascii="Times New Roman" w:hAnsi="Times New Roman" w:cs="Times New Roman"/>
          <w:sz w:val="28"/>
          <w:szCs w:val="28"/>
        </w:rPr>
        <w:t>«</w:t>
      </w:r>
      <w:r>
        <w:rPr>
          <w:rFonts w:ascii="Times New Roman" w:hAnsi="Times New Roman" w:cs="Times New Roman"/>
          <w:sz w:val="28"/>
          <w:szCs w:val="28"/>
        </w:rPr>
        <w:t>Шумячский</w:t>
      </w:r>
      <w:r w:rsidRPr="00DE3A97">
        <w:rPr>
          <w:rFonts w:ascii="Times New Roman" w:hAnsi="Times New Roman" w:cs="Times New Roman"/>
          <w:sz w:val="28"/>
          <w:szCs w:val="28"/>
        </w:rPr>
        <w:t xml:space="preserve"> муниципальный округ» Смоленской области</w:t>
      </w:r>
      <w:r w:rsidR="001B2051">
        <w:rPr>
          <w:rFonts w:ascii="Times New Roman" w:hAnsi="Times New Roman" w:cs="Times New Roman"/>
          <w:sz w:val="28"/>
          <w:szCs w:val="28"/>
        </w:rPr>
        <w:t>.</w:t>
      </w:r>
    </w:p>
    <w:p w14:paraId="494BD8DA" w14:textId="45BE06A9" w:rsidR="00A86F34" w:rsidRPr="008C2D3A" w:rsidRDefault="001B2051" w:rsidP="00A86F34">
      <w:pPr>
        <w:pStyle w:val="a5"/>
        <w:ind w:firstLine="708"/>
        <w:jc w:val="both"/>
        <w:rPr>
          <w:szCs w:val="28"/>
        </w:rPr>
      </w:pPr>
      <w:r>
        <w:rPr>
          <w:szCs w:val="28"/>
        </w:rPr>
        <w:t>2</w:t>
      </w:r>
      <w:r w:rsidR="00A86F34" w:rsidRPr="008C2D3A">
        <w:rPr>
          <w:szCs w:val="28"/>
        </w:rPr>
        <w:t>.</w:t>
      </w:r>
      <w:r w:rsidR="00A86F34">
        <w:rPr>
          <w:szCs w:val="28"/>
        </w:rPr>
        <w:t xml:space="preserve"> </w:t>
      </w:r>
      <w:r w:rsidR="00A86F34" w:rsidRPr="008C2D3A">
        <w:rPr>
          <w:szCs w:val="28"/>
        </w:rPr>
        <w:t>Настоящее решение вступает в силу после его подписания и подлежит</w:t>
      </w:r>
      <w:r w:rsidR="00A86F34">
        <w:rPr>
          <w:szCs w:val="28"/>
        </w:rPr>
        <w:t xml:space="preserve"> </w:t>
      </w:r>
      <w:r w:rsidR="00A86F34" w:rsidRPr="008C2D3A">
        <w:rPr>
          <w:szCs w:val="28"/>
        </w:rPr>
        <w:t xml:space="preserve">опубликованию в </w:t>
      </w:r>
      <w:r w:rsidR="00A86F34" w:rsidRPr="005F66DA">
        <w:rPr>
          <w:szCs w:val="28"/>
        </w:rPr>
        <w:t>газете</w:t>
      </w:r>
      <w:r w:rsidR="00A86F34" w:rsidRPr="008C2D3A">
        <w:rPr>
          <w:szCs w:val="28"/>
        </w:rPr>
        <w:t xml:space="preserve"> </w:t>
      </w:r>
      <w:r w:rsidR="009A16C3">
        <w:rPr>
          <w:szCs w:val="28"/>
        </w:rPr>
        <w:t xml:space="preserve">«Шумячка» </w:t>
      </w:r>
      <w:r w:rsidR="00A86F34" w:rsidRPr="008C2D3A">
        <w:rPr>
          <w:szCs w:val="28"/>
        </w:rPr>
        <w:t xml:space="preserve">и размещению на официальном сайте муниципального образования </w:t>
      </w:r>
      <w:r w:rsidR="00A86F34" w:rsidRPr="00DE3A97">
        <w:rPr>
          <w:szCs w:val="28"/>
        </w:rPr>
        <w:t>«</w:t>
      </w:r>
      <w:r>
        <w:rPr>
          <w:szCs w:val="28"/>
        </w:rPr>
        <w:t>Шумячский</w:t>
      </w:r>
      <w:r w:rsidR="00A86F34" w:rsidRPr="00DE3A97">
        <w:rPr>
          <w:szCs w:val="28"/>
        </w:rPr>
        <w:t xml:space="preserve"> муниципальный округ» Смоленской области</w:t>
      </w:r>
      <w:r w:rsidR="00A86F34" w:rsidRPr="008C2D3A">
        <w:rPr>
          <w:szCs w:val="28"/>
        </w:rPr>
        <w:t xml:space="preserve"> в информационно-</w:t>
      </w:r>
      <w:r w:rsidR="00A86F34">
        <w:rPr>
          <w:szCs w:val="28"/>
        </w:rPr>
        <w:t>теле</w:t>
      </w:r>
      <w:r w:rsidR="00A86F34" w:rsidRPr="008C2D3A">
        <w:rPr>
          <w:szCs w:val="28"/>
        </w:rPr>
        <w:t>коммуникационной сети «Интернет».</w:t>
      </w:r>
    </w:p>
    <w:p w14:paraId="7DCB1276" w14:textId="77777777" w:rsidR="00A86F34" w:rsidRPr="008C2D3A" w:rsidRDefault="00A86F34" w:rsidP="00A86F34">
      <w:pPr>
        <w:pStyle w:val="a5"/>
        <w:rPr>
          <w:szCs w:val="28"/>
        </w:rPr>
      </w:pPr>
    </w:p>
    <w:tbl>
      <w:tblPr>
        <w:tblW w:w="9493" w:type="dxa"/>
        <w:tblLayout w:type="fixed"/>
        <w:tblLook w:val="01E0" w:firstRow="1" w:lastRow="1" w:firstColumn="1" w:lastColumn="1" w:noHBand="0" w:noVBand="0"/>
      </w:tblPr>
      <w:tblGrid>
        <w:gridCol w:w="4673"/>
        <w:gridCol w:w="4820"/>
      </w:tblGrid>
      <w:tr w:rsidR="00A86F34" w:rsidRPr="008C2D3A" w14:paraId="733235E3" w14:textId="77777777" w:rsidTr="009A16C3">
        <w:tc>
          <w:tcPr>
            <w:tcW w:w="4673" w:type="dxa"/>
            <w:hideMark/>
          </w:tcPr>
          <w:p w14:paraId="7297F7FB" w14:textId="4D11EC82" w:rsidR="00A86F34" w:rsidRPr="009B2BD0" w:rsidRDefault="00A86F34" w:rsidP="00D747E1">
            <w:pPr>
              <w:pStyle w:val="a5"/>
              <w:rPr>
                <w:szCs w:val="28"/>
              </w:rPr>
            </w:pPr>
            <w:r w:rsidRPr="009B2BD0">
              <w:rPr>
                <w:szCs w:val="28"/>
              </w:rPr>
              <w:t>Председатель</w:t>
            </w:r>
            <w:r w:rsidR="005610D7">
              <w:rPr>
                <w:szCs w:val="28"/>
              </w:rPr>
              <w:t xml:space="preserve"> </w:t>
            </w:r>
            <w:r w:rsidR="001B2051">
              <w:rPr>
                <w:szCs w:val="28"/>
              </w:rPr>
              <w:t>Шумячского</w:t>
            </w:r>
            <w:r w:rsidRPr="009B2BD0">
              <w:rPr>
                <w:szCs w:val="28"/>
              </w:rPr>
              <w:t xml:space="preserve"> окружного Совета депутатов</w:t>
            </w:r>
          </w:p>
          <w:p w14:paraId="10105311" w14:textId="43AB0633" w:rsidR="001B2051" w:rsidRDefault="001B2051" w:rsidP="00D747E1">
            <w:pPr>
              <w:pStyle w:val="a5"/>
              <w:rPr>
                <w:szCs w:val="28"/>
              </w:rPr>
            </w:pPr>
          </w:p>
          <w:p w14:paraId="1319BD9A" w14:textId="77777777" w:rsidR="005610D7" w:rsidRDefault="005610D7" w:rsidP="00D747E1">
            <w:pPr>
              <w:pStyle w:val="a5"/>
              <w:rPr>
                <w:szCs w:val="28"/>
              </w:rPr>
            </w:pPr>
          </w:p>
          <w:p w14:paraId="732B0320" w14:textId="0C366280" w:rsidR="00A86F34" w:rsidRPr="008C2D3A" w:rsidRDefault="009A16C3" w:rsidP="00D747E1">
            <w:pPr>
              <w:pStyle w:val="a5"/>
              <w:rPr>
                <w:szCs w:val="28"/>
              </w:rPr>
            </w:pPr>
            <w:r>
              <w:rPr>
                <w:szCs w:val="28"/>
              </w:rPr>
              <w:t xml:space="preserve">                     </w:t>
            </w:r>
            <w:r w:rsidR="001B2051">
              <w:rPr>
                <w:szCs w:val="28"/>
              </w:rPr>
              <w:t>В.Л. Слободчиков</w:t>
            </w:r>
          </w:p>
        </w:tc>
        <w:tc>
          <w:tcPr>
            <w:tcW w:w="4820" w:type="dxa"/>
          </w:tcPr>
          <w:p w14:paraId="7F1DD835" w14:textId="134B3EEC" w:rsidR="00A86F34" w:rsidRPr="008C2D3A" w:rsidRDefault="00A86F34" w:rsidP="00D747E1">
            <w:pPr>
              <w:pStyle w:val="a5"/>
              <w:rPr>
                <w:szCs w:val="28"/>
              </w:rPr>
            </w:pPr>
            <w:r w:rsidRPr="008C2D3A">
              <w:rPr>
                <w:szCs w:val="28"/>
              </w:rPr>
              <w:t>Глав</w:t>
            </w:r>
            <w:r w:rsidR="005610D7">
              <w:rPr>
                <w:szCs w:val="28"/>
              </w:rPr>
              <w:t xml:space="preserve">а </w:t>
            </w:r>
            <w:r w:rsidRPr="008C2D3A">
              <w:rPr>
                <w:szCs w:val="28"/>
              </w:rPr>
              <w:t>муниципального образования</w:t>
            </w:r>
          </w:p>
          <w:p w14:paraId="36FC554D" w14:textId="48B99509" w:rsidR="00A86F34" w:rsidRDefault="00A86F34" w:rsidP="00D747E1">
            <w:pPr>
              <w:pStyle w:val="a5"/>
              <w:rPr>
                <w:szCs w:val="28"/>
              </w:rPr>
            </w:pPr>
            <w:r w:rsidRPr="00DE3A97">
              <w:rPr>
                <w:szCs w:val="28"/>
              </w:rPr>
              <w:t>«</w:t>
            </w:r>
            <w:r w:rsidR="001B2051">
              <w:rPr>
                <w:szCs w:val="28"/>
              </w:rPr>
              <w:t>Шумячский</w:t>
            </w:r>
            <w:r w:rsidRPr="00DE3A97">
              <w:rPr>
                <w:szCs w:val="28"/>
              </w:rPr>
              <w:t xml:space="preserve"> муниципальный округ» Смоленской области </w:t>
            </w:r>
          </w:p>
          <w:p w14:paraId="1297680B" w14:textId="77777777" w:rsidR="005610D7" w:rsidRDefault="005610D7" w:rsidP="00D747E1">
            <w:pPr>
              <w:pStyle w:val="a5"/>
              <w:rPr>
                <w:szCs w:val="28"/>
              </w:rPr>
            </w:pPr>
          </w:p>
          <w:p w14:paraId="0961421E" w14:textId="6BA8AA9E" w:rsidR="00A86F34" w:rsidRPr="008C2D3A" w:rsidRDefault="009A16C3" w:rsidP="00D747E1">
            <w:pPr>
              <w:pStyle w:val="a5"/>
              <w:rPr>
                <w:szCs w:val="28"/>
              </w:rPr>
            </w:pPr>
            <w:r>
              <w:rPr>
                <w:szCs w:val="28"/>
              </w:rPr>
              <w:t xml:space="preserve">                             </w:t>
            </w:r>
            <w:r w:rsidR="005610D7">
              <w:rPr>
                <w:szCs w:val="28"/>
              </w:rPr>
              <w:t xml:space="preserve">           Д.А. Каменев</w:t>
            </w:r>
          </w:p>
        </w:tc>
      </w:tr>
    </w:tbl>
    <w:p w14:paraId="63F9AC99" w14:textId="77777777" w:rsidR="00A86F34" w:rsidRDefault="00A86F34" w:rsidP="001B2051">
      <w:pPr>
        <w:spacing w:line="240" w:lineRule="auto"/>
        <w:jc w:val="both"/>
        <w:rPr>
          <w:rFonts w:ascii="Times New Roman" w:hAnsi="Times New Roman" w:cs="Times New Roman"/>
          <w:sz w:val="24"/>
          <w:szCs w:val="24"/>
        </w:rPr>
      </w:pPr>
    </w:p>
    <w:p w14:paraId="7C5F4A63" w14:textId="77777777" w:rsidR="00A86F34" w:rsidRDefault="00A86F34" w:rsidP="00A86F34">
      <w:pPr>
        <w:spacing w:line="240" w:lineRule="auto"/>
        <w:rPr>
          <w:rFonts w:ascii="Times New Roman" w:hAnsi="Times New Roman" w:cs="Times New Roman"/>
          <w:sz w:val="24"/>
          <w:szCs w:val="24"/>
        </w:rPr>
      </w:pPr>
    </w:p>
    <w:p w14:paraId="5F02B4AD" w14:textId="79962613" w:rsidR="000C44C3" w:rsidRPr="000C44C3" w:rsidRDefault="00931D37" w:rsidP="00931D37">
      <w:pPr>
        <w:spacing w:before="1"/>
        <w:jc w:val="center"/>
        <w:rPr>
          <w:rFonts w:ascii="Times New Roman" w:hAnsi="Times New Roman" w:cs="Times New Roman"/>
          <w:sz w:val="24"/>
        </w:rPr>
      </w:pPr>
      <w:r>
        <w:rPr>
          <w:rFonts w:ascii="Times New Roman" w:hAnsi="Times New Roman" w:cs="Times New Roman"/>
          <w:spacing w:val="-2"/>
          <w:sz w:val="24"/>
        </w:rPr>
        <w:t xml:space="preserve">                                                                                                          </w:t>
      </w:r>
      <w:r w:rsidR="000C44C3" w:rsidRPr="000C44C3">
        <w:rPr>
          <w:rFonts w:ascii="Times New Roman" w:hAnsi="Times New Roman" w:cs="Times New Roman"/>
          <w:spacing w:val="-2"/>
          <w:sz w:val="24"/>
        </w:rPr>
        <w:t>УТВЕРЖДЕН</w:t>
      </w:r>
    </w:p>
    <w:p w14:paraId="05DA36FB" w14:textId="6FB715E4" w:rsidR="000C44C3" w:rsidRPr="000C44C3" w:rsidRDefault="005610D7" w:rsidP="00931D37">
      <w:pPr>
        <w:spacing w:line="273" w:lineRule="exact"/>
        <w:ind w:right="115"/>
        <w:rPr>
          <w:rFonts w:ascii="Times New Roman" w:hAnsi="Times New Roman" w:cs="Times New Roman"/>
          <w:sz w:val="28"/>
        </w:rPr>
      </w:pPr>
      <w:r>
        <w:rPr>
          <w:rFonts w:ascii="Times New Roman" w:hAnsi="Times New Roman" w:cs="Times New Roman"/>
          <w:sz w:val="28"/>
        </w:rPr>
        <w:t>р</w:t>
      </w:r>
      <w:r w:rsidR="000C44C3" w:rsidRPr="000C44C3">
        <w:rPr>
          <w:rFonts w:ascii="Times New Roman" w:hAnsi="Times New Roman" w:cs="Times New Roman"/>
          <w:sz w:val="28"/>
        </w:rPr>
        <w:t>ешением Шумячского</w:t>
      </w:r>
    </w:p>
    <w:p w14:paraId="1F7BEC44" w14:textId="77777777" w:rsidR="000C44C3" w:rsidRPr="000C44C3" w:rsidRDefault="000C44C3" w:rsidP="00931D37">
      <w:pPr>
        <w:spacing w:line="273" w:lineRule="exact"/>
        <w:ind w:right="115"/>
        <w:rPr>
          <w:rFonts w:ascii="Times New Roman" w:hAnsi="Times New Roman" w:cs="Times New Roman"/>
          <w:sz w:val="28"/>
        </w:rPr>
      </w:pPr>
      <w:r w:rsidRPr="000C44C3">
        <w:rPr>
          <w:rFonts w:ascii="Times New Roman" w:hAnsi="Times New Roman" w:cs="Times New Roman"/>
          <w:sz w:val="28"/>
        </w:rPr>
        <w:t>окружного Совета депутатов</w:t>
      </w:r>
    </w:p>
    <w:p w14:paraId="187254F3" w14:textId="71802BA3" w:rsidR="00A86F34" w:rsidRPr="00931D37" w:rsidRDefault="00931D37" w:rsidP="00931D37">
      <w:pPr>
        <w:spacing w:line="240" w:lineRule="auto"/>
        <w:ind w:left="-709" w:right="-142"/>
        <w:jc w:val="center"/>
        <w:rPr>
          <w:rFonts w:ascii="Times New Roman" w:hAnsi="Times New Roman" w:cs="Times New Roman"/>
          <w:sz w:val="28"/>
          <w:szCs w:val="28"/>
        </w:rPr>
      </w:pPr>
      <w:bookmarkStart w:id="1" w:name="_Hlk229559282"/>
      <w:r>
        <w:rPr>
          <w:rFonts w:ascii="Times New Roman" w:hAnsi="Times New Roman" w:cs="Times New Roman"/>
          <w:sz w:val="28"/>
          <w:szCs w:val="28"/>
        </w:rPr>
        <w:t xml:space="preserve">                                                                                                </w:t>
      </w:r>
      <w:bookmarkStart w:id="2" w:name="_GoBack"/>
      <w:bookmarkEnd w:id="2"/>
      <w:r w:rsidR="00A86F34" w:rsidRPr="00931D37">
        <w:rPr>
          <w:rFonts w:ascii="Times New Roman" w:hAnsi="Times New Roman" w:cs="Times New Roman"/>
          <w:sz w:val="28"/>
          <w:szCs w:val="28"/>
        </w:rPr>
        <w:t xml:space="preserve">от </w:t>
      </w:r>
      <w:r w:rsidRPr="00931D37">
        <w:rPr>
          <w:rFonts w:ascii="Times New Roman" w:hAnsi="Times New Roman" w:cs="Times New Roman"/>
          <w:sz w:val="28"/>
          <w:szCs w:val="28"/>
        </w:rPr>
        <w:t xml:space="preserve">28.05.2026 </w:t>
      </w:r>
      <w:r w:rsidR="00A86F34" w:rsidRPr="00931D37">
        <w:rPr>
          <w:rFonts w:ascii="Times New Roman" w:hAnsi="Times New Roman" w:cs="Times New Roman"/>
          <w:sz w:val="28"/>
          <w:szCs w:val="28"/>
        </w:rPr>
        <w:t xml:space="preserve">№ </w:t>
      </w:r>
      <w:r w:rsidRPr="00931D37">
        <w:rPr>
          <w:rFonts w:ascii="Times New Roman" w:hAnsi="Times New Roman" w:cs="Times New Roman"/>
          <w:sz w:val="28"/>
          <w:szCs w:val="28"/>
        </w:rPr>
        <w:t>55</w:t>
      </w:r>
    </w:p>
    <w:bookmarkEnd w:id="1"/>
    <w:p w14:paraId="7531B861" w14:textId="77777777" w:rsidR="00A86F34" w:rsidRPr="008C2D3A" w:rsidRDefault="00A86F34" w:rsidP="00A86F34">
      <w:pPr>
        <w:keepNext/>
        <w:spacing w:line="240" w:lineRule="auto"/>
        <w:jc w:val="center"/>
        <w:outlineLvl w:val="1"/>
        <w:rPr>
          <w:rFonts w:ascii="Times New Roman" w:eastAsia="Times New Roman" w:hAnsi="Times New Roman" w:cs="Times New Roman"/>
          <w:b/>
          <w:bCs/>
          <w:spacing w:val="40"/>
          <w:sz w:val="28"/>
          <w:szCs w:val="28"/>
          <w:lang w:eastAsia="ru-RU"/>
        </w:rPr>
      </w:pPr>
    </w:p>
    <w:p w14:paraId="0F7B53BB" w14:textId="215DA38C" w:rsidR="00A86F34" w:rsidRPr="009A16C3" w:rsidRDefault="00A86F34" w:rsidP="00A86F34">
      <w:pPr>
        <w:pStyle w:val="a3"/>
        <w:tabs>
          <w:tab w:val="left" w:pos="3694"/>
        </w:tabs>
        <w:spacing w:after="0" w:line="240" w:lineRule="auto"/>
        <w:ind w:left="-567"/>
        <w:jc w:val="center"/>
        <w:rPr>
          <w:rFonts w:ascii="Times New Roman" w:hAnsi="Times New Roman" w:cs="Times New Roman"/>
          <w:b/>
          <w:sz w:val="28"/>
          <w:szCs w:val="28"/>
        </w:rPr>
      </w:pPr>
      <w:r w:rsidRPr="009A16C3">
        <w:rPr>
          <w:rFonts w:ascii="Times New Roman" w:hAnsi="Times New Roman" w:cs="Times New Roman"/>
          <w:b/>
          <w:sz w:val="28"/>
          <w:szCs w:val="28"/>
        </w:rPr>
        <w:t>Положение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w:t>
      </w:r>
      <w:bookmarkStart w:id="3" w:name="_Hlk228369373"/>
      <w:proofErr w:type="gramStart"/>
      <w:r w:rsidR="00845AD1" w:rsidRPr="009A16C3">
        <w:rPr>
          <w:rFonts w:ascii="Times New Roman" w:hAnsi="Times New Roman" w:cs="Times New Roman"/>
          <w:b/>
          <w:sz w:val="28"/>
          <w:szCs w:val="28"/>
        </w:rPr>
        <w:t>Шумячский</w:t>
      </w:r>
      <w:bookmarkEnd w:id="3"/>
      <w:r w:rsidR="00845AD1" w:rsidRPr="009A16C3">
        <w:rPr>
          <w:rFonts w:ascii="Times New Roman" w:hAnsi="Times New Roman" w:cs="Times New Roman"/>
          <w:b/>
          <w:sz w:val="28"/>
          <w:szCs w:val="28"/>
        </w:rPr>
        <w:t xml:space="preserve"> </w:t>
      </w:r>
      <w:r w:rsidRPr="009A16C3">
        <w:rPr>
          <w:rFonts w:ascii="Times New Roman" w:hAnsi="Times New Roman" w:cs="Times New Roman"/>
          <w:b/>
          <w:sz w:val="28"/>
          <w:szCs w:val="28"/>
        </w:rPr>
        <w:t xml:space="preserve"> муниципальный</w:t>
      </w:r>
      <w:proofErr w:type="gramEnd"/>
      <w:r w:rsidRPr="009A16C3">
        <w:rPr>
          <w:rFonts w:ascii="Times New Roman" w:hAnsi="Times New Roman" w:cs="Times New Roman"/>
          <w:b/>
          <w:sz w:val="28"/>
          <w:szCs w:val="28"/>
        </w:rPr>
        <w:t xml:space="preserve"> округ» Смоленской области (далее – Положение) </w:t>
      </w:r>
    </w:p>
    <w:p w14:paraId="0947F565" w14:textId="77777777" w:rsidR="00A86F34" w:rsidRPr="009A16C3" w:rsidRDefault="00A86F34" w:rsidP="00A86F34">
      <w:pPr>
        <w:pStyle w:val="a3"/>
        <w:tabs>
          <w:tab w:val="left" w:pos="3694"/>
        </w:tabs>
        <w:spacing w:after="0" w:line="240" w:lineRule="auto"/>
        <w:ind w:left="-567"/>
        <w:jc w:val="center"/>
        <w:rPr>
          <w:rFonts w:ascii="Times New Roman" w:hAnsi="Times New Roman" w:cs="Times New Roman"/>
          <w:b/>
          <w:sz w:val="28"/>
          <w:szCs w:val="28"/>
        </w:rPr>
      </w:pPr>
    </w:p>
    <w:p w14:paraId="289DC99B" w14:textId="77777777" w:rsidR="00A86F34" w:rsidRPr="009A16C3" w:rsidRDefault="00A86F34" w:rsidP="00A86F34">
      <w:pPr>
        <w:pStyle w:val="a3"/>
        <w:numPr>
          <w:ilvl w:val="0"/>
          <w:numId w:val="2"/>
        </w:numPr>
        <w:tabs>
          <w:tab w:val="left" w:pos="3694"/>
        </w:tabs>
        <w:spacing w:after="0" w:line="240" w:lineRule="auto"/>
        <w:ind w:left="-567"/>
        <w:jc w:val="center"/>
        <w:rPr>
          <w:rFonts w:ascii="Times New Roman" w:hAnsi="Times New Roman" w:cs="Times New Roman"/>
          <w:b/>
          <w:sz w:val="28"/>
          <w:szCs w:val="28"/>
        </w:rPr>
      </w:pPr>
      <w:r w:rsidRPr="009A16C3">
        <w:rPr>
          <w:rFonts w:ascii="Times New Roman" w:hAnsi="Times New Roman" w:cs="Times New Roman"/>
          <w:b/>
          <w:sz w:val="28"/>
          <w:szCs w:val="28"/>
        </w:rPr>
        <w:t>Общие положения</w:t>
      </w:r>
    </w:p>
    <w:p w14:paraId="484C15B3"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w:t>
      </w:r>
      <w:r w:rsidRPr="009A16C3">
        <w:rPr>
          <w:rFonts w:ascii="Calibri" w:hAnsi="Calibri" w:cs="Calibri"/>
          <w:sz w:val="28"/>
          <w:szCs w:val="28"/>
        </w:rPr>
        <w:t xml:space="preserve"> </w:t>
      </w:r>
      <w:r w:rsidRPr="009A16C3">
        <w:rPr>
          <w:rFonts w:ascii="Times New Roman" w:hAnsi="Times New Roman" w:cs="Times New Roman"/>
          <w:color w:val="000000" w:themeColor="text1"/>
          <w:sz w:val="28"/>
          <w:szCs w:val="28"/>
        </w:rPr>
        <w:t>проектам правил благоустройства территорий, проектам, предусматривающим вн</w:t>
      </w:r>
      <w:r w:rsidRPr="009A16C3">
        <w:rPr>
          <w:rFonts w:ascii="Times New Roman" w:hAnsi="Times New Roman" w:cs="Times New Roman"/>
          <w:sz w:val="28"/>
          <w:szCs w:val="28"/>
        </w:rPr>
        <w:t>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29E95E6D" w14:textId="456B087D"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eastAsia="Calibri" w:hAnsi="Times New Roman" w:cs="Times New Roman"/>
          <w:bCs/>
          <w:sz w:val="28"/>
          <w:szCs w:val="28"/>
          <w:lang w:eastAsia="ru-RU"/>
        </w:rPr>
        <w:t xml:space="preserve">1.2. 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w:t>
      </w:r>
      <w:r w:rsidR="00845AD1" w:rsidRPr="009A16C3">
        <w:rPr>
          <w:rFonts w:ascii="Times New Roman" w:hAnsi="Times New Roman" w:cs="Times New Roman"/>
          <w:sz w:val="28"/>
          <w:szCs w:val="28"/>
        </w:rPr>
        <w:t>Шумячского</w:t>
      </w:r>
      <w:r w:rsidRPr="009A16C3">
        <w:rPr>
          <w:rFonts w:ascii="Times New Roman" w:hAnsi="Times New Roman"/>
          <w:bCs/>
          <w:sz w:val="28"/>
          <w:szCs w:val="28"/>
          <w:lang w:eastAsia="ru-RU"/>
        </w:rPr>
        <w:t xml:space="preserve"> </w:t>
      </w:r>
      <w:r w:rsidR="00845AD1" w:rsidRPr="009A16C3">
        <w:rPr>
          <w:rFonts w:ascii="Times New Roman" w:hAnsi="Times New Roman"/>
          <w:bCs/>
          <w:sz w:val="28"/>
          <w:szCs w:val="28"/>
          <w:lang w:eastAsia="ru-RU"/>
        </w:rPr>
        <w:t>муниципального округа</w:t>
      </w:r>
      <w:r w:rsidRPr="009A16C3">
        <w:rPr>
          <w:rFonts w:ascii="Times New Roman" w:eastAsia="Calibri" w:hAnsi="Times New Roman" w:cs="Times New Roman"/>
          <w:bCs/>
          <w:sz w:val="28"/>
          <w:szCs w:val="28"/>
          <w:lang w:eastAsia="ru-RU"/>
        </w:rPr>
        <w:t xml:space="preserve"> в осуществлении градостроител</w:t>
      </w:r>
      <w:r w:rsidRPr="009A16C3">
        <w:rPr>
          <w:rFonts w:ascii="Times New Roman" w:hAnsi="Times New Roman"/>
          <w:bCs/>
          <w:sz w:val="28"/>
          <w:szCs w:val="28"/>
          <w:lang w:eastAsia="ru-RU"/>
        </w:rPr>
        <w:t xml:space="preserve">ьной деятельности на территории </w:t>
      </w:r>
      <w:r w:rsidR="00845AD1" w:rsidRPr="009A16C3">
        <w:rPr>
          <w:rFonts w:ascii="Times New Roman" w:hAnsi="Times New Roman"/>
          <w:bCs/>
          <w:sz w:val="28"/>
          <w:szCs w:val="28"/>
          <w:lang w:eastAsia="ru-RU"/>
        </w:rPr>
        <w:t>«</w:t>
      </w:r>
      <w:r w:rsidR="00845AD1" w:rsidRPr="009A16C3">
        <w:rPr>
          <w:rFonts w:ascii="Times New Roman" w:hAnsi="Times New Roman" w:cs="Times New Roman"/>
          <w:sz w:val="28"/>
          <w:szCs w:val="28"/>
        </w:rPr>
        <w:t>Шумячского</w:t>
      </w:r>
      <w:r w:rsidR="00845AD1" w:rsidRPr="009A16C3">
        <w:rPr>
          <w:rFonts w:ascii="Times New Roman" w:hAnsi="Times New Roman"/>
          <w:bCs/>
          <w:sz w:val="28"/>
          <w:szCs w:val="28"/>
          <w:lang w:eastAsia="ru-RU"/>
        </w:rPr>
        <w:t xml:space="preserve"> муниципального округа» Смоленской области</w:t>
      </w:r>
      <w:r w:rsidR="00845AD1" w:rsidRPr="009A16C3">
        <w:rPr>
          <w:rFonts w:ascii="Times New Roman" w:eastAsia="Calibri" w:hAnsi="Times New Roman" w:cs="Times New Roman"/>
          <w:bCs/>
          <w:sz w:val="28"/>
          <w:szCs w:val="28"/>
          <w:lang w:eastAsia="ru-RU"/>
        </w:rPr>
        <w:t xml:space="preserve"> </w:t>
      </w:r>
      <w:r w:rsidRPr="009A16C3">
        <w:rPr>
          <w:rFonts w:ascii="Times New Roman" w:eastAsia="Calibri" w:hAnsi="Times New Roman" w:cs="Times New Roman"/>
          <w:bCs/>
          <w:sz w:val="28"/>
          <w:szCs w:val="28"/>
          <w:lang w:eastAsia="ru-RU"/>
        </w:rPr>
        <w:t xml:space="preserve">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w:t>
      </w:r>
      <w:r w:rsidR="00845AD1" w:rsidRPr="009A16C3">
        <w:rPr>
          <w:rFonts w:ascii="Times New Roman" w:hAnsi="Times New Roman" w:cs="Times New Roman"/>
          <w:sz w:val="28"/>
          <w:szCs w:val="28"/>
        </w:rPr>
        <w:t>Шумячского</w:t>
      </w:r>
      <w:r w:rsidR="00845AD1" w:rsidRPr="009A16C3">
        <w:rPr>
          <w:rFonts w:ascii="Times New Roman" w:hAnsi="Times New Roman"/>
          <w:bCs/>
          <w:sz w:val="28"/>
          <w:szCs w:val="28"/>
          <w:lang w:eastAsia="ru-RU"/>
        </w:rPr>
        <w:t xml:space="preserve"> муниципального округа</w:t>
      </w:r>
      <w:r w:rsidRPr="009A16C3">
        <w:rPr>
          <w:rFonts w:ascii="Times New Roman" w:hAnsi="Times New Roman"/>
          <w:bCs/>
          <w:sz w:val="28"/>
          <w:szCs w:val="28"/>
          <w:lang w:eastAsia="ru-RU"/>
        </w:rPr>
        <w:t>,</w:t>
      </w:r>
      <w:r w:rsidRPr="009A16C3">
        <w:rPr>
          <w:rFonts w:ascii="Times New Roman" w:eastAsia="Calibri" w:hAnsi="Times New Roman" w:cs="Times New Roman"/>
          <w:bCs/>
          <w:sz w:val="28"/>
          <w:szCs w:val="28"/>
          <w:lang w:eastAsia="ru-RU"/>
        </w:rPr>
        <w:t xml:space="preserve"> по существу выносимых на общественные обсуждения или публичные слушания вопросов градостроительной деятельности.</w:t>
      </w:r>
    </w:p>
    <w:p w14:paraId="78D852BC"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 w:name="sub_50102"/>
      <w:r w:rsidRPr="009A16C3">
        <w:rPr>
          <w:rFonts w:ascii="Times New Roman" w:hAnsi="Times New Roman" w:cs="Times New Roman"/>
          <w:sz w:val="28"/>
          <w:szCs w:val="28"/>
        </w:rPr>
        <w:t>1.3.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w:t>
      </w:r>
      <w:r w:rsidRPr="009A16C3">
        <w:rPr>
          <w:rFonts w:ascii="Calibri" w:hAnsi="Calibri" w:cs="Calibri"/>
          <w:sz w:val="28"/>
          <w:szCs w:val="28"/>
        </w:rPr>
        <w:t xml:space="preserve"> </w:t>
      </w:r>
      <w:r w:rsidRPr="009A16C3">
        <w:rPr>
          <w:rFonts w:ascii="Times New Roman" w:hAnsi="Times New Roman" w:cs="Times New Roman"/>
          <w:color w:val="000000" w:themeColor="text1"/>
          <w:sz w:val="28"/>
          <w:szCs w:val="28"/>
        </w:rPr>
        <w:t>проектам правил благоустройства территорий, проектам, предусматривающим в</w:t>
      </w:r>
      <w:r w:rsidRPr="009A16C3">
        <w:rPr>
          <w:rFonts w:ascii="Times New Roman" w:hAnsi="Times New Roman" w:cs="Times New Roman"/>
          <w:sz w:val="28"/>
          <w:szCs w:val="28"/>
        </w:rPr>
        <w:t>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DEB0004"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 w:name="sub_50103"/>
      <w:bookmarkEnd w:id="4"/>
      <w:r w:rsidRPr="009A16C3">
        <w:rPr>
          <w:rFonts w:ascii="Times New Roman" w:hAnsi="Times New Roman" w:cs="Times New Roman"/>
          <w:sz w:val="28"/>
          <w:szCs w:val="28"/>
        </w:rPr>
        <w:t xml:space="preserve">1.4. Участниками общественных обсуждений или публичных слушаний по проектам решений о предоставлении разрешения на условно разрешенный вид </w:t>
      </w:r>
      <w:r w:rsidRPr="009A16C3">
        <w:rPr>
          <w:rFonts w:ascii="Times New Roman" w:hAnsi="Times New Roman" w:cs="Times New Roman"/>
          <w:sz w:val="28"/>
          <w:szCs w:val="28"/>
        </w:rPr>
        <w:lastRenderedPageBreak/>
        <w:t xml:space="preserve">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sub_3903" w:history="1">
        <w:r w:rsidRPr="009A16C3">
          <w:rPr>
            <w:rFonts w:ascii="Times New Roman" w:hAnsi="Times New Roman" w:cs="Times New Roman"/>
            <w:sz w:val="28"/>
            <w:szCs w:val="28"/>
          </w:rPr>
          <w:t>частью 3 статьи 39</w:t>
        </w:r>
      </w:hyperlink>
      <w:r w:rsidRPr="009A16C3">
        <w:rPr>
          <w:rFonts w:ascii="Times New Roman" w:hAnsi="Times New Roman" w:cs="Times New Roman"/>
          <w:sz w:val="28"/>
          <w:szCs w:val="28"/>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bookmarkEnd w:id="5"/>
    <w:p w14:paraId="5B6C6DE5"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1.5. Сроки проведения общественных обсуждений или публичных слушаний указаны в частях 2-6 настоящего Положения.</w:t>
      </w:r>
    </w:p>
    <w:p w14:paraId="69C0DF3A" w14:textId="4D0D1CE5" w:rsidR="00A86F34" w:rsidRPr="009A16C3" w:rsidRDefault="00A86F34" w:rsidP="00A86F34">
      <w:pPr>
        <w:spacing w:line="240" w:lineRule="auto"/>
        <w:ind w:left="-567" w:firstLine="709"/>
        <w:contextualSpacing/>
        <w:jc w:val="both"/>
        <w:rPr>
          <w:rFonts w:ascii="Times New Roman" w:hAnsi="Times New Roman" w:cs="Times New Roman"/>
          <w:color w:val="000000" w:themeColor="text1"/>
          <w:sz w:val="28"/>
          <w:szCs w:val="28"/>
        </w:rPr>
      </w:pPr>
      <w:r w:rsidRPr="009A16C3">
        <w:rPr>
          <w:rFonts w:ascii="Times New Roman" w:hAnsi="Times New Roman" w:cs="Times New Roman"/>
          <w:sz w:val="28"/>
          <w:szCs w:val="28"/>
        </w:rPr>
        <w:t>1.6. Подготовку и проведение публичных слушаний или общественных обсуждений обеспечивает организатор публичных слушаний или общественных обсуждений -</w:t>
      </w:r>
      <w:r w:rsidRPr="009A16C3">
        <w:rPr>
          <w:rFonts w:ascii="Times New Roman" w:hAnsi="Times New Roman" w:cs="Times New Roman"/>
          <w:b/>
          <w:color w:val="7030A0"/>
          <w:sz w:val="28"/>
          <w:szCs w:val="28"/>
        </w:rPr>
        <w:t xml:space="preserve"> </w:t>
      </w:r>
      <w:r w:rsidRPr="009A16C3">
        <w:rPr>
          <w:rFonts w:ascii="Times New Roman" w:hAnsi="Times New Roman" w:cs="Times New Roman"/>
          <w:color w:val="000000" w:themeColor="text1"/>
          <w:sz w:val="28"/>
          <w:szCs w:val="28"/>
        </w:rPr>
        <w:t>Комиссия по землепользованию и застройке муниципального образования «</w:t>
      </w:r>
      <w:r w:rsidR="00845AD1" w:rsidRPr="009A16C3">
        <w:rPr>
          <w:rFonts w:ascii="Times New Roman" w:hAnsi="Times New Roman" w:cs="Times New Roman"/>
          <w:sz w:val="28"/>
          <w:szCs w:val="28"/>
        </w:rPr>
        <w:t>Шумячский</w:t>
      </w:r>
      <w:r w:rsidR="00845AD1" w:rsidRPr="009A16C3">
        <w:rPr>
          <w:rFonts w:ascii="Times New Roman" w:hAnsi="Times New Roman"/>
          <w:bCs/>
          <w:sz w:val="28"/>
          <w:szCs w:val="28"/>
          <w:lang w:eastAsia="ru-RU"/>
        </w:rPr>
        <w:t xml:space="preserve"> муниципальный округ</w:t>
      </w:r>
      <w:r w:rsidRPr="009A16C3">
        <w:rPr>
          <w:rFonts w:ascii="Times New Roman" w:hAnsi="Times New Roman" w:cs="Times New Roman"/>
          <w:color w:val="000000" w:themeColor="text1"/>
          <w:sz w:val="28"/>
          <w:szCs w:val="28"/>
        </w:rPr>
        <w:t>» Смоленской области (далее – Комиссия).</w:t>
      </w:r>
    </w:p>
    <w:p w14:paraId="2740A9A2"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6" w:name="sub_50104"/>
      <w:r w:rsidRPr="009A16C3">
        <w:rPr>
          <w:rFonts w:ascii="Times New Roman" w:hAnsi="Times New Roman" w:cs="Times New Roman"/>
          <w:sz w:val="28"/>
          <w:szCs w:val="28"/>
        </w:rPr>
        <w:t>1.7. Процедура проведения общественных обсуждений состоит из следующих этапов:</w:t>
      </w:r>
    </w:p>
    <w:p w14:paraId="76B8857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7" w:name="sub_501041"/>
      <w:bookmarkEnd w:id="6"/>
      <w:r w:rsidRPr="009A16C3">
        <w:rPr>
          <w:rFonts w:ascii="Times New Roman" w:hAnsi="Times New Roman" w:cs="Times New Roman"/>
          <w:sz w:val="28"/>
          <w:szCs w:val="28"/>
        </w:rPr>
        <w:t>1) оповещение о начале общественных обсуждений;</w:t>
      </w:r>
    </w:p>
    <w:p w14:paraId="1FE5095D" w14:textId="4F7182F1"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8" w:name="sub_501042"/>
      <w:bookmarkEnd w:id="7"/>
      <w:r w:rsidRPr="009A16C3">
        <w:rPr>
          <w:rFonts w:ascii="Times New Roman" w:hAnsi="Times New Roman" w:cs="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муниципального образования «</w:t>
      </w:r>
      <w:r w:rsidR="00845AD1"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 (далее – на официальном сайте)</w:t>
      </w:r>
      <w:r w:rsidRPr="009A16C3">
        <w:rPr>
          <w:sz w:val="28"/>
          <w:szCs w:val="28"/>
        </w:rPr>
        <w:t xml:space="preserve"> </w:t>
      </w:r>
      <w:r w:rsidRPr="009A16C3">
        <w:rPr>
          <w:rFonts w:ascii="Times New Roman" w:hAnsi="Times New Roman" w:cs="Times New Roman"/>
          <w:sz w:val="28"/>
          <w:szCs w:val="28"/>
        </w:rPr>
        <w:t>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30A4F44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9" w:name="sub_501043"/>
      <w:bookmarkEnd w:id="8"/>
      <w:r w:rsidRPr="009A16C3">
        <w:rPr>
          <w:rFonts w:ascii="Times New Roman" w:hAnsi="Times New Roman" w:cs="Times New Roman"/>
          <w:sz w:val="28"/>
          <w:szCs w:val="28"/>
        </w:rPr>
        <w:t>3) проведение экспозиции или экспозиций проекта, подлежащего рассмотрению на общественных обсуждениях;</w:t>
      </w:r>
    </w:p>
    <w:p w14:paraId="433B0F52"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0" w:name="sub_501044"/>
      <w:bookmarkEnd w:id="9"/>
      <w:r w:rsidRPr="009A16C3">
        <w:rPr>
          <w:rFonts w:ascii="Times New Roman" w:hAnsi="Times New Roman" w:cs="Times New Roman"/>
          <w:sz w:val="28"/>
          <w:szCs w:val="28"/>
        </w:rPr>
        <w:t>4) подготовка и оформление протокола общественных обсуждений;</w:t>
      </w:r>
    </w:p>
    <w:p w14:paraId="4BC78EFC"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1" w:name="sub_501045"/>
      <w:bookmarkEnd w:id="10"/>
      <w:r w:rsidRPr="009A16C3">
        <w:rPr>
          <w:rFonts w:ascii="Times New Roman" w:hAnsi="Times New Roman" w:cs="Times New Roman"/>
          <w:sz w:val="28"/>
          <w:szCs w:val="28"/>
        </w:rPr>
        <w:t>5) подготовка и опубликование заключения о результатах общественных обсуждений.</w:t>
      </w:r>
    </w:p>
    <w:p w14:paraId="41C53D5A"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2" w:name="sub_50105"/>
      <w:bookmarkEnd w:id="11"/>
      <w:r w:rsidRPr="009A16C3">
        <w:rPr>
          <w:rFonts w:ascii="Times New Roman" w:hAnsi="Times New Roman" w:cs="Times New Roman"/>
          <w:sz w:val="28"/>
          <w:szCs w:val="28"/>
        </w:rPr>
        <w:t>1.8. Процедура проведения публичных слушаний состоит из следующих этапов:</w:t>
      </w:r>
    </w:p>
    <w:p w14:paraId="46CF7D7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3" w:name="sub_501051"/>
      <w:bookmarkEnd w:id="12"/>
      <w:r w:rsidRPr="009A16C3">
        <w:rPr>
          <w:rFonts w:ascii="Times New Roman" w:hAnsi="Times New Roman" w:cs="Times New Roman"/>
          <w:sz w:val="28"/>
          <w:szCs w:val="28"/>
        </w:rPr>
        <w:t>1) оповещение о начале публичных слушаний;</w:t>
      </w:r>
    </w:p>
    <w:p w14:paraId="210C0011"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4" w:name="sub_501052"/>
      <w:bookmarkEnd w:id="13"/>
      <w:r w:rsidRPr="009A16C3">
        <w:rPr>
          <w:rFonts w:ascii="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646B3F8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5" w:name="sub_501053"/>
      <w:bookmarkEnd w:id="14"/>
      <w:r w:rsidRPr="009A16C3">
        <w:rPr>
          <w:rFonts w:ascii="Times New Roman" w:hAnsi="Times New Roman" w:cs="Times New Roman"/>
          <w:sz w:val="28"/>
          <w:szCs w:val="28"/>
        </w:rPr>
        <w:lastRenderedPageBreak/>
        <w:t>3) проведение экспозиции или экспозиций проекта, подлежащего рассмотрению на публичных слушаниях;</w:t>
      </w:r>
    </w:p>
    <w:p w14:paraId="016FFB9A"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6" w:name="sub_501054"/>
      <w:bookmarkEnd w:id="15"/>
      <w:r w:rsidRPr="009A16C3">
        <w:rPr>
          <w:rFonts w:ascii="Times New Roman" w:hAnsi="Times New Roman" w:cs="Times New Roman"/>
          <w:sz w:val="28"/>
          <w:szCs w:val="28"/>
        </w:rPr>
        <w:t>4) проведение собрания или собраний участников публичных слушаний;</w:t>
      </w:r>
    </w:p>
    <w:p w14:paraId="4013FE3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7" w:name="sub_501055"/>
      <w:bookmarkEnd w:id="16"/>
      <w:r w:rsidRPr="009A16C3">
        <w:rPr>
          <w:rFonts w:ascii="Times New Roman" w:hAnsi="Times New Roman" w:cs="Times New Roman"/>
          <w:sz w:val="28"/>
          <w:szCs w:val="28"/>
        </w:rPr>
        <w:t>5) подготовка и оформление протокола публичных слушаний;</w:t>
      </w:r>
    </w:p>
    <w:p w14:paraId="5A0C5175"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8" w:name="sub_501056"/>
      <w:bookmarkEnd w:id="17"/>
      <w:r w:rsidRPr="009A16C3">
        <w:rPr>
          <w:rFonts w:ascii="Times New Roman" w:hAnsi="Times New Roman" w:cs="Times New Roman"/>
          <w:sz w:val="28"/>
          <w:szCs w:val="28"/>
        </w:rPr>
        <w:t>6) подготовка и опубликование заключения о результатах публичных слушаний.</w:t>
      </w:r>
    </w:p>
    <w:p w14:paraId="259DD3C4" w14:textId="2DB92F68"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19" w:name="sub_50108"/>
      <w:bookmarkEnd w:id="18"/>
      <w:r w:rsidRPr="009A16C3">
        <w:rPr>
          <w:rFonts w:ascii="Times New Roman" w:hAnsi="Times New Roman" w:cs="Times New Roman"/>
          <w:sz w:val="28"/>
          <w:szCs w:val="28"/>
        </w:rPr>
        <w:t>1.9. Решение о проведении общественных обсуждений или публичных слушаний принимается Главой муниципального образования «</w:t>
      </w:r>
      <w:r w:rsidR="00845AD1"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w:t>
      </w:r>
    </w:p>
    <w:p w14:paraId="32D1CD03"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1.10. Оповещение о начале общественных обсуждений или публичных слушаний осуществляется путем:</w:t>
      </w:r>
    </w:p>
    <w:p w14:paraId="35B2B885" w14:textId="6EEEDFA3" w:rsidR="00A86F34" w:rsidRPr="009A16C3" w:rsidRDefault="00A86F34" w:rsidP="00A86F34">
      <w:pPr>
        <w:spacing w:line="240" w:lineRule="auto"/>
        <w:ind w:left="-567" w:firstLine="709"/>
        <w:contextualSpacing/>
        <w:jc w:val="both"/>
        <w:rPr>
          <w:rFonts w:ascii="Times New Roman" w:hAnsi="Times New Roman" w:cs="Times New Roman"/>
          <w:color w:val="000000" w:themeColor="text1"/>
          <w:sz w:val="28"/>
          <w:szCs w:val="28"/>
        </w:rPr>
      </w:pPr>
      <w:r w:rsidRPr="009A16C3">
        <w:rPr>
          <w:rFonts w:ascii="Times New Roman" w:hAnsi="Times New Roman" w:cs="Times New Roman"/>
          <w:sz w:val="28"/>
          <w:szCs w:val="28"/>
        </w:rPr>
        <w:t>1) размещения на официальном сайте и опубликования в порядке, установленном для официального опубликования муниципальных правовых актов, постановления Администрации муниципального образования «</w:t>
      </w:r>
      <w:r w:rsidR="00845AD1"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о проведении общественных обсуждений или публичных слушаний (далее – Постановления) в срок, не позднее, чем за 7 дней до дня размещения на официальном сайте проекта или в информационных системах проекта, подлежащего рассмотрению на общественных обсуждениях или публичных слушаниях.</w:t>
      </w:r>
      <w:r w:rsidRPr="009A16C3">
        <w:rPr>
          <w:rFonts w:ascii="Arial" w:eastAsia="Times New Roman" w:hAnsi="Arial" w:cs="Arial"/>
          <w:color w:val="2D2D2D"/>
          <w:spacing w:val="2"/>
          <w:sz w:val="28"/>
          <w:szCs w:val="28"/>
          <w:lang w:eastAsia="ru-RU"/>
        </w:rPr>
        <w:t xml:space="preserve"> </w:t>
      </w:r>
      <w:r w:rsidRPr="009A16C3">
        <w:rPr>
          <w:rFonts w:ascii="Times New Roman" w:hAnsi="Times New Roman" w:cs="Times New Roman"/>
          <w:color w:val="000000" w:themeColor="text1"/>
          <w:sz w:val="28"/>
          <w:szCs w:val="28"/>
        </w:rPr>
        <w:t>В случае если выпуск печатного издания не позволяет опубликовать решение о проведении общественных обсуждений в указанный срок, то опубликование в официальном печатном издании осуществляется не позднее даты ближайшего выпуска официального печатного издания.</w:t>
      </w:r>
    </w:p>
    <w:p w14:paraId="245D8449" w14:textId="01285F0B"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0" w:name="sub_501082"/>
      <w:bookmarkEnd w:id="19"/>
      <w:r w:rsidRPr="009A16C3">
        <w:rPr>
          <w:rFonts w:ascii="Times New Roman" w:hAnsi="Times New Roman" w:cs="Times New Roman"/>
          <w:sz w:val="28"/>
          <w:szCs w:val="28"/>
        </w:rPr>
        <w:t>2) размещения Постановления на информационных стендах, оборудованных в Администрации муниципального образования «</w:t>
      </w:r>
      <w:r w:rsidR="00845AD1"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(далее – Администрации),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пункте 1.3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2A8A05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1" w:name="sub_50106"/>
      <w:r w:rsidRPr="009A16C3">
        <w:rPr>
          <w:rFonts w:ascii="Times New Roman" w:hAnsi="Times New Roman" w:cs="Times New Roman"/>
          <w:sz w:val="28"/>
          <w:szCs w:val="28"/>
        </w:rPr>
        <w:t>1.11. Оповещение о начале общественных обсуждений или публичных слушаний (в виде Постановления) должно содержать:</w:t>
      </w:r>
    </w:p>
    <w:p w14:paraId="0A1AF4F5"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2" w:name="sub_501061"/>
      <w:bookmarkEnd w:id="21"/>
      <w:r w:rsidRPr="009A16C3">
        <w:rPr>
          <w:rFonts w:ascii="Times New Roman" w:hAnsi="Times New Roman" w:cs="Times New Roman"/>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473410F4"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3" w:name="sub_501062"/>
      <w:bookmarkEnd w:id="22"/>
      <w:r w:rsidRPr="009A16C3">
        <w:rPr>
          <w:rFonts w:ascii="Times New Roman" w:hAnsi="Times New Roman" w:cs="Times New Roman"/>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337B321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4" w:name="sub_501063"/>
      <w:bookmarkEnd w:id="23"/>
      <w:r w:rsidRPr="009A16C3">
        <w:rPr>
          <w:rFonts w:ascii="Times New Roman" w:hAnsi="Times New Roman" w:cs="Times New Roman"/>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183D60D8"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color w:val="000000" w:themeColor="text1"/>
          <w:sz w:val="28"/>
          <w:szCs w:val="28"/>
        </w:rPr>
        <w:lastRenderedPageBreak/>
        <w:t>4)</w:t>
      </w:r>
      <w:r w:rsidRPr="009A16C3">
        <w:rPr>
          <w:rFonts w:ascii="Times New Roman" w:hAnsi="Times New Roman" w:cs="Times New Roman"/>
          <w:b/>
          <w:color w:val="7030A0"/>
          <w:sz w:val="28"/>
          <w:szCs w:val="28"/>
        </w:rPr>
        <w:t xml:space="preserve"> </w:t>
      </w:r>
      <w:bookmarkStart w:id="25" w:name="sub_501064"/>
      <w:bookmarkEnd w:id="24"/>
      <w:r w:rsidRPr="009A16C3">
        <w:rPr>
          <w:rFonts w:ascii="Times New Roman" w:hAnsi="Times New Roman" w:cs="Times New Roman"/>
          <w:sz w:val="28"/>
          <w:szCs w:val="28"/>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05B8F2B3"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6" w:name="sub_50107"/>
      <w:bookmarkEnd w:id="25"/>
      <w:r w:rsidRPr="009A16C3">
        <w:rPr>
          <w:rFonts w:ascii="Times New Roman" w:hAnsi="Times New Roman" w:cs="Times New Roman"/>
          <w:sz w:val="28"/>
          <w:szCs w:val="28"/>
        </w:rPr>
        <w:t>5) информацию об официальном сайте, на котором будут размещены проект, подлежащий рассмотрению на общественных обсуждениях или публичных слушаниях,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информацию о дате, времени и месте проведения собрания или собраний участников публичных слушаний.;</w:t>
      </w:r>
    </w:p>
    <w:p w14:paraId="2343614B"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 xml:space="preserve">6) информацию о местах размещения информационных стендов. </w:t>
      </w:r>
    </w:p>
    <w:bookmarkEnd w:id="26"/>
    <w:p w14:paraId="6AF850C9"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 xml:space="preserve">1.12. Информационные стенды могут размещаться на отдельно стоящих конструкциях, крепиться на стене зданий, располагаться внутри зданий. Стенды должны располагаться в местах, доступных для ознакомления граждан, должен быть обеспечен свободный подход к стендам. Информация, размещаемая </w:t>
      </w:r>
      <w:proofErr w:type="gramStart"/>
      <w:r w:rsidRPr="009A16C3">
        <w:rPr>
          <w:rFonts w:ascii="Times New Roman" w:hAnsi="Times New Roman" w:cs="Times New Roman"/>
          <w:sz w:val="28"/>
          <w:szCs w:val="28"/>
        </w:rPr>
        <w:t>на стендах</w:t>
      </w:r>
      <w:proofErr w:type="gramEnd"/>
      <w:r w:rsidRPr="009A16C3">
        <w:rPr>
          <w:rFonts w:ascii="Times New Roman" w:hAnsi="Times New Roman" w:cs="Times New Roman"/>
          <w:sz w:val="28"/>
          <w:szCs w:val="28"/>
        </w:rPr>
        <w:t xml:space="preserve"> должна быть печатной, удобной для прочтения, шрифт - не менее 13. </w:t>
      </w:r>
    </w:p>
    <w:p w14:paraId="5340275B"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7" w:name="sub_50109"/>
      <w:bookmarkEnd w:id="20"/>
      <w:r w:rsidRPr="009A16C3">
        <w:rPr>
          <w:rFonts w:ascii="Times New Roman" w:hAnsi="Times New Roman" w:cs="Times New Roman"/>
          <w:sz w:val="28"/>
          <w:szCs w:val="28"/>
        </w:rPr>
        <w:t xml:space="preserve">1.13.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p>
    <w:p w14:paraId="5F329D1B"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 xml:space="preserve">Информационные материалы могут быть представлены в печатном или электронном виде. </w:t>
      </w:r>
    </w:p>
    <w:p w14:paraId="33C206DA"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Комиссии. </w:t>
      </w:r>
    </w:p>
    <w:p w14:paraId="358D9E35"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Доступ к экспозиции и консультирование осуществляется в дни и часы, указанные в Постановлении.</w:t>
      </w:r>
    </w:p>
    <w:p w14:paraId="14FB15E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В случае, если представитель Комиссии не может ответить на вопросы о представленном проекте, он уточняет информацию у разработчика проекта и предоставляет её в устной или письменной форме заинтересованному лицу.</w:t>
      </w:r>
    </w:p>
    <w:p w14:paraId="7F83C655"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8" w:name="sub_501010"/>
      <w:bookmarkEnd w:id="27"/>
      <w:r w:rsidRPr="009A16C3">
        <w:rPr>
          <w:rFonts w:ascii="Times New Roman" w:hAnsi="Times New Roman" w:cs="Times New Roman"/>
          <w:sz w:val="28"/>
          <w:szCs w:val="28"/>
        </w:rPr>
        <w:t>1.14.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пунктом 1.15 настоящего Положения идентификацию, имеют право вносить предложения и замечания, касающиеся такого проекта:</w:t>
      </w:r>
    </w:p>
    <w:p w14:paraId="7D5CAA6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29" w:name="sub_501101"/>
      <w:bookmarkEnd w:id="28"/>
      <w:r w:rsidRPr="009A16C3">
        <w:rPr>
          <w:rFonts w:ascii="Times New Roman" w:hAnsi="Times New Roman" w:cs="Times New Roman"/>
          <w:sz w:val="28"/>
          <w:szCs w:val="28"/>
        </w:rPr>
        <w:t>1) посредством официального сайта (в случае проведения общественных обсуждений);</w:t>
      </w:r>
    </w:p>
    <w:p w14:paraId="6702379D"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0" w:name="sub_501102"/>
      <w:bookmarkEnd w:id="29"/>
      <w:r w:rsidRPr="009A16C3">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5B1C6829"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1" w:name="sub_501103"/>
      <w:bookmarkEnd w:id="30"/>
      <w:r w:rsidRPr="009A16C3">
        <w:rPr>
          <w:rFonts w:ascii="Times New Roman" w:hAnsi="Times New Roman" w:cs="Times New Roman"/>
          <w:sz w:val="28"/>
          <w:szCs w:val="28"/>
        </w:rPr>
        <w:t>3) в письменной форме в адрес Комиссии;</w:t>
      </w:r>
    </w:p>
    <w:p w14:paraId="6BD4DCD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2" w:name="sub_501104"/>
      <w:bookmarkEnd w:id="31"/>
      <w:r w:rsidRPr="009A16C3">
        <w:rPr>
          <w:rFonts w:ascii="Times New Roman" w:hAnsi="Times New Roman" w:cs="Times New Roman"/>
          <w:sz w:val="28"/>
          <w:szCs w:val="28"/>
        </w:rPr>
        <w:lastRenderedPageBreak/>
        <w:t>4) посредством записи в книге (журнале) учета посетителей экспозиции проекта и записи предложений и замечаний при проведении экспозиции (приложение №1).</w:t>
      </w:r>
    </w:p>
    <w:p w14:paraId="6028E5D1"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3" w:name="sub_501011"/>
      <w:bookmarkEnd w:id="32"/>
      <w:r w:rsidRPr="009A16C3">
        <w:rPr>
          <w:rFonts w:ascii="Times New Roman" w:hAnsi="Times New Roman" w:cs="Times New Roman"/>
          <w:sz w:val="28"/>
          <w:szCs w:val="28"/>
        </w:rPr>
        <w:t xml:space="preserve">1.15. Предложения и замечания, внесенные в соответствии с </w:t>
      </w:r>
      <w:hyperlink r:id="rId6" w:history="1">
        <w:r w:rsidRPr="009A16C3">
          <w:rPr>
            <w:rFonts w:ascii="Times New Roman" w:hAnsi="Times New Roman" w:cs="Times New Roman"/>
            <w:sz w:val="28"/>
            <w:szCs w:val="28"/>
          </w:rPr>
          <w:t>пунктом</w:t>
        </w:r>
      </w:hyperlink>
      <w:r w:rsidRPr="009A16C3">
        <w:rPr>
          <w:rFonts w:ascii="Times New Roman" w:hAnsi="Times New Roman" w:cs="Times New Roman"/>
          <w:sz w:val="28"/>
          <w:szCs w:val="28"/>
        </w:rPr>
        <w:t xml:space="preserve"> 1.13 настоящего Положения, подлежат регистрации, а также обязательному рассмотрению.</w:t>
      </w:r>
    </w:p>
    <w:p w14:paraId="1C05684E"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4" w:name="sub_501012"/>
      <w:bookmarkEnd w:id="33"/>
      <w:r w:rsidRPr="009A16C3">
        <w:rPr>
          <w:rFonts w:ascii="Times New Roman" w:hAnsi="Times New Roman" w:cs="Times New Roman"/>
          <w:sz w:val="28"/>
          <w:szCs w:val="28"/>
        </w:rPr>
        <w:t>1.16.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r w:rsidRPr="009A16C3">
        <w:rPr>
          <w:rFonts w:ascii="Calibri" w:hAnsi="Calibri" w:cs="Calibri"/>
          <w:sz w:val="28"/>
          <w:szCs w:val="28"/>
        </w:rPr>
        <w:t xml:space="preserve"> </w:t>
      </w:r>
      <w:r w:rsidRPr="009A16C3">
        <w:rPr>
          <w:rFonts w:ascii="Times New Roman" w:hAnsi="Times New Roman" w:cs="Times New Roman"/>
          <w:sz w:val="28"/>
          <w:szCs w:val="28"/>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27.07.2006 года N 152-ФЗ "О персональных данных".</w:t>
      </w:r>
    </w:p>
    <w:p w14:paraId="167F48F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5" w:name="sub_501013"/>
      <w:bookmarkEnd w:id="34"/>
      <w:r w:rsidRPr="009A16C3">
        <w:rPr>
          <w:rFonts w:ascii="Times New Roman" w:hAnsi="Times New Roman" w:cs="Times New Roman"/>
          <w:sz w:val="28"/>
          <w:szCs w:val="28"/>
        </w:rPr>
        <w:t>1.17. Не требуется представление указанных в пункте 1.15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официальном сайте). При этом для подтверждения сведений, указанных в пункте 1.15 настоящего Положения, может использоваться единая система идентификации и аутентификации (ЕСИА).</w:t>
      </w:r>
    </w:p>
    <w:p w14:paraId="2C1EC9EE"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6" w:name="sub_501015"/>
      <w:bookmarkEnd w:id="35"/>
      <w:r w:rsidRPr="009A16C3">
        <w:rPr>
          <w:rFonts w:ascii="Times New Roman" w:hAnsi="Times New Roman" w:cs="Times New Roman"/>
          <w:sz w:val="28"/>
          <w:szCs w:val="28"/>
        </w:rPr>
        <w:t>1.18. Предложения и замечания, внесенные в соответствии пунктом 1.13 настоящего Положения,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4356AA8"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37" w:name="sub_501016"/>
      <w:bookmarkEnd w:id="36"/>
      <w:r w:rsidRPr="009A16C3">
        <w:rPr>
          <w:rFonts w:ascii="Times New Roman" w:hAnsi="Times New Roman" w:cs="Times New Roman"/>
          <w:sz w:val="28"/>
          <w:szCs w:val="28"/>
        </w:rPr>
        <w:t>1.19. Комиссией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w:t>
      </w:r>
      <w:bookmarkStart w:id="38" w:name="sub_501017"/>
      <w:bookmarkEnd w:id="37"/>
      <w:r w:rsidRPr="009A16C3">
        <w:rPr>
          <w:rFonts w:ascii="Times New Roman" w:hAnsi="Times New Roman" w:cs="Times New Roman"/>
          <w:sz w:val="28"/>
          <w:szCs w:val="28"/>
        </w:rPr>
        <w:t>.</w:t>
      </w:r>
    </w:p>
    <w:p w14:paraId="0049758B"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1.20. Официальный сайт и (или) информационные системы должны обеспечивать возможность:</w:t>
      </w:r>
      <w:bookmarkStart w:id="39" w:name="sub_501171"/>
      <w:bookmarkEnd w:id="38"/>
    </w:p>
    <w:p w14:paraId="1D2F060D"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lastRenderedPageBreak/>
        <w:t xml:space="preserve"> 1) проверки участниками общественных обсуждений полноты и достоверности отражения на официальном сайте района внесенных ими предложений и замечаний;</w:t>
      </w:r>
    </w:p>
    <w:p w14:paraId="3007EF2D"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0" w:name="sub_501172"/>
      <w:bookmarkEnd w:id="39"/>
      <w:r w:rsidRPr="009A16C3">
        <w:rPr>
          <w:rFonts w:ascii="Times New Roman" w:hAnsi="Times New Roman" w:cs="Times New Roman"/>
          <w:sz w:val="28"/>
          <w:szCs w:val="28"/>
        </w:rPr>
        <w:t>2) представления информации о результатах общественных обсуждений, количестве участников общественных обсуждений.</w:t>
      </w:r>
    </w:p>
    <w:p w14:paraId="3B6F5A0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1" w:name="sub_501018"/>
      <w:bookmarkEnd w:id="40"/>
      <w:r w:rsidRPr="009A16C3">
        <w:rPr>
          <w:rFonts w:ascii="Times New Roman" w:hAnsi="Times New Roman" w:cs="Times New Roman"/>
          <w:sz w:val="28"/>
          <w:szCs w:val="28"/>
        </w:rPr>
        <w:t>1.21. В случае проведения публичных слушаний:</w:t>
      </w:r>
    </w:p>
    <w:p w14:paraId="39DD9FBA" w14:textId="31384B24" w:rsidR="00A86F34" w:rsidRPr="009A16C3" w:rsidRDefault="00A86F34" w:rsidP="00A86F34">
      <w:pPr>
        <w:spacing w:line="240" w:lineRule="auto"/>
        <w:ind w:left="-567" w:firstLine="709"/>
        <w:contextualSpacing/>
        <w:jc w:val="both"/>
        <w:rPr>
          <w:rFonts w:ascii="Times New Roman" w:hAnsi="Times New Roman" w:cs="Times New Roman"/>
          <w:color w:val="FF0000"/>
          <w:sz w:val="28"/>
          <w:szCs w:val="28"/>
        </w:rPr>
      </w:pPr>
      <w:r w:rsidRPr="009A16C3">
        <w:rPr>
          <w:rFonts w:ascii="Times New Roman" w:hAnsi="Times New Roman" w:cs="Times New Roman"/>
          <w:sz w:val="28"/>
          <w:szCs w:val="28"/>
        </w:rPr>
        <w:t>1) председательствующим на публичных слушаниях может являться Глава муниципального образования «</w:t>
      </w:r>
      <w:r w:rsidR="00986AA0"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руководитель уполномоченного органа, структурного подразделения Администрации либо иное лицо по их поручению.</w:t>
      </w:r>
    </w:p>
    <w:p w14:paraId="06456C9A"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2) публичные слушания включают в себя:</w:t>
      </w:r>
    </w:p>
    <w:p w14:paraId="3064151B"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а) выступление докладчика (докладчиков) и содокладчиков по вопросу (вопросам), вынесенному на публичные слушания;</w:t>
      </w:r>
    </w:p>
    <w:p w14:paraId="0A8A7964"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б) вопросы, предложения и выступления присутствующих на публичных слушаниях и ответы на них докладчика (докладчиков);</w:t>
      </w:r>
    </w:p>
    <w:p w14:paraId="7D5F96DD"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в) голосование присутствующих по проектам муниципальных правовых актов и вопросам, рассматриваемым на публичных слушаниях;</w:t>
      </w:r>
    </w:p>
    <w:p w14:paraId="572B9C9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г) принятие решения по результатам публичных слушаний.</w:t>
      </w:r>
    </w:p>
    <w:p w14:paraId="3F2218F4"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3) председательствующий открывает публичные слушания, оглашает вопросы, повестку и регламент проведения публичных слушаний, контролирует его выполнение, назначает секретаря для ведения протокола.</w:t>
      </w:r>
    </w:p>
    <w:p w14:paraId="1A241DE9"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 решение по результатам публичных слушаний принимается открытым голосованием простым большинством от числа присутствующих участников публичных слушаний.</w:t>
      </w:r>
    </w:p>
    <w:p w14:paraId="769C423E"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1.22. По итогам проведения общественных обсуждений или публичных слушаний оформляется протокол, в котором указываются:</w:t>
      </w:r>
    </w:p>
    <w:p w14:paraId="63A6331E"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2" w:name="sub_501181"/>
      <w:bookmarkEnd w:id="41"/>
      <w:r w:rsidRPr="009A16C3">
        <w:rPr>
          <w:rFonts w:ascii="Times New Roman" w:hAnsi="Times New Roman" w:cs="Times New Roman"/>
          <w:sz w:val="28"/>
          <w:szCs w:val="28"/>
        </w:rPr>
        <w:t>1) дата оформления протокола общественных обсуждений или публичных слушаний;</w:t>
      </w:r>
    </w:p>
    <w:p w14:paraId="7A03E3A1"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3" w:name="sub_501182"/>
      <w:bookmarkEnd w:id="42"/>
      <w:r w:rsidRPr="009A16C3">
        <w:rPr>
          <w:rFonts w:ascii="Times New Roman" w:hAnsi="Times New Roman" w:cs="Times New Roman"/>
          <w:sz w:val="28"/>
          <w:szCs w:val="28"/>
        </w:rPr>
        <w:t>2) информация об организаторе общественных обсуждений или публичных слушаний;</w:t>
      </w:r>
    </w:p>
    <w:p w14:paraId="0240A09C"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4" w:name="sub_501183"/>
      <w:bookmarkEnd w:id="43"/>
      <w:r w:rsidRPr="009A16C3">
        <w:rPr>
          <w:rFonts w:ascii="Times New Roman" w:hAnsi="Times New Roman" w:cs="Times New Roman"/>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045E43BD"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5" w:name="sub_501184"/>
      <w:bookmarkEnd w:id="44"/>
      <w:r w:rsidRPr="009A16C3">
        <w:rPr>
          <w:rFonts w:ascii="Times New Roman" w:hAnsi="Times New Roman" w:cs="Times New Roman"/>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2F594C95"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6" w:name="sub_501185"/>
      <w:bookmarkEnd w:id="45"/>
      <w:r w:rsidRPr="009A16C3">
        <w:rPr>
          <w:rFonts w:ascii="Times New Roman" w:hAnsi="Times New Roman" w:cs="Times New Roman"/>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0FDBACF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7" w:name="sub_501019"/>
      <w:bookmarkEnd w:id="46"/>
      <w:r w:rsidRPr="009A16C3">
        <w:rPr>
          <w:rFonts w:ascii="Times New Roman" w:hAnsi="Times New Roman" w:cs="Times New Roman"/>
          <w:sz w:val="28"/>
          <w:szCs w:val="28"/>
        </w:rPr>
        <w:t xml:space="preserve">1.23. К протоколу общественных обсуждений или публичных слушаний прилагается перечень принявших участие в рассмотрении проекта участников </w:t>
      </w:r>
      <w:r w:rsidRPr="009A16C3">
        <w:rPr>
          <w:rFonts w:ascii="Times New Roman" w:hAnsi="Times New Roman" w:cs="Times New Roman"/>
          <w:sz w:val="28"/>
          <w:szCs w:val="28"/>
        </w:rPr>
        <w:lastRenderedPageBreak/>
        <w:t>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798736D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8" w:name="sub_501020"/>
      <w:bookmarkEnd w:id="47"/>
      <w:r w:rsidRPr="009A16C3">
        <w:rPr>
          <w:rFonts w:ascii="Times New Roman" w:hAnsi="Times New Roman" w:cs="Times New Roman"/>
          <w:sz w:val="28"/>
          <w:szCs w:val="28"/>
        </w:rPr>
        <w:t>1.24.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534FB3A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49" w:name="sub_501021"/>
      <w:bookmarkEnd w:id="48"/>
      <w:r w:rsidRPr="009A16C3">
        <w:rPr>
          <w:rFonts w:ascii="Times New Roman" w:hAnsi="Times New Roman" w:cs="Times New Roman"/>
          <w:sz w:val="28"/>
          <w:szCs w:val="28"/>
        </w:rPr>
        <w:t>1.25. На основании протокола общественных обсуждений или публичных слушаний Комиссия осуществляет подготовку заключения о результатах общественных обсуждений или публичных слушаний.</w:t>
      </w:r>
    </w:p>
    <w:p w14:paraId="33ABF24C"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0" w:name="sub_501022"/>
      <w:bookmarkEnd w:id="49"/>
      <w:r w:rsidRPr="009A16C3">
        <w:rPr>
          <w:rFonts w:ascii="Times New Roman" w:hAnsi="Times New Roman" w:cs="Times New Roman"/>
          <w:sz w:val="28"/>
          <w:szCs w:val="28"/>
        </w:rPr>
        <w:t xml:space="preserve">1.26. В заключении о результатах общественных обсуждений или публичных слушаний должны быть указаны: </w:t>
      </w:r>
    </w:p>
    <w:p w14:paraId="667B254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1" w:name="sub_501221"/>
      <w:bookmarkEnd w:id="50"/>
      <w:r w:rsidRPr="009A16C3">
        <w:rPr>
          <w:rFonts w:ascii="Times New Roman" w:hAnsi="Times New Roman" w:cs="Times New Roman"/>
          <w:sz w:val="28"/>
          <w:szCs w:val="28"/>
        </w:rPr>
        <w:t>1) дата оформления заключения о результатах общественных обсуждений или публичных слушаний;</w:t>
      </w:r>
    </w:p>
    <w:p w14:paraId="1D51DC34"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2" w:name="sub_501222"/>
      <w:bookmarkEnd w:id="51"/>
      <w:r w:rsidRPr="009A16C3">
        <w:rPr>
          <w:rFonts w:ascii="Times New Roman" w:hAnsi="Times New Roman" w:cs="Times New Roman"/>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68796E56"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3" w:name="sub_501223"/>
      <w:bookmarkEnd w:id="52"/>
      <w:r w:rsidRPr="009A16C3">
        <w:rPr>
          <w:rFonts w:ascii="Times New Roman" w:hAnsi="Times New Roman" w:cs="Times New Roman"/>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158AC2F8"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4" w:name="sub_501224"/>
      <w:bookmarkEnd w:id="53"/>
      <w:r w:rsidRPr="009A16C3">
        <w:rPr>
          <w:rFonts w:ascii="Times New Roman" w:hAnsi="Times New Roman" w:cs="Times New Roman"/>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076662E3"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5" w:name="sub_501225"/>
      <w:bookmarkEnd w:id="54"/>
      <w:r w:rsidRPr="009A16C3">
        <w:rPr>
          <w:rFonts w:ascii="Times New Roman" w:hAnsi="Times New Roman" w:cs="Times New Roman"/>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7DEC5A2E"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6" w:name="sub_501023"/>
      <w:bookmarkEnd w:id="55"/>
      <w:r w:rsidRPr="009A16C3">
        <w:rPr>
          <w:rFonts w:ascii="Times New Roman" w:hAnsi="Times New Roman" w:cs="Times New Roman"/>
          <w:sz w:val="28"/>
          <w:szCs w:val="28"/>
        </w:rPr>
        <w:t>1.27.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14:paraId="6F4C8DFF"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57" w:name="sub_501024"/>
      <w:bookmarkEnd w:id="56"/>
      <w:r w:rsidRPr="009A16C3">
        <w:rPr>
          <w:rFonts w:ascii="Times New Roman" w:hAnsi="Times New Roman" w:cs="Times New Roman"/>
          <w:sz w:val="28"/>
          <w:szCs w:val="28"/>
        </w:rPr>
        <w:t>1.28. Организатор общественных обсуждений или публичных слушаний обеспечивает:</w:t>
      </w:r>
    </w:p>
    <w:p w14:paraId="66F05011"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lastRenderedPageBreak/>
        <w:t>1) размещение протокола общественных обсуждений, публичных слушаний на официальном сайте не позднее 15 календарных дней после окончания общественных обсуждений, публичных слушаний;</w:t>
      </w:r>
    </w:p>
    <w:p w14:paraId="2C3C93B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2) опубликование и размещение на официальном сайте заключения о результатах общественных обсуждений, публичных слушаний не позднее 15 календарных дней после окончания общественных обсуждений, публичных слушаний.</w:t>
      </w:r>
    </w:p>
    <w:p w14:paraId="2AFA95EA"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1.29. Организатор общественных обсуждений или публичных слушаний обеспечивает внесение изменений в проект с учетом результатов общественных обсуждений, публичных слушаний.</w:t>
      </w:r>
      <w:bookmarkEnd w:id="57"/>
    </w:p>
    <w:p w14:paraId="6A55F6B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eastAsia="Calibri" w:hAnsi="Times New Roman" w:cs="Times New Roman"/>
          <w:sz w:val="28"/>
          <w:szCs w:val="28"/>
        </w:rPr>
        <w:t>Комиссия в срок не позднее 10 дней со дня окончания проведения общественных обсуждений или публичных слушаний информирует лиц, внесших предложения и замечания, о принятом решении по каждому предложению и замечанию, поступившему с момента размещения в официальном печатном средстве массой информации и (или) на официальном сайте, подлежащего рассмотрению на общественных обсуждениях или публичных слушаниях, и информационных материалов к нему, в форме, соответствующей поступившему предложению, замечанию.</w:t>
      </w:r>
    </w:p>
    <w:p w14:paraId="7EE6B9F8"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1.30. Администрация обеспечивает хранение итоговых документов общественных обсуждений или публичных слушаний и документов, связанных с организацией и проведением общественных обсуждений или публичных слушаний, в порядке, установленном законодательством Российской Федерации и законодательством Смоленской области для хранения официальных документов.</w:t>
      </w:r>
    </w:p>
    <w:p w14:paraId="74796A15" w14:textId="1BFF40DB" w:rsidR="00A86F34" w:rsidRPr="009A16C3" w:rsidRDefault="00A86F34" w:rsidP="00A86F34">
      <w:pPr>
        <w:pStyle w:val="a3"/>
        <w:numPr>
          <w:ilvl w:val="0"/>
          <w:numId w:val="1"/>
        </w:numPr>
        <w:spacing w:after="0" w:line="240" w:lineRule="auto"/>
        <w:ind w:left="-567" w:firstLine="709"/>
        <w:jc w:val="both"/>
        <w:rPr>
          <w:rFonts w:ascii="Times New Roman" w:hAnsi="Times New Roman" w:cs="Times New Roman"/>
          <w:sz w:val="28"/>
          <w:szCs w:val="28"/>
        </w:rPr>
      </w:pPr>
      <w:r w:rsidRPr="009A16C3">
        <w:rPr>
          <w:rFonts w:ascii="Times New Roman" w:hAnsi="Times New Roman" w:cs="Times New Roman"/>
          <w:b/>
          <w:sz w:val="28"/>
          <w:szCs w:val="28"/>
        </w:rPr>
        <w:t>Особенности проведения общественных обсуждений или публичных слушаний по проектам генерального плана муниципального образования «</w:t>
      </w:r>
      <w:r w:rsidR="00986AA0" w:rsidRPr="009A16C3">
        <w:rPr>
          <w:rFonts w:ascii="Times New Roman" w:hAnsi="Times New Roman" w:cs="Times New Roman"/>
          <w:b/>
          <w:sz w:val="28"/>
          <w:szCs w:val="28"/>
        </w:rPr>
        <w:t xml:space="preserve">Шумячский </w:t>
      </w:r>
      <w:r w:rsidRPr="009A16C3">
        <w:rPr>
          <w:rFonts w:ascii="Times New Roman" w:hAnsi="Times New Roman" w:cs="Times New Roman"/>
          <w:b/>
          <w:sz w:val="28"/>
          <w:szCs w:val="28"/>
        </w:rPr>
        <w:t xml:space="preserve">муниципальный округ» Смоленской области, проектам внесения изменений в генеральный план муниципального образования </w:t>
      </w:r>
      <w:bookmarkStart w:id="58" w:name="sub_51"/>
      <w:r w:rsidRPr="009A16C3">
        <w:rPr>
          <w:rFonts w:ascii="Times New Roman" w:hAnsi="Times New Roman" w:cs="Times New Roman"/>
          <w:b/>
          <w:sz w:val="28"/>
          <w:szCs w:val="28"/>
        </w:rPr>
        <w:t>«</w:t>
      </w:r>
      <w:r w:rsidR="00986AA0" w:rsidRPr="009A16C3">
        <w:rPr>
          <w:rFonts w:ascii="Times New Roman" w:hAnsi="Times New Roman" w:cs="Times New Roman"/>
          <w:b/>
          <w:sz w:val="28"/>
          <w:szCs w:val="28"/>
        </w:rPr>
        <w:t>Шумячский</w:t>
      </w:r>
      <w:r w:rsidRPr="009A16C3">
        <w:rPr>
          <w:rFonts w:ascii="Times New Roman" w:hAnsi="Times New Roman" w:cs="Times New Roman"/>
          <w:b/>
          <w:sz w:val="28"/>
          <w:szCs w:val="28"/>
        </w:rPr>
        <w:t xml:space="preserve"> муниципальный округ» Смоленской области </w:t>
      </w:r>
    </w:p>
    <w:p w14:paraId="70E7A5BB" w14:textId="1FD30AD7" w:rsidR="00A86F34" w:rsidRPr="009A16C3" w:rsidRDefault="00A86F34" w:rsidP="00A86F34">
      <w:pPr>
        <w:pStyle w:val="a3"/>
        <w:spacing w:after="0"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2.1. Общественные обсуждения или публичные слушания по проектам генеральных планов муниципального образования «</w:t>
      </w:r>
      <w:r w:rsidR="00986AA0"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 по проектам, предусматривающим внесение изменений в генеральные планы муниципального образования «</w:t>
      </w:r>
      <w:r w:rsidR="00986AA0"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проводятся в каждом населенном пункте муниципального образования, за исключением случаев, установленных </w:t>
      </w:r>
      <w:hyperlink r:id="rId7" w:anchor="dst4252" w:history="1">
        <w:r w:rsidRPr="009A16C3">
          <w:rPr>
            <w:rStyle w:val="a6"/>
            <w:rFonts w:ascii="Times New Roman" w:hAnsi="Times New Roman" w:cs="Times New Roman"/>
            <w:sz w:val="28"/>
            <w:szCs w:val="28"/>
          </w:rPr>
          <w:t>частями 2.3</w:t>
        </w:r>
      </w:hyperlink>
      <w:r w:rsidRPr="009A16C3">
        <w:rPr>
          <w:rFonts w:ascii="Times New Roman" w:hAnsi="Times New Roman" w:cs="Times New Roman"/>
          <w:sz w:val="28"/>
          <w:szCs w:val="28"/>
        </w:rPr>
        <w:t> - </w:t>
      </w:r>
      <w:hyperlink r:id="rId8" w:anchor="dst4674" w:history="1">
        <w:r w:rsidRPr="009A16C3">
          <w:rPr>
            <w:rStyle w:val="a6"/>
            <w:rFonts w:ascii="Times New Roman" w:hAnsi="Times New Roman" w:cs="Times New Roman"/>
            <w:sz w:val="28"/>
            <w:szCs w:val="28"/>
          </w:rPr>
          <w:t>2.5</w:t>
        </w:r>
      </w:hyperlink>
      <w:r w:rsidRPr="009A16C3">
        <w:rPr>
          <w:rFonts w:ascii="Times New Roman" w:hAnsi="Times New Roman" w:cs="Times New Roman"/>
          <w:sz w:val="28"/>
          <w:szCs w:val="28"/>
        </w:rPr>
        <w:t> настоящей статьи</w:t>
      </w:r>
    </w:p>
    <w:p w14:paraId="01CDEBC0" w14:textId="1184953A" w:rsidR="00A86F34" w:rsidRPr="009A16C3" w:rsidRDefault="00A86F34" w:rsidP="00A86F34">
      <w:pPr>
        <w:spacing w:line="240" w:lineRule="auto"/>
        <w:ind w:left="-567" w:firstLine="709"/>
        <w:jc w:val="both"/>
        <w:rPr>
          <w:sz w:val="28"/>
          <w:szCs w:val="28"/>
        </w:rPr>
      </w:pPr>
      <w:r w:rsidRPr="009A16C3">
        <w:rPr>
          <w:rFonts w:ascii="Times New Roman" w:hAnsi="Times New Roman" w:cs="Times New Roman"/>
          <w:sz w:val="28"/>
          <w:szCs w:val="28"/>
        </w:rPr>
        <w:t>2.2.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территории муниципального образования «</w:t>
      </w:r>
      <w:r w:rsidR="001D54B6"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могут</w:t>
      </w:r>
      <w:r w:rsidRPr="009A16C3">
        <w:rPr>
          <w:rFonts w:ascii="Times New Roman" w:hAnsi="Times New Roman" w:cs="Times New Roman"/>
          <w:color w:val="FF0000"/>
          <w:sz w:val="28"/>
          <w:szCs w:val="28"/>
        </w:rPr>
        <w:t xml:space="preserve"> </w:t>
      </w:r>
      <w:r w:rsidRPr="009A16C3">
        <w:rPr>
          <w:rFonts w:ascii="Times New Roman" w:hAnsi="Times New Roman" w:cs="Times New Roman"/>
          <w:sz w:val="28"/>
          <w:szCs w:val="28"/>
        </w:rPr>
        <w:t>быть разделены на части.</w:t>
      </w:r>
      <w:r w:rsidRPr="009A16C3">
        <w:rPr>
          <w:sz w:val="28"/>
          <w:szCs w:val="28"/>
        </w:rPr>
        <w:t xml:space="preserve"> </w:t>
      </w:r>
    </w:p>
    <w:p w14:paraId="53D9DF1E" w14:textId="054C8DCE"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sz w:val="28"/>
          <w:szCs w:val="28"/>
        </w:rPr>
        <w:t xml:space="preserve">2.3. </w:t>
      </w:r>
      <w:r w:rsidRPr="009A16C3">
        <w:rPr>
          <w:rFonts w:ascii="Times New Roman" w:hAnsi="Times New Roman" w:cs="Times New Roman"/>
          <w:sz w:val="28"/>
          <w:szCs w:val="28"/>
        </w:rPr>
        <w:t>В случае подготовки изменений в генеральный план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14:paraId="68516ED8" w14:textId="01BD6661"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lastRenderedPageBreak/>
        <w:t>2.4. В случае подготовки изменений в генеральный план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14:paraId="1716495C" w14:textId="203F6FB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2.5. Внесение в генеральный план муниципального образования «</w:t>
      </w:r>
      <w:r w:rsidR="00267202" w:rsidRPr="009A16C3">
        <w:rPr>
          <w:rFonts w:ascii="Times New Roman" w:hAnsi="Times New Roman" w:cs="Times New Roman"/>
          <w:sz w:val="28"/>
          <w:szCs w:val="28"/>
        </w:rPr>
        <w:t xml:space="preserve">Шумячский </w:t>
      </w:r>
      <w:r w:rsidRPr="009A16C3">
        <w:rPr>
          <w:rFonts w:ascii="Times New Roman" w:hAnsi="Times New Roman" w:cs="Times New Roman"/>
          <w:sz w:val="28"/>
          <w:szCs w:val="28"/>
        </w:rPr>
        <w:t>муниципальный округ» Смоленской области,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14:paraId="4D090FAF" w14:textId="5BAD7020"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2.6. Срок проведения общественных обсуждений или публичных слушаний с момента оповещения жителей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об их проведении до дня опубликования заключения о результатах общественных обсуждений или публичных слушаний и не может превышать один месяц.</w:t>
      </w:r>
    </w:p>
    <w:p w14:paraId="6FAB8E6E" w14:textId="6CC02226"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2.7. Глава муниципального образования «</w:t>
      </w:r>
      <w:r w:rsidR="00267202" w:rsidRPr="009A16C3">
        <w:rPr>
          <w:rFonts w:ascii="Times New Roman" w:hAnsi="Times New Roman" w:cs="Times New Roman"/>
          <w:sz w:val="28"/>
          <w:szCs w:val="28"/>
        </w:rPr>
        <w:t xml:space="preserve">Шумячский </w:t>
      </w:r>
      <w:r w:rsidRPr="009A16C3">
        <w:rPr>
          <w:rFonts w:ascii="Times New Roman" w:hAnsi="Times New Roman" w:cs="Times New Roman"/>
          <w:sz w:val="28"/>
          <w:szCs w:val="28"/>
        </w:rPr>
        <w:t>муниципальный округ» Смоленской области с учетом заключения о результатах общественных обсуждений или публичных слушаний принимает решение:</w:t>
      </w:r>
    </w:p>
    <w:p w14:paraId="2383F458" w14:textId="7CB365D4" w:rsidR="00A86F34" w:rsidRPr="009A16C3" w:rsidRDefault="00A86F34" w:rsidP="00A86F34">
      <w:pPr>
        <w:shd w:val="clear" w:color="auto" w:fill="FFFFFF"/>
        <w:spacing w:line="240" w:lineRule="auto"/>
        <w:ind w:left="-567" w:firstLine="720"/>
        <w:jc w:val="both"/>
        <w:rPr>
          <w:rFonts w:ascii="Times New Roman" w:hAnsi="Times New Roman" w:cs="Times New Roman"/>
          <w:color w:val="FF0000"/>
          <w:sz w:val="28"/>
          <w:szCs w:val="28"/>
        </w:rPr>
      </w:pPr>
      <w:bookmarkStart w:id="59" w:name="sub_28091"/>
      <w:r w:rsidRPr="009A16C3">
        <w:rPr>
          <w:rFonts w:ascii="Times New Roman" w:hAnsi="Times New Roman" w:cs="Times New Roman"/>
          <w:sz w:val="28"/>
          <w:szCs w:val="28"/>
        </w:rPr>
        <w:t>1) о согласии с проектом генерального плана</w:t>
      </w:r>
      <w:r w:rsidRPr="009A16C3">
        <w:rPr>
          <w:rFonts w:ascii="Times New Roman" w:hAnsi="Times New Roman" w:cs="Times New Roman"/>
          <w:color w:val="FF0000"/>
          <w:sz w:val="28"/>
          <w:szCs w:val="28"/>
        </w:rPr>
        <w:t xml:space="preserve"> </w:t>
      </w:r>
      <w:r w:rsidRPr="009A16C3">
        <w:rPr>
          <w:rFonts w:ascii="Times New Roman" w:hAnsi="Times New Roman" w:cs="Times New Roman"/>
          <w:sz w:val="28"/>
          <w:szCs w:val="28"/>
        </w:rPr>
        <w:t>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или проектом внесения изменений в генеральный план</w:t>
      </w:r>
      <w:r w:rsidRPr="009A16C3">
        <w:rPr>
          <w:rFonts w:ascii="Times New Roman" w:hAnsi="Times New Roman" w:cs="Times New Roman"/>
          <w:color w:val="FF0000"/>
          <w:sz w:val="28"/>
          <w:szCs w:val="28"/>
        </w:rPr>
        <w:t xml:space="preserve"> </w:t>
      </w:r>
      <w:r w:rsidRPr="009A16C3">
        <w:rPr>
          <w:rFonts w:ascii="Times New Roman" w:hAnsi="Times New Roman" w:cs="Times New Roman"/>
          <w:sz w:val="28"/>
          <w:szCs w:val="28"/>
        </w:rPr>
        <w:t>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 направлении его</w:t>
      </w:r>
      <w:r w:rsidRPr="009A16C3">
        <w:rPr>
          <w:rFonts w:ascii="Times New Roman" w:hAnsi="Times New Roman" w:cs="Times New Roman"/>
          <w:color w:val="FF0000"/>
          <w:sz w:val="28"/>
          <w:szCs w:val="28"/>
        </w:rPr>
        <w:t xml:space="preserve"> </w:t>
      </w:r>
      <w:r w:rsidRPr="009A16C3">
        <w:rPr>
          <w:rFonts w:ascii="Times New Roman" w:hAnsi="Times New Roman" w:cs="Times New Roman"/>
          <w:sz w:val="28"/>
          <w:szCs w:val="28"/>
        </w:rPr>
        <w:t xml:space="preserve">в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окружной Совет депутатов;</w:t>
      </w:r>
    </w:p>
    <w:p w14:paraId="18419A7B" w14:textId="3F6F6349"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60" w:name="sub_28092"/>
      <w:bookmarkEnd w:id="59"/>
      <w:r w:rsidRPr="009A16C3">
        <w:rPr>
          <w:rFonts w:ascii="Times New Roman" w:hAnsi="Times New Roman" w:cs="Times New Roman"/>
          <w:sz w:val="28"/>
          <w:szCs w:val="28"/>
        </w:rPr>
        <w:t>2) об отклонении проекта генерального плана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или проекта внесения изменений в генеральный план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 о направлении его на доработку. </w:t>
      </w:r>
      <w:bookmarkStart w:id="61" w:name="sub_600"/>
      <w:bookmarkEnd w:id="58"/>
      <w:bookmarkEnd w:id="60"/>
    </w:p>
    <w:p w14:paraId="27D0113D" w14:textId="2315FD39" w:rsidR="00A86F34" w:rsidRPr="009A16C3" w:rsidRDefault="00A86F34" w:rsidP="00A86F34">
      <w:pPr>
        <w:pStyle w:val="a3"/>
        <w:numPr>
          <w:ilvl w:val="0"/>
          <w:numId w:val="1"/>
        </w:numPr>
        <w:spacing w:after="0" w:line="240" w:lineRule="auto"/>
        <w:ind w:left="-567" w:firstLine="709"/>
        <w:jc w:val="both"/>
        <w:rPr>
          <w:rFonts w:ascii="Times New Roman" w:hAnsi="Times New Roman" w:cs="Times New Roman"/>
          <w:b/>
          <w:sz w:val="28"/>
          <w:szCs w:val="28"/>
        </w:rPr>
      </w:pPr>
      <w:r w:rsidRPr="009A16C3">
        <w:rPr>
          <w:rFonts w:ascii="Times New Roman" w:hAnsi="Times New Roman" w:cs="Times New Roman"/>
          <w:b/>
          <w:sz w:val="28"/>
          <w:szCs w:val="28"/>
        </w:rPr>
        <w:t>Особенности проведения общественных обсуждений или публичных слушаний по проекту Правил землепользования и застройки муниципального образования «</w:t>
      </w:r>
      <w:r w:rsidR="00267202" w:rsidRPr="009A16C3">
        <w:rPr>
          <w:rFonts w:ascii="Times New Roman" w:hAnsi="Times New Roman" w:cs="Times New Roman"/>
          <w:b/>
          <w:sz w:val="28"/>
          <w:szCs w:val="28"/>
        </w:rPr>
        <w:t>Шумячский</w:t>
      </w:r>
      <w:r w:rsidRPr="009A16C3">
        <w:rPr>
          <w:rFonts w:ascii="Times New Roman" w:hAnsi="Times New Roman" w:cs="Times New Roman"/>
          <w:b/>
          <w:sz w:val="28"/>
          <w:szCs w:val="28"/>
        </w:rPr>
        <w:t xml:space="preserve"> муниципальный округ» Смоленской области, внесения изменений в Правила землепользования и застройки муниципального образования «</w:t>
      </w:r>
      <w:r w:rsidR="00267202" w:rsidRPr="009A16C3">
        <w:rPr>
          <w:rFonts w:ascii="Times New Roman" w:hAnsi="Times New Roman" w:cs="Times New Roman"/>
          <w:b/>
          <w:sz w:val="28"/>
          <w:szCs w:val="28"/>
        </w:rPr>
        <w:t>Шумячский</w:t>
      </w:r>
      <w:r w:rsidRPr="009A16C3">
        <w:rPr>
          <w:rFonts w:ascii="Times New Roman" w:hAnsi="Times New Roman" w:cs="Times New Roman"/>
          <w:b/>
          <w:sz w:val="28"/>
          <w:szCs w:val="28"/>
        </w:rPr>
        <w:t xml:space="preserve"> муниципальный округ» Смоленской области</w:t>
      </w:r>
    </w:p>
    <w:p w14:paraId="74321F9B" w14:textId="0C943FA2"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62" w:name="sub_61"/>
      <w:bookmarkEnd w:id="61"/>
      <w:r w:rsidRPr="009A16C3">
        <w:rPr>
          <w:rFonts w:ascii="Times New Roman" w:hAnsi="Times New Roman" w:cs="Times New Roman"/>
          <w:sz w:val="28"/>
          <w:szCs w:val="28"/>
        </w:rPr>
        <w:t xml:space="preserve">3.1. Продолжительность общественных обсуждений или публичных слушаний по проекту </w:t>
      </w:r>
      <w:hyperlink w:anchor="sub_108" w:history="1">
        <w:r w:rsidRPr="009A16C3">
          <w:rPr>
            <w:rFonts w:ascii="Times New Roman" w:hAnsi="Times New Roman" w:cs="Times New Roman"/>
            <w:sz w:val="28"/>
            <w:szCs w:val="28"/>
          </w:rPr>
          <w:t>Правил землепользования и застройки</w:t>
        </w:r>
      </w:hyperlink>
      <w:r w:rsidRPr="009A16C3">
        <w:rPr>
          <w:rFonts w:ascii="Times New Roman" w:hAnsi="Times New Roman" w:cs="Times New Roman"/>
          <w:sz w:val="28"/>
          <w:szCs w:val="28"/>
        </w:rPr>
        <w:t xml:space="preserve">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 проекту внесения изменений в Правила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составляет не более одного месяца со дня опубликования такого проекта.</w:t>
      </w:r>
    </w:p>
    <w:p w14:paraId="41F38454" w14:textId="485333C6"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3.2. В случае подготовки изменений в Правила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части внесения изменений в градостроительный регламент, установленный для конкретной территориальной зоны,</w:t>
      </w:r>
      <w:r w:rsidRPr="009A16C3">
        <w:rPr>
          <w:sz w:val="28"/>
          <w:szCs w:val="28"/>
        </w:rPr>
        <w:t xml:space="preserve"> </w:t>
      </w:r>
      <w:r w:rsidRPr="009A16C3">
        <w:rPr>
          <w:rFonts w:ascii="Times New Roman" w:hAnsi="Times New Roman" w:cs="Times New Roman"/>
          <w:sz w:val="28"/>
          <w:szCs w:val="28"/>
        </w:rPr>
        <w:t xml:space="preserve">а также в случае подготовки изменений в правила землепользования и застройки в целях </w:t>
      </w:r>
      <w:r w:rsidRPr="009A16C3">
        <w:rPr>
          <w:rFonts w:ascii="Times New Roman" w:hAnsi="Times New Roman" w:cs="Times New Roman"/>
          <w:sz w:val="28"/>
          <w:szCs w:val="28"/>
        </w:rPr>
        <w:lastRenderedPageBreak/>
        <w:t>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14:paraId="362870A5" w14:textId="0D1DEA30"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3.3. Без проведения общественных обсуждений или публичных слушаний осуществляется внесение изменений в Правила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целях обеспечения размещения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Pr="009A16C3">
        <w:rPr>
          <w:rFonts w:ascii="Arial" w:eastAsia="Times New Roman" w:hAnsi="Arial" w:cs="Arial"/>
          <w:spacing w:val="2"/>
          <w:sz w:val="28"/>
          <w:szCs w:val="28"/>
          <w:lang w:eastAsia="ru-RU"/>
        </w:rPr>
        <w:t xml:space="preserve"> </w:t>
      </w:r>
      <w:r w:rsidRPr="009A16C3">
        <w:rPr>
          <w:rFonts w:ascii="Times New Roman" w:hAnsi="Times New Roman" w:cs="Times New Roman"/>
          <w:sz w:val="28"/>
          <w:szCs w:val="28"/>
        </w:rPr>
        <w:t>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образования в случае, если правилами землепользования и застройки муниципального образования не обеспечена в соответствии с частью 3.1 статьи 31 Градостроительного кодекса Российской Федерации;</w:t>
      </w:r>
    </w:p>
    <w:p w14:paraId="48763385" w14:textId="67BE2D50"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3.4. Решение о рассмотрении на общественных обсуждениях или публичных слушаниях проекта Правил землепользования и застройки муниципального образования «</w:t>
      </w:r>
      <w:r w:rsidR="00267202" w:rsidRPr="009A16C3">
        <w:rPr>
          <w:rFonts w:ascii="Times New Roman" w:hAnsi="Times New Roman" w:cs="Times New Roman"/>
          <w:sz w:val="28"/>
          <w:szCs w:val="28"/>
        </w:rPr>
        <w:t xml:space="preserve">Шумячский </w:t>
      </w:r>
      <w:r w:rsidRPr="009A16C3">
        <w:rPr>
          <w:rFonts w:ascii="Times New Roman" w:hAnsi="Times New Roman" w:cs="Times New Roman"/>
          <w:sz w:val="28"/>
          <w:szCs w:val="28"/>
        </w:rPr>
        <w:t>муниципальный округ» Смоленской области или проекта внесения изменений в Правила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принимается Главой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 подлежит размещению на официальном сайте района и опубликованию в порядке, установленном для официального опубликования муниципальных правовых актов, с приложением проекта Правил землепользования и застройки</w:t>
      </w:r>
      <w:r w:rsidRPr="009A16C3">
        <w:rPr>
          <w:rFonts w:ascii="Times New Roman" w:hAnsi="Times New Roman" w:cs="Times New Roman"/>
          <w:color w:val="FF0000"/>
          <w:sz w:val="28"/>
          <w:szCs w:val="28"/>
        </w:rPr>
        <w:t xml:space="preserve"> </w:t>
      </w:r>
      <w:r w:rsidRPr="009A16C3">
        <w:rPr>
          <w:rFonts w:ascii="Times New Roman" w:hAnsi="Times New Roman" w:cs="Times New Roman"/>
          <w:sz w:val="28"/>
          <w:szCs w:val="28"/>
        </w:rPr>
        <w:t>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или проекта внесения изменений в Правила землепользования и застройки муниципального образования «</w:t>
      </w:r>
      <w:r w:rsidR="00267202" w:rsidRPr="009A16C3">
        <w:rPr>
          <w:rFonts w:ascii="Times New Roman" w:hAnsi="Times New Roman" w:cs="Times New Roman"/>
          <w:sz w:val="28"/>
          <w:szCs w:val="28"/>
        </w:rPr>
        <w:t xml:space="preserve">Шумячский </w:t>
      </w:r>
      <w:r w:rsidRPr="009A16C3">
        <w:rPr>
          <w:rFonts w:ascii="Times New Roman" w:hAnsi="Times New Roman" w:cs="Times New Roman"/>
          <w:sz w:val="28"/>
          <w:szCs w:val="28"/>
        </w:rPr>
        <w:t>муниципальный округ» Смоленской области в срок не позднее чем через десять дней со дня получения такого проекта.</w:t>
      </w:r>
    </w:p>
    <w:p w14:paraId="79A35D63" w14:textId="7597B029"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3.5. После завершения общественных обсуждений или публичных слушаний по проекту Правил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Комиссия</w:t>
      </w:r>
      <w:r w:rsidRPr="009A16C3">
        <w:rPr>
          <w:rFonts w:ascii="Times New Roman" w:hAnsi="Times New Roman" w:cs="Times New Roman"/>
          <w:color w:val="7030A0"/>
          <w:sz w:val="28"/>
          <w:szCs w:val="28"/>
        </w:rPr>
        <w:t xml:space="preserve"> </w:t>
      </w:r>
      <w:r w:rsidRPr="009A16C3">
        <w:rPr>
          <w:rFonts w:ascii="Times New Roman" w:hAnsi="Times New Roman" w:cs="Times New Roman"/>
          <w:sz w:val="28"/>
          <w:szCs w:val="28"/>
        </w:rPr>
        <w:t>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указанных в пункте 3.3 настоящего Положения.</w:t>
      </w:r>
    </w:p>
    <w:p w14:paraId="0B42AAA2" w14:textId="1C98E975"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63" w:name="sub_31016"/>
      <w:r w:rsidRPr="009A16C3">
        <w:rPr>
          <w:rFonts w:ascii="Times New Roman" w:hAnsi="Times New Roman" w:cs="Times New Roman"/>
          <w:sz w:val="28"/>
          <w:szCs w:val="28"/>
        </w:rPr>
        <w:t>3.6. Глава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течение десяти дней после представления ему </w:t>
      </w:r>
      <w:r w:rsidRPr="009A16C3">
        <w:rPr>
          <w:rFonts w:ascii="Times New Roman" w:hAnsi="Times New Roman" w:cs="Times New Roman"/>
          <w:sz w:val="28"/>
          <w:szCs w:val="28"/>
        </w:rPr>
        <w:lastRenderedPageBreak/>
        <w:t>проекта Правил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или проекта внесения изменений в Правила землепользования и застройки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и указанных в </w:t>
      </w:r>
      <w:hyperlink w:anchor="sub_31015" w:history="1">
        <w:r w:rsidRPr="009A16C3">
          <w:rPr>
            <w:rFonts w:ascii="Times New Roman" w:hAnsi="Times New Roman" w:cs="Times New Roman"/>
            <w:sz w:val="28"/>
            <w:szCs w:val="28"/>
          </w:rPr>
          <w:t>пункте 3.</w:t>
        </w:r>
      </w:hyperlink>
      <w:r w:rsidRPr="009A16C3">
        <w:rPr>
          <w:rFonts w:ascii="Times New Roman" w:hAnsi="Times New Roman" w:cs="Times New Roman"/>
          <w:sz w:val="28"/>
          <w:szCs w:val="28"/>
        </w:rPr>
        <w:t xml:space="preserve">5 настоящего Положения обязательных приложений должен принять решение о направлении указанного проекта в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окружной Совет депутатов или об отклонении проекта и о направлении его на доработку с указанием даты его повторного представления.</w:t>
      </w:r>
      <w:bookmarkStart w:id="64" w:name="sub_800"/>
      <w:bookmarkEnd w:id="62"/>
      <w:bookmarkEnd w:id="63"/>
      <w:r w:rsidRPr="009A16C3">
        <w:rPr>
          <w:rFonts w:ascii="Times New Roman" w:hAnsi="Times New Roman" w:cs="Times New Roman"/>
          <w:sz w:val="28"/>
          <w:szCs w:val="28"/>
        </w:rPr>
        <w:t xml:space="preserve"> </w:t>
      </w:r>
    </w:p>
    <w:p w14:paraId="1798D282"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3.7.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5CD08DE8" w14:textId="77777777" w:rsidR="00A86F34" w:rsidRPr="009A16C3" w:rsidRDefault="00A86F34" w:rsidP="00A86F34">
      <w:pPr>
        <w:spacing w:line="240" w:lineRule="auto"/>
        <w:ind w:left="-567" w:firstLine="709"/>
        <w:contextualSpacing/>
        <w:jc w:val="both"/>
        <w:rPr>
          <w:rFonts w:ascii="Times New Roman" w:hAnsi="Times New Roman" w:cs="Times New Roman"/>
          <w:color w:val="FF0000"/>
          <w:sz w:val="28"/>
          <w:szCs w:val="28"/>
        </w:rPr>
      </w:pPr>
    </w:p>
    <w:p w14:paraId="47E0DE77" w14:textId="3C0F172F" w:rsidR="00A86F34" w:rsidRPr="009A16C3" w:rsidRDefault="00A86F34" w:rsidP="00A86F34">
      <w:pPr>
        <w:pStyle w:val="a3"/>
        <w:numPr>
          <w:ilvl w:val="0"/>
          <w:numId w:val="1"/>
        </w:numPr>
        <w:spacing w:after="0" w:line="240" w:lineRule="auto"/>
        <w:ind w:left="-567" w:firstLine="709"/>
        <w:jc w:val="both"/>
        <w:rPr>
          <w:rFonts w:ascii="Times New Roman" w:hAnsi="Times New Roman" w:cs="Times New Roman"/>
          <w:sz w:val="28"/>
          <w:szCs w:val="28"/>
        </w:rPr>
      </w:pPr>
      <w:r w:rsidRPr="009A16C3">
        <w:rPr>
          <w:rFonts w:ascii="Times New Roman" w:hAnsi="Times New Roman" w:cs="Times New Roman"/>
          <w:b/>
          <w:sz w:val="28"/>
          <w:szCs w:val="28"/>
        </w:rPr>
        <w:t xml:space="preserve">Особенности проведения общественных обсуждений, публичных слушаний по проектам решений о предоставлении разрешений на условно разрешенный вид использования земельных участков или объектов капитального строительства, отклонение от предельных параметров разрешенного строительства, реконструкции объектов капитального строительства </w:t>
      </w:r>
      <w:bookmarkStart w:id="65" w:name="sub_81"/>
      <w:bookmarkEnd w:id="64"/>
      <w:r w:rsidRPr="009A16C3">
        <w:rPr>
          <w:rFonts w:ascii="Times New Roman" w:hAnsi="Times New Roman" w:cs="Times New Roman"/>
          <w:b/>
          <w:sz w:val="28"/>
          <w:szCs w:val="28"/>
        </w:rPr>
        <w:t>муниципального образования «</w:t>
      </w:r>
      <w:r w:rsidR="00267202" w:rsidRPr="009A16C3">
        <w:rPr>
          <w:rFonts w:ascii="Times New Roman" w:hAnsi="Times New Roman" w:cs="Times New Roman"/>
          <w:b/>
          <w:sz w:val="28"/>
          <w:szCs w:val="28"/>
        </w:rPr>
        <w:t>Шумячский</w:t>
      </w:r>
      <w:r w:rsidRPr="009A16C3">
        <w:rPr>
          <w:rFonts w:ascii="Times New Roman" w:hAnsi="Times New Roman" w:cs="Times New Roman"/>
          <w:b/>
          <w:sz w:val="28"/>
          <w:szCs w:val="28"/>
        </w:rPr>
        <w:t xml:space="preserve"> муниципальный округ» Смоленской области </w:t>
      </w:r>
    </w:p>
    <w:p w14:paraId="18C34543" w14:textId="7777777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4.1.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14:paraId="1644E080"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 xml:space="preserve">4.2. В случае, если условно разрешенный вид использования земельного участка или </w:t>
      </w:r>
      <w:hyperlink w:anchor="sub_1010" w:history="1">
        <w:r w:rsidRPr="009A16C3">
          <w:rPr>
            <w:rFonts w:ascii="Times New Roman" w:hAnsi="Times New Roman" w:cs="Times New Roman"/>
            <w:sz w:val="28"/>
            <w:szCs w:val="28"/>
          </w:rPr>
          <w:t>объекта капитального строительства</w:t>
        </w:r>
      </w:hyperlink>
      <w:r w:rsidRPr="009A16C3">
        <w:rPr>
          <w:rFonts w:ascii="Times New Roman" w:hAnsi="Times New Roman" w:cs="Times New Roman"/>
          <w:sz w:val="28"/>
          <w:szCs w:val="28"/>
        </w:rP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B655B13"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4.3.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за разрешениями на отклонение от предельных параметров разрешенного строительства, реконструкции объектов капитального строительства.</w:t>
      </w:r>
      <w:r w:rsidRPr="009A16C3">
        <w:rPr>
          <w:sz w:val="28"/>
          <w:szCs w:val="28"/>
        </w:rPr>
        <w:t xml:space="preserve"> </w:t>
      </w:r>
      <w:r w:rsidRPr="009A16C3">
        <w:rPr>
          <w:rFonts w:ascii="Times New Roman" w:hAnsi="Times New Roman" w:cs="Times New Roman"/>
          <w:sz w:val="28"/>
          <w:szCs w:val="28"/>
        </w:rPr>
        <w:t xml:space="preserve">Заявление о предоставлении разрешения на отклонение от </w:t>
      </w:r>
      <w:r w:rsidRPr="009A16C3">
        <w:rPr>
          <w:rFonts w:ascii="Times New Roman" w:hAnsi="Times New Roman" w:cs="Times New Roman"/>
          <w:sz w:val="28"/>
          <w:szCs w:val="28"/>
        </w:rPr>
        <w:lastRenderedPageBreak/>
        <w:t>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2A63DA2B"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 xml:space="preserve">4.4.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53B57D9C"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highlight w:val="yellow"/>
        </w:rPr>
      </w:pPr>
      <w:r w:rsidRPr="009A16C3">
        <w:rPr>
          <w:rFonts w:ascii="Times New Roman" w:hAnsi="Times New Roman" w:cs="Times New Roman"/>
          <w:sz w:val="28"/>
          <w:szCs w:val="28"/>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r w:rsidRPr="009A16C3">
        <w:rPr>
          <w:rFonts w:ascii="Times New Roman" w:hAnsi="Times New Roman" w:cs="Times New Roman"/>
          <w:sz w:val="28"/>
          <w:szCs w:val="28"/>
          <w:highlight w:val="yellow"/>
        </w:rPr>
        <w:t xml:space="preserve"> </w:t>
      </w:r>
    </w:p>
    <w:p w14:paraId="74A0A94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28B004E" w14:textId="59ED877D"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4.6. Срок проведения общественных обсуждений или публичных слушаний со дня оповещения жителей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об их проведении до дня опубликования заключения о результатах общественных обсуждений или публичных слушаний не может быть более одного месяца.</w:t>
      </w:r>
    </w:p>
    <w:p w14:paraId="39977F63"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bookmarkStart w:id="66" w:name="sub_86"/>
      <w:r w:rsidRPr="009A16C3">
        <w:rPr>
          <w:rFonts w:ascii="Times New Roman" w:hAnsi="Times New Roman" w:cs="Times New Roman"/>
          <w:sz w:val="28"/>
          <w:szCs w:val="28"/>
        </w:rPr>
        <w:t>4.7. Постановление о проведении общественных обсуждений или публичных слушаний подлежит опубликованию и размещению на официальном сайте района не позднее чем за 2 календарных дня до дня проведения публичных слушаний или начала проведения общественных обсуждений.</w:t>
      </w:r>
    </w:p>
    <w:p w14:paraId="03FEC4A5" w14:textId="59ABE855" w:rsidR="00A86F34" w:rsidRPr="009A16C3" w:rsidRDefault="00A86F34" w:rsidP="00A86F34">
      <w:pPr>
        <w:spacing w:line="240" w:lineRule="auto"/>
        <w:ind w:left="-567" w:firstLine="709"/>
        <w:contextualSpacing/>
        <w:jc w:val="both"/>
        <w:rPr>
          <w:sz w:val="28"/>
          <w:szCs w:val="28"/>
        </w:rPr>
      </w:pPr>
      <w:r w:rsidRPr="009A16C3">
        <w:rPr>
          <w:rFonts w:ascii="Times New Roman" w:hAnsi="Times New Roman" w:cs="Times New Roman"/>
          <w:sz w:val="28"/>
          <w:szCs w:val="28"/>
        </w:rPr>
        <w:t>4.8.</w:t>
      </w:r>
      <w:r w:rsidRPr="009A16C3">
        <w:rPr>
          <w:sz w:val="28"/>
          <w:szCs w:val="28"/>
        </w:rPr>
        <w:t xml:space="preserve"> </w:t>
      </w:r>
      <w:r w:rsidRPr="009A16C3">
        <w:rPr>
          <w:rFonts w:ascii="Times New Roman" w:hAnsi="Times New Roman" w:cs="Times New Roman"/>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отклонения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разрешения на условно разрешенный вид использования,  отклонения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w:t>
      </w:r>
      <w:r w:rsidRPr="009A16C3">
        <w:rPr>
          <w:sz w:val="28"/>
          <w:szCs w:val="28"/>
        </w:rPr>
        <w:t xml:space="preserve"> </w:t>
      </w:r>
    </w:p>
    <w:p w14:paraId="5FCAB2F3" w14:textId="29804FF3"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4.9. На основании указанных рекомендаций комиссии Глава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течение </w:t>
      </w:r>
      <w:r w:rsidRPr="009A16C3">
        <w:rPr>
          <w:rFonts w:ascii="Times New Roman" w:hAnsi="Times New Roman" w:cs="Times New Roman"/>
          <w:sz w:val="28"/>
          <w:szCs w:val="28"/>
        </w:rPr>
        <w:lastRenderedPageBreak/>
        <w:t>трех дней</w:t>
      </w:r>
      <w:r w:rsidRPr="009A16C3">
        <w:rPr>
          <w:sz w:val="28"/>
          <w:szCs w:val="28"/>
        </w:rPr>
        <w:t xml:space="preserve"> </w:t>
      </w:r>
      <w:r w:rsidRPr="009A16C3">
        <w:rPr>
          <w:rFonts w:ascii="Times New Roman" w:hAnsi="Times New Roman" w:cs="Times New Roman"/>
          <w:sz w:val="28"/>
          <w:szCs w:val="28"/>
        </w:rPr>
        <w:t>со дня поступления таких рекомендаций принимает решение о предоставлении разрешения на условно разрешенный вид использования,</w:t>
      </w:r>
      <w:r w:rsidRPr="009A16C3">
        <w:rPr>
          <w:sz w:val="28"/>
          <w:szCs w:val="28"/>
        </w:rPr>
        <w:t xml:space="preserve"> </w:t>
      </w:r>
      <w:r w:rsidRPr="009A16C3">
        <w:rPr>
          <w:rFonts w:ascii="Times New Roman" w:hAnsi="Times New Roman" w:cs="Times New Roman"/>
          <w:sz w:val="28"/>
          <w:szCs w:val="28"/>
        </w:rPr>
        <w:t>в течение семи дней со дня поступления указанных рекомендаций</w:t>
      </w:r>
      <w:r w:rsidRPr="009A16C3">
        <w:rPr>
          <w:sz w:val="28"/>
          <w:szCs w:val="28"/>
        </w:rPr>
        <w:t xml:space="preserve"> </w:t>
      </w:r>
      <w:r w:rsidRPr="009A16C3">
        <w:rPr>
          <w:rFonts w:ascii="Times New Roman" w:hAnsi="Times New Roman" w:cs="Times New Roman"/>
          <w:sz w:val="28"/>
          <w:szCs w:val="28"/>
        </w:rPr>
        <w:t xml:space="preserve">решение о предоставлении разрешения на отклонения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7E3FF94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74B134C"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6304A37" w14:textId="77777777"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4.11.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59BE058" w14:textId="4ADA2BFD" w:rsidR="00A86F34" w:rsidRPr="009A16C3" w:rsidRDefault="00A86F34" w:rsidP="00A86F34">
      <w:pPr>
        <w:pStyle w:val="a3"/>
        <w:numPr>
          <w:ilvl w:val="0"/>
          <w:numId w:val="1"/>
        </w:numPr>
        <w:spacing w:after="0" w:line="240" w:lineRule="auto"/>
        <w:ind w:left="-567" w:firstLine="709"/>
        <w:jc w:val="both"/>
        <w:rPr>
          <w:rFonts w:ascii="Times New Roman" w:hAnsi="Times New Roman" w:cs="Times New Roman"/>
          <w:b/>
          <w:sz w:val="28"/>
          <w:szCs w:val="28"/>
        </w:rPr>
      </w:pPr>
      <w:r w:rsidRPr="009A16C3">
        <w:rPr>
          <w:rFonts w:ascii="Times New Roman" w:hAnsi="Times New Roman" w:cs="Times New Roman"/>
          <w:b/>
          <w:sz w:val="28"/>
          <w:szCs w:val="28"/>
        </w:rPr>
        <w:t>Особенности проведения общественных обсуждений, публичных слушаний по проектам планировки территории, проектам межевания территории муниципального образования «</w:t>
      </w:r>
      <w:r w:rsidR="00267202" w:rsidRPr="009A16C3">
        <w:rPr>
          <w:rFonts w:ascii="Times New Roman" w:hAnsi="Times New Roman" w:cs="Times New Roman"/>
          <w:b/>
          <w:sz w:val="28"/>
          <w:szCs w:val="28"/>
        </w:rPr>
        <w:t>Шумячский</w:t>
      </w:r>
      <w:r w:rsidRPr="009A16C3">
        <w:rPr>
          <w:rFonts w:ascii="Times New Roman" w:hAnsi="Times New Roman" w:cs="Times New Roman"/>
          <w:b/>
          <w:sz w:val="28"/>
          <w:szCs w:val="28"/>
        </w:rPr>
        <w:t xml:space="preserve"> муниципальный округ» Смоленской области</w:t>
      </w:r>
    </w:p>
    <w:p w14:paraId="57FA6AEE" w14:textId="7166539E" w:rsidR="00A86F34" w:rsidRPr="009A16C3" w:rsidRDefault="00A86F34" w:rsidP="00A86F34">
      <w:pPr>
        <w:spacing w:line="240" w:lineRule="auto"/>
        <w:ind w:left="-567" w:firstLine="709"/>
        <w:contextualSpacing/>
        <w:jc w:val="both"/>
        <w:rPr>
          <w:rFonts w:ascii="Times New Roman" w:hAnsi="Times New Roman" w:cs="Times New Roman"/>
          <w:sz w:val="28"/>
          <w:szCs w:val="28"/>
        </w:rPr>
      </w:pPr>
      <w:r w:rsidRPr="009A16C3">
        <w:rPr>
          <w:rFonts w:ascii="Times New Roman" w:hAnsi="Times New Roman" w:cs="Times New Roman"/>
          <w:sz w:val="28"/>
          <w:szCs w:val="28"/>
        </w:rPr>
        <w:t>5.1. Продолжительность общественных обсуждений или публичных слушаний) по проекту планировки территории, проекту межевания территории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в отношении которого подготовлен проект, с момента оповещения жителей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14:paraId="3CE519EF" w14:textId="77777777" w:rsidR="00A86F34" w:rsidRPr="009A16C3" w:rsidRDefault="00A86F34" w:rsidP="00A86F34">
      <w:pPr>
        <w:spacing w:line="240" w:lineRule="auto"/>
        <w:ind w:left="-567" w:firstLine="709"/>
        <w:contextualSpacing/>
        <w:jc w:val="both"/>
        <w:rPr>
          <w:rFonts w:ascii="Times New Roman" w:hAnsi="Times New Roman" w:cs="Times New Roman"/>
          <w:color w:val="FF0000"/>
          <w:sz w:val="28"/>
          <w:szCs w:val="28"/>
        </w:rPr>
      </w:pPr>
      <w:r w:rsidRPr="009A16C3">
        <w:rPr>
          <w:rFonts w:ascii="Times New Roman" w:hAnsi="Times New Roman" w:cs="Times New Roman"/>
          <w:sz w:val="28"/>
          <w:szCs w:val="28"/>
        </w:rPr>
        <w:t>5.2.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r w:rsidRPr="009A16C3">
        <w:rPr>
          <w:rFonts w:ascii="Arial" w:eastAsia="Times New Roman" w:hAnsi="Arial" w:cs="Arial"/>
          <w:spacing w:val="2"/>
          <w:sz w:val="28"/>
          <w:szCs w:val="28"/>
          <w:lang w:eastAsia="ru-RU"/>
        </w:rPr>
        <w:t xml:space="preserve"> </w:t>
      </w:r>
    </w:p>
    <w:p w14:paraId="3C20A7C3" w14:textId="7777777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BD0B7AF" w14:textId="7777777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lastRenderedPageBreak/>
        <w:t>2) территории для размещения линейных объектов в границах земель лесного фонда;</w:t>
      </w:r>
    </w:p>
    <w:p w14:paraId="2123983B" w14:textId="7777777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5.3. Общественные обсуждения или публичные слушания по проекту планировки территории и проекту межевания территории не проводятся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6D93D93C" w14:textId="7777777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5.4. Общественные обсуждения или публичные слушания по проекту планировки территории и проекту межевания территории не проводятся по проекту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5C01CFC7" w14:textId="77777777" w:rsidR="00A86F34" w:rsidRPr="009A16C3" w:rsidRDefault="00A86F34" w:rsidP="00A86F34">
      <w:pPr>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5.5.</w:t>
      </w:r>
      <w:r w:rsidRPr="009A16C3">
        <w:rPr>
          <w:color w:val="000000"/>
          <w:sz w:val="28"/>
          <w:szCs w:val="28"/>
          <w:shd w:val="clear" w:color="auto" w:fill="FFFFFF"/>
        </w:rPr>
        <w:t xml:space="preserve"> </w:t>
      </w:r>
      <w:r w:rsidRPr="009A16C3">
        <w:rPr>
          <w:rFonts w:ascii="Times New Roman" w:hAnsi="Times New Roman" w:cs="Times New Roman"/>
          <w:sz w:val="28"/>
          <w:szCs w:val="28"/>
        </w:rPr>
        <w:t>В случае внесения изменений проекты планировки территории и (или) проекты межевания территории,</w:t>
      </w:r>
      <w:r w:rsidRPr="009A16C3">
        <w:rPr>
          <w:sz w:val="28"/>
          <w:szCs w:val="28"/>
        </w:rPr>
        <w:t xml:space="preserve"> </w:t>
      </w:r>
      <w:r w:rsidRPr="009A16C3">
        <w:rPr>
          <w:rFonts w:ascii="Times New Roman" w:hAnsi="Times New Roman" w:cs="Times New Roman"/>
          <w:sz w:val="28"/>
          <w:szCs w:val="28"/>
        </w:rPr>
        <w:t>решение об утверждении которых принимается Администрацией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65"/>
    <w:bookmarkEnd w:id="66"/>
    <w:p w14:paraId="4C8CDE3B" w14:textId="6667E03F" w:rsidR="00A86F34" w:rsidRPr="009A16C3" w:rsidRDefault="00A86F34" w:rsidP="00A86F34">
      <w:pPr>
        <w:spacing w:line="240" w:lineRule="auto"/>
        <w:ind w:left="-567" w:firstLine="709"/>
        <w:jc w:val="both"/>
        <w:rPr>
          <w:sz w:val="28"/>
          <w:szCs w:val="28"/>
        </w:rPr>
      </w:pPr>
      <w:r w:rsidRPr="009A16C3">
        <w:rPr>
          <w:rFonts w:ascii="Times New Roman" w:hAnsi="Times New Roman" w:cs="Times New Roman"/>
          <w:sz w:val="28"/>
          <w:szCs w:val="28"/>
        </w:rPr>
        <w:t>5.6.</w:t>
      </w:r>
      <w:r w:rsidRPr="009A16C3">
        <w:rPr>
          <w:rFonts w:ascii="Times New Roman" w:hAnsi="Times New Roman" w:cs="Times New Roman"/>
          <w:color w:val="FF0000"/>
          <w:sz w:val="28"/>
          <w:szCs w:val="28"/>
        </w:rPr>
        <w:t xml:space="preserve"> </w:t>
      </w:r>
      <w:r w:rsidRPr="009A16C3">
        <w:rPr>
          <w:rFonts w:ascii="Times New Roman" w:hAnsi="Times New Roman" w:cs="Times New Roman"/>
          <w:sz w:val="28"/>
          <w:szCs w:val="28"/>
        </w:rPr>
        <w:t>Комиссия направляет</w:t>
      </w:r>
      <w:r w:rsidRPr="009A16C3">
        <w:rPr>
          <w:rFonts w:ascii="Times New Roman" w:hAnsi="Times New Roman" w:cs="Times New Roman"/>
          <w:b/>
          <w:color w:val="7030A0"/>
          <w:sz w:val="28"/>
          <w:szCs w:val="28"/>
        </w:rPr>
        <w:t xml:space="preserve"> </w:t>
      </w:r>
      <w:r w:rsidRPr="009A16C3">
        <w:rPr>
          <w:rFonts w:ascii="Times New Roman" w:hAnsi="Times New Roman" w:cs="Times New Roman"/>
          <w:sz w:val="28"/>
          <w:szCs w:val="28"/>
        </w:rPr>
        <w:t>Главе муниципального образования «</w:t>
      </w:r>
      <w:r w:rsidR="00267202" w:rsidRPr="009A16C3">
        <w:rPr>
          <w:rFonts w:ascii="Times New Roman" w:hAnsi="Times New Roman" w:cs="Times New Roman"/>
          <w:sz w:val="28"/>
          <w:szCs w:val="28"/>
        </w:rPr>
        <w:t xml:space="preserve">Шумячский </w:t>
      </w:r>
      <w:r w:rsidRPr="009A16C3">
        <w:rPr>
          <w:rFonts w:ascii="Times New Roman" w:hAnsi="Times New Roman" w:cs="Times New Roman"/>
          <w:sz w:val="28"/>
          <w:szCs w:val="28"/>
        </w:rPr>
        <w:t>муниципальный округ» Смоленской области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опубликования заключения о результатах общественных обсуждений или публичных слушаний.</w:t>
      </w:r>
      <w:r w:rsidRPr="009A16C3">
        <w:rPr>
          <w:sz w:val="28"/>
          <w:szCs w:val="28"/>
        </w:rPr>
        <w:t xml:space="preserve"> </w:t>
      </w:r>
    </w:p>
    <w:p w14:paraId="53366E93" w14:textId="77777777" w:rsidR="00A86F34" w:rsidRPr="009A16C3" w:rsidRDefault="00A86F34" w:rsidP="00A86F34">
      <w:pPr>
        <w:spacing w:line="240" w:lineRule="auto"/>
        <w:ind w:left="-567" w:firstLine="709"/>
        <w:jc w:val="both"/>
        <w:rPr>
          <w:rFonts w:ascii="Times New Roman" w:hAnsi="Times New Roman" w:cs="Times New Roman"/>
          <w:color w:val="FF0000"/>
          <w:sz w:val="28"/>
          <w:szCs w:val="28"/>
        </w:rPr>
      </w:pPr>
      <w:r w:rsidRPr="009A16C3">
        <w:rPr>
          <w:sz w:val="28"/>
          <w:szCs w:val="28"/>
        </w:rPr>
        <w:t xml:space="preserve">5.7. </w:t>
      </w:r>
      <w:r w:rsidRPr="009A16C3">
        <w:rPr>
          <w:rFonts w:ascii="Times New Roman" w:hAnsi="Times New Roman" w:cs="Times New Roman"/>
          <w:sz w:val="28"/>
          <w:szCs w:val="28"/>
        </w:rPr>
        <w:t xml:space="preserve">В случае если общественные обсуждения или публичные слушания по проекту планировки территории и проекту межевания территории не проводятся, в течение пятнадцати рабочих дней со дня поступления документации по планировке территории Администрация с учетом протокола общественных обсуждений или </w:t>
      </w:r>
      <w:r w:rsidRPr="009A16C3">
        <w:rPr>
          <w:rFonts w:ascii="Times New Roman" w:hAnsi="Times New Roman" w:cs="Times New Roman"/>
          <w:sz w:val="28"/>
          <w:szCs w:val="28"/>
        </w:rPr>
        <w:lastRenderedPageBreak/>
        <w:t xml:space="preserve">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w:t>
      </w:r>
    </w:p>
    <w:p w14:paraId="6A3CE1E1" w14:textId="7EA45442" w:rsidR="00A86F34" w:rsidRPr="009A16C3" w:rsidRDefault="00A86F34" w:rsidP="00A86F34">
      <w:pPr>
        <w:autoSpaceDE w:val="0"/>
        <w:autoSpaceDN w:val="0"/>
        <w:adjustRightInd w:val="0"/>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5.8. Глава муниципального образования «</w:t>
      </w:r>
      <w:r w:rsidR="00267202" w:rsidRPr="009A16C3">
        <w:rPr>
          <w:rFonts w:ascii="Times New Roman" w:hAnsi="Times New Roman" w:cs="Times New Roman"/>
          <w:sz w:val="28"/>
          <w:szCs w:val="28"/>
        </w:rPr>
        <w:t>Шумячский</w:t>
      </w:r>
      <w:r w:rsidRPr="009A16C3">
        <w:rPr>
          <w:rFonts w:ascii="Times New Roman" w:hAnsi="Times New Roman" w:cs="Times New Roman"/>
          <w:sz w:val="28"/>
          <w:szCs w:val="28"/>
        </w:rPr>
        <w:t xml:space="preserve"> муниципальный округ» Смоленской области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3CB264D5" w14:textId="77777777" w:rsidR="00A86F34" w:rsidRPr="009A16C3" w:rsidRDefault="00A86F34" w:rsidP="00A86F34">
      <w:pPr>
        <w:autoSpaceDE w:val="0"/>
        <w:autoSpaceDN w:val="0"/>
        <w:adjustRightInd w:val="0"/>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 xml:space="preserve">5.9. Основанием для отклонения документации по планировке и направления ее на доработку является несоответствие такой документации требованиям, указанным в </w:t>
      </w:r>
      <w:hyperlink r:id="rId9" w:history="1">
        <w:r w:rsidRPr="009A16C3">
          <w:rPr>
            <w:rFonts w:ascii="Times New Roman" w:hAnsi="Times New Roman" w:cs="Times New Roman"/>
            <w:sz w:val="28"/>
            <w:szCs w:val="28"/>
          </w:rPr>
          <w:t>части 10 статьи 45</w:t>
        </w:r>
      </w:hyperlink>
      <w:r w:rsidRPr="009A16C3">
        <w:rPr>
          <w:rFonts w:ascii="Times New Roman" w:hAnsi="Times New Roman" w:cs="Times New Roman"/>
          <w:sz w:val="28"/>
          <w:szCs w:val="28"/>
        </w:rPr>
        <w:t xml:space="preserve"> Градостроительного Кодекса Российской Федерации. В иных случаях отклонение представленной документации по планировке территории не допускается.</w:t>
      </w:r>
    </w:p>
    <w:p w14:paraId="22D30F08" w14:textId="77777777" w:rsidR="00A86F34" w:rsidRPr="009A16C3" w:rsidRDefault="00A86F34" w:rsidP="00A86F34">
      <w:pPr>
        <w:autoSpaceDE w:val="0"/>
        <w:autoSpaceDN w:val="0"/>
        <w:adjustRightInd w:val="0"/>
        <w:spacing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5.10.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15F45C9B" w14:textId="77777777" w:rsidR="00A86F34" w:rsidRPr="009A16C3" w:rsidRDefault="00A86F34" w:rsidP="00A86F34">
      <w:pPr>
        <w:spacing w:line="240" w:lineRule="auto"/>
        <w:ind w:left="-567" w:firstLine="709"/>
        <w:jc w:val="both"/>
        <w:rPr>
          <w:rFonts w:ascii="Times New Roman" w:hAnsi="Times New Roman" w:cs="Times New Roman"/>
          <w:b/>
          <w:sz w:val="28"/>
          <w:szCs w:val="28"/>
        </w:rPr>
      </w:pPr>
      <w:r w:rsidRPr="009A16C3">
        <w:rPr>
          <w:rFonts w:ascii="Times New Roman" w:hAnsi="Times New Roman" w:cs="Times New Roman"/>
          <w:b/>
          <w:sz w:val="28"/>
          <w:szCs w:val="28"/>
        </w:rPr>
        <w:t>6. Особенности проведения общественных обсуждений, публичных слушаний по проектам правил благоустройства</w:t>
      </w:r>
      <w:r w:rsidRPr="009A16C3">
        <w:rPr>
          <w:rFonts w:ascii="Times New Roman" w:hAnsi="Times New Roman" w:cs="Times New Roman"/>
          <w:b/>
          <w:color w:val="7030A0"/>
          <w:sz w:val="28"/>
          <w:szCs w:val="28"/>
        </w:rPr>
        <w:t xml:space="preserve"> </w:t>
      </w:r>
      <w:r w:rsidRPr="009A16C3">
        <w:rPr>
          <w:rFonts w:ascii="Times New Roman" w:hAnsi="Times New Roman" w:cs="Times New Roman"/>
          <w:b/>
          <w:sz w:val="28"/>
          <w:szCs w:val="28"/>
        </w:rPr>
        <w:t>территории муниципального района.</w:t>
      </w:r>
    </w:p>
    <w:p w14:paraId="5A9170B6" w14:textId="77777777" w:rsidR="00A86F34" w:rsidRPr="009A16C3" w:rsidRDefault="00A86F34" w:rsidP="00A86F34">
      <w:pPr>
        <w:pStyle w:val="a3"/>
        <w:spacing w:after="0"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6.1.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14:paraId="189DDE1F" w14:textId="77777777" w:rsidR="00A86F34" w:rsidRPr="009A16C3" w:rsidRDefault="00A86F34" w:rsidP="00A86F34">
      <w:pPr>
        <w:pStyle w:val="a3"/>
        <w:spacing w:after="0" w:line="240" w:lineRule="auto"/>
        <w:ind w:left="-567" w:firstLine="709"/>
        <w:jc w:val="both"/>
        <w:rPr>
          <w:rFonts w:ascii="Times New Roman" w:hAnsi="Times New Roman" w:cs="Times New Roman"/>
          <w:b/>
          <w:sz w:val="28"/>
          <w:szCs w:val="28"/>
        </w:rPr>
      </w:pPr>
      <w:r w:rsidRPr="009A16C3">
        <w:rPr>
          <w:rFonts w:ascii="Times New Roman" w:hAnsi="Times New Roman" w:cs="Times New Roman"/>
          <w:b/>
          <w:sz w:val="28"/>
          <w:szCs w:val="28"/>
        </w:rPr>
        <w:t>7.</w:t>
      </w:r>
      <w:r w:rsidRPr="009A16C3">
        <w:rPr>
          <w:b/>
          <w:sz w:val="28"/>
          <w:szCs w:val="28"/>
        </w:rPr>
        <w:t xml:space="preserve"> </w:t>
      </w:r>
      <w:r w:rsidRPr="009A16C3">
        <w:rPr>
          <w:rFonts w:ascii="Times New Roman" w:hAnsi="Times New Roman" w:cs="Times New Roman"/>
          <w:b/>
          <w:sz w:val="28"/>
          <w:szCs w:val="28"/>
        </w:rPr>
        <w:t xml:space="preserve"> Особенности проведения общественных обсуждений, публичных слушаний в целях комплексного развития территории.</w:t>
      </w:r>
    </w:p>
    <w:p w14:paraId="7B5F033B" w14:textId="77777777" w:rsidR="00A86F34" w:rsidRPr="009A16C3" w:rsidRDefault="00A86F34" w:rsidP="00A86F34">
      <w:pPr>
        <w:pStyle w:val="a3"/>
        <w:spacing w:after="0" w:line="240" w:lineRule="auto"/>
        <w:ind w:left="-567" w:firstLine="709"/>
        <w:jc w:val="both"/>
        <w:rPr>
          <w:rFonts w:ascii="Times New Roman" w:hAnsi="Times New Roman" w:cs="Times New Roman"/>
          <w:sz w:val="28"/>
          <w:szCs w:val="28"/>
        </w:rPr>
      </w:pPr>
      <w:r w:rsidRPr="009A16C3">
        <w:rPr>
          <w:rFonts w:ascii="Times New Roman" w:hAnsi="Times New Roman" w:cs="Times New Roman"/>
          <w:sz w:val="28"/>
          <w:szCs w:val="28"/>
        </w:rPr>
        <w:t>7.1.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14:paraId="070BE294" w14:textId="77777777" w:rsidR="00A86F34" w:rsidRPr="00622CCB" w:rsidRDefault="00A86F34" w:rsidP="00A86F34">
      <w:pPr>
        <w:pStyle w:val="a3"/>
        <w:spacing w:after="0" w:line="240" w:lineRule="auto"/>
        <w:ind w:left="-567" w:firstLine="709"/>
        <w:jc w:val="right"/>
        <w:rPr>
          <w:rFonts w:ascii="Times New Roman" w:hAnsi="Times New Roman" w:cs="Times New Roman"/>
          <w:color w:val="FF0000"/>
          <w:sz w:val="24"/>
          <w:szCs w:val="24"/>
        </w:rPr>
      </w:pPr>
    </w:p>
    <w:p w14:paraId="6DFFE9DB"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p>
    <w:p w14:paraId="0DBB6934"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lastRenderedPageBreak/>
        <w:t>Приложение № 1</w:t>
      </w:r>
    </w:p>
    <w:p w14:paraId="69BFA011"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Pr>
          <w:rFonts w:ascii="Times New Roman" w:hAnsi="Times New Roman" w:cs="Times New Roman"/>
          <w:sz w:val="26"/>
          <w:szCs w:val="26"/>
        </w:rPr>
        <w:t xml:space="preserve">к </w:t>
      </w:r>
      <w:r w:rsidRPr="002C293A">
        <w:rPr>
          <w:rFonts w:ascii="Times New Roman" w:hAnsi="Times New Roman" w:cs="Times New Roman"/>
          <w:sz w:val="26"/>
          <w:szCs w:val="26"/>
        </w:rPr>
        <w:t>Положени</w:t>
      </w:r>
      <w:r>
        <w:rPr>
          <w:rFonts w:ascii="Times New Roman" w:hAnsi="Times New Roman" w:cs="Times New Roman"/>
          <w:sz w:val="26"/>
          <w:szCs w:val="26"/>
        </w:rPr>
        <w:t>ю</w:t>
      </w:r>
      <w:r w:rsidRPr="002C293A">
        <w:rPr>
          <w:rFonts w:ascii="Times New Roman" w:hAnsi="Times New Roman" w:cs="Times New Roman"/>
          <w:sz w:val="26"/>
          <w:szCs w:val="26"/>
        </w:rPr>
        <w:t xml:space="preserve"> о порядке организации </w:t>
      </w:r>
    </w:p>
    <w:p w14:paraId="776CA482"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 xml:space="preserve">и проведения общественных обсуждений, </w:t>
      </w:r>
    </w:p>
    <w:p w14:paraId="1DF0047E"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 xml:space="preserve">публичных слушаний по вопросам </w:t>
      </w:r>
    </w:p>
    <w:p w14:paraId="1BE91398"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 xml:space="preserve">градостроительной деятельности </w:t>
      </w:r>
    </w:p>
    <w:p w14:paraId="57A15C13"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на территории</w:t>
      </w:r>
      <w:r>
        <w:rPr>
          <w:rFonts w:ascii="Times New Roman" w:hAnsi="Times New Roman" w:cs="Times New Roman"/>
          <w:sz w:val="26"/>
          <w:szCs w:val="26"/>
        </w:rPr>
        <w:t xml:space="preserve"> </w:t>
      </w:r>
      <w:r w:rsidRPr="005C29A3">
        <w:rPr>
          <w:rFonts w:ascii="Times New Roman" w:hAnsi="Times New Roman" w:cs="Times New Roman"/>
          <w:sz w:val="26"/>
          <w:szCs w:val="26"/>
        </w:rPr>
        <w:t>муниципального образования</w:t>
      </w:r>
    </w:p>
    <w:p w14:paraId="64562509" w14:textId="3A23F9DA" w:rsidR="00A86F34" w:rsidRDefault="00A86F34" w:rsidP="00A86F34">
      <w:pPr>
        <w:pStyle w:val="a3"/>
        <w:spacing w:after="0" w:line="240" w:lineRule="auto"/>
        <w:ind w:left="-567" w:firstLine="709"/>
        <w:jc w:val="right"/>
        <w:rPr>
          <w:rFonts w:ascii="Times New Roman" w:hAnsi="Times New Roman" w:cs="Times New Roman"/>
          <w:sz w:val="26"/>
          <w:szCs w:val="26"/>
        </w:rPr>
      </w:pPr>
      <w:r w:rsidRPr="005C29A3">
        <w:rPr>
          <w:rFonts w:ascii="Times New Roman" w:hAnsi="Times New Roman" w:cs="Times New Roman"/>
          <w:sz w:val="26"/>
          <w:szCs w:val="26"/>
        </w:rPr>
        <w:t xml:space="preserve"> «</w:t>
      </w:r>
      <w:r w:rsidR="00267202">
        <w:rPr>
          <w:rFonts w:ascii="Times New Roman" w:hAnsi="Times New Roman" w:cs="Times New Roman"/>
          <w:sz w:val="28"/>
          <w:szCs w:val="24"/>
        </w:rPr>
        <w:t>Шумячский</w:t>
      </w:r>
      <w:r w:rsidRPr="00267202">
        <w:rPr>
          <w:rFonts w:ascii="Times New Roman" w:hAnsi="Times New Roman" w:cs="Times New Roman"/>
          <w:sz w:val="28"/>
          <w:szCs w:val="26"/>
        </w:rPr>
        <w:t xml:space="preserve"> </w:t>
      </w:r>
      <w:r w:rsidRPr="005C29A3">
        <w:rPr>
          <w:rFonts w:ascii="Times New Roman" w:hAnsi="Times New Roman" w:cs="Times New Roman"/>
          <w:sz w:val="26"/>
          <w:szCs w:val="26"/>
        </w:rPr>
        <w:t>муниципальный округ»</w:t>
      </w:r>
    </w:p>
    <w:p w14:paraId="57D7A5D5" w14:textId="77777777" w:rsidR="00A86F34" w:rsidRDefault="00A86F34" w:rsidP="00A86F34">
      <w:pPr>
        <w:pStyle w:val="a3"/>
        <w:spacing w:after="0" w:line="240" w:lineRule="auto"/>
        <w:ind w:left="-567" w:firstLine="709"/>
        <w:jc w:val="right"/>
        <w:rPr>
          <w:rFonts w:ascii="Times New Roman" w:hAnsi="Times New Roman" w:cs="Times New Roman"/>
          <w:sz w:val="26"/>
          <w:szCs w:val="26"/>
        </w:rPr>
      </w:pPr>
      <w:r w:rsidRPr="005C29A3">
        <w:rPr>
          <w:rFonts w:ascii="Times New Roman" w:hAnsi="Times New Roman" w:cs="Times New Roman"/>
          <w:sz w:val="26"/>
          <w:szCs w:val="26"/>
        </w:rPr>
        <w:t xml:space="preserve"> Смоленской области</w:t>
      </w:r>
    </w:p>
    <w:p w14:paraId="0701B4DF" w14:textId="77777777" w:rsidR="00A86F34" w:rsidRDefault="00A86F34" w:rsidP="00A86F34">
      <w:pPr>
        <w:autoSpaceDE w:val="0"/>
        <w:autoSpaceDN w:val="0"/>
        <w:adjustRightInd w:val="0"/>
        <w:spacing w:line="240" w:lineRule="auto"/>
        <w:jc w:val="center"/>
        <w:rPr>
          <w:rFonts w:ascii="Times New Roman" w:hAnsi="Times New Roman" w:cs="Times New Roman"/>
          <w:b/>
          <w:sz w:val="28"/>
          <w:szCs w:val="28"/>
        </w:rPr>
      </w:pPr>
    </w:p>
    <w:p w14:paraId="67849657" w14:textId="77777777" w:rsidR="00A86F34" w:rsidRPr="002C293A" w:rsidRDefault="00A86F34" w:rsidP="00A86F34">
      <w:pPr>
        <w:autoSpaceDE w:val="0"/>
        <w:autoSpaceDN w:val="0"/>
        <w:adjustRightInd w:val="0"/>
        <w:spacing w:line="240" w:lineRule="auto"/>
        <w:jc w:val="center"/>
        <w:rPr>
          <w:rFonts w:ascii="Times New Roman" w:hAnsi="Times New Roman" w:cs="Times New Roman"/>
          <w:b/>
          <w:sz w:val="28"/>
          <w:szCs w:val="28"/>
        </w:rPr>
      </w:pPr>
      <w:r w:rsidRPr="002C293A">
        <w:rPr>
          <w:rFonts w:ascii="Times New Roman" w:hAnsi="Times New Roman" w:cs="Times New Roman"/>
          <w:b/>
          <w:sz w:val="28"/>
          <w:szCs w:val="28"/>
        </w:rPr>
        <w:t>Форма книги (журнала) учета посетителей и записи предложений и замечаний</w:t>
      </w:r>
      <w:r>
        <w:rPr>
          <w:rFonts w:ascii="Times New Roman" w:hAnsi="Times New Roman" w:cs="Times New Roman"/>
          <w:b/>
          <w:sz w:val="28"/>
          <w:szCs w:val="28"/>
        </w:rPr>
        <w:t xml:space="preserve"> </w:t>
      </w:r>
      <w:r w:rsidRPr="002C293A">
        <w:rPr>
          <w:rFonts w:ascii="Times New Roman" w:hAnsi="Times New Roman" w:cs="Times New Roman"/>
          <w:b/>
          <w:sz w:val="28"/>
          <w:szCs w:val="28"/>
        </w:rPr>
        <w:t>при проведении экспозиции</w:t>
      </w:r>
    </w:p>
    <w:p w14:paraId="648884CF" w14:textId="77777777" w:rsidR="00A86F34" w:rsidRPr="002C293A" w:rsidRDefault="00A86F34" w:rsidP="00A86F34">
      <w:pPr>
        <w:autoSpaceDE w:val="0"/>
        <w:autoSpaceDN w:val="0"/>
        <w:adjustRightInd w:val="0"/>
        <w:spacing w:line="240" w:lineRule="auto"/>
        <w:jc w:val="center"/>
        <w:rPr>
          <w:rFonts w:ascii="Times New Roman" w:hAnsi="Times New Roman" w:cs="Times New Roman"/>
          <w:sz w:val="24"/>
          <w:szCs w:val="24"/>
        </w:rPr>
      </w:pPr>
    </w:p>
    <w:tbl>
      <w:tblPr>
        <w:tblStyle w:val="a4"/>
        <w:tblW w:w="10304" w:type="dxa"/>
        <w:tblInd w:w="-536" w:type="dxa"/>
        <w:tblLook w:val="04A0" w:firstRow="1" w:lastRow="0" w:firstColumn="1" w:lastColumn="0" w:noHBand="0" w:noVBand="1"/>
      </w:tblPr>
      <w:tblGrid>
        <w:gridCol w:w="704"/>
        <w:gridCol w:w="1296"/>
        <w:gridCol w:w="1933"/>
        <w:gridCol w:w="2703"/>
        <w:gridCol w:w="1653"/>
        <w:gridCol w:w="860"/>
        <w:gridCol w:w="1155"/>
      </w:tblGrid>
      <w:tr w:rsidR="00A86F34" w14:paraId="03C261EF" w14:textId="77777777" w:rsidTr="00D747E1">
        <w:tc>
          <w:tcPr>
            <w:tcW w:w="704" w:type="dxa"/>
          </w:tcPr>
          <w:p w14:paraId="645BE70B"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w:t>
            </w:r>
          </w:p>
          <w:p w14:paraId="34BB75C7"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п/п</w:t>
            </w:r>
          </w:p>
          <w:p w14:paraId="16A21289"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296" w:type="dxa"/>
          </w:tcPr>
          <w:p w14:paraId="62ADD0EF"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Фамилия,</w:t>
            </w:r>
          </w:p>
          <w:p w14:paraId="41353F62"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имя,</w:t>
            </w:r>
          </w:p>
          <w:p w14:paraId="32CD7549"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отчество</w:t>
            </w:r>
          </w:p>
          <w:p w14:paraId="0F192D77"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933" w:type="dxa"/>
          </w:tcPr>
          <w:p w14:paraId="53F1EDB2"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Место</w:t>
            </w:r>
          </w:p>
          <w:p w14:paraId="033899BD"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жительства</w:t>
            </w:r>
          </w:p>
          <w:p w14:paraId="2D6E937F"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(заполняется</w:t>
            </w:r>
          </w:p>
          <w:p w14:paraId="061D2C96"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жителями</w:t>
            </w:r>
          </w:p>
          <w:p w14:paraId="28441883"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муниципального</w:t>
            </w:r>
          </w:p>
          <w:p w14:paraId="576D1EE6"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района)</w:t>
            </w:r>
          </w:p>
          <w:p w14:paraId="10473812"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2703" w:type="dxa"/>
          </w:tcPr>
          <w:p w14:paraId="173ECE34"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Правоустанавливающие</w:t>
            </w:r>
          </w:p>
          <w:p w14:paraId="5F795530"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документы</w:t>
            </w:r>
          </w:p>
          <w:p w14:paraId="4CC60A66"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(заполняется</w:t>
            </w:r>
          </w:p>
          <w:p w14:paraId="6489BD79"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правообладателями</w:t>
            </w:r>
          </w:p>
          <w:p w14:paraId="1336C3AB"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земельных участков,</w:t>
            </w:r>
          </w:p>
          <w:p w14:paraId="36FD4280"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объектов капитального</w:t>
            </w:r>
          </w:p>
          <w:p w14:paraId="2CECF800"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строительства,</w:t>
            </w:r>
          </w:p>
          <w:p w14:paraId="19F2E720"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помещений на</w:t>
            </w:r>
          </w:p>
          <w:p w14:paraId="16998946"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территории,</w:t>
            </w:r>
          </w:p>
          <w:p w14:paraId="1B340352"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применительно к</w:t>
            </w:r>
          </w:p>
          <w:p w14:paraId="35701FCE"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которой</w:t>
            </w:r>
          </w:p>
          <w:p w14:paraId="2980F276"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рассматривается проект</w:t>
            </w:r>
          </w:p>
          <w:p w14:paraId="52E25D6D"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на общественных</w:t>
            </w:r>
          </w:p>
          <w:p w14:paraId="51270027"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обсуждениях)</w:t>
            </w:r>
          </w:p>
          <w:p w14:paraId="603DC50A"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653" w:type="dxa"/>
          </w:tcPr>
          <w:p w14:paraId="3CBCE78D"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Предложения</w:t>
            </w:r>
          </w:p>
          <w:p w14:paraId="360BDAAC"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и замечания</w:t>
            </w:r>
          </w:p>
          <w:p w14:paraId="7FD0D923"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860" w:type="dxa"/>
          </w:tcPr>
          <w:p w14:paraId="0A27200F" w14:textId="77777777" w:rsidR="00A86F34" w:rsidRDefault="00A86F34" w:rsidP="00D747E1">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Дата</w:t>
            </w:r>
          </w:p>
        </w:tc>
        <w:tc>
          <w:tcPr>
            <w:tcW w:w="1155" w:type="dxa"/>
          </w:tcPr>
          <w:p w14:paraId="1A059B2B" w14:textId="77777777" w:rsidR="00A86F34" w:rsidRPr="002C293A" w:rsidRDefault="00A86F34" w:rsidP="00D747E1">
            <w:pPr>
              <w:pStyle w:val="a3"/>
              <w:spacing w:after="0"/>
              <w:ind w:left="-87"/>
              <w:rPr>
                <w:rFonts w:ascii="Times New Roman" w:hAnsi="Times New Roman" w:cs="Times New Roman"/>
                <w:sz w:val="26"/>
                <w:szCs w:val="26"/>
              </w:rPr>
            </w:pPr>
            <w:r>
              <w:rPr>
                <w:rFonts w:ascii="Times New Roman" w:hAnsi="Times New Roman" w:cs="Times New Roman"/>
                <w:sz w:val="24"/>
                <w:szCs w:val="24"/>
              </w:rPr>
              <w:t>Подпись</w:t>
            </w:r>
          </w:p>
          <w:p w14:paraId="641E918B" w14:textId="77777777" w:rsidR="00A86F34" w:rsidRDefault="00A86F34" w:rsidP="00D747E1">
            <w:pPr>
              <w:autoSpaceDE w:val="0"/>
              <w:autoSpaceDN w:val="0"/>
              <w:adjustRightInd w:val="0"/>
              <w:jc w:val="left"/>
              <w:rPr>
                <w:rFonts w:ascii="Times New Roman" w:hAnsi="Times New Roman" w:cs="Times New Roman"/>
                <w:sz w:val="24"/>
                <w:szCs w:val="24"/>
              </w:rPr>
            </w:pPr>
          </w:p>
        </w:tc>
      </w:tr>
      <w:tr w:rsidR="00A86F34" w14:paraId="47AFF1F8" w14:textId="77777777" w:rsidTr="00D747E1">
        <w:tc>
          <w:tcPr>
            <w:tcW w:w="704" w:type="dxa"/>
          </w:tcPr>
          <w:p w14:paraId="5333B888"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296" w:type="dxa"/>
          </w:tcPr>
          <w:p w14:paraId="023B27C8"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933" w:type="dxa"/>
          </w:tcPr>
          <w:p w14:paraId="3271C620"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2703" w:type="dxa"/>
          </w:tcPr>
          <w:p w14:paraId="51CA8262"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653" w:type="dxa"/>
          </w:tcPr>
          <w:p w14:paraId="60F8C264"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860" w:type="dxa"/>
          </w:tcPr>
          <w:p w14:paraId="42465989" w14:textId="77777777" w:rsidR="00A86F34" w:rsidRDefault="00A86F34" w:rsidP="00D747E1">
            <w:pPr>
              <w:autoSpaceDE w:val="0"/>
              <w:autoSpaceDN w:val="0"/>
              <w:adjustRightInd w:val="0"/>
              <w:jc w:val="left"/>
              <w:rPr>
                <w:rFonts w:ascii="Times New Roman" w:hAnsi="Times New Roman" w:cs="Times New Roman"/>
                <w:sz w:val="24"/>
                <w:szCs w:val="24"/>
              </w:rPr>
            </w:pPr>
          </w:p>
        </w:tc>
        <w:tc>
          <w:tcPr>
            <w:tcW w:w="1155" w:type="dxa"/>
          </w:tcPr>
          <w:p w14:paraId="1FE5A321" w14:textId="77777777" w:rsidR="00A86F34" w:rsidRDefault="00A86F34" w:rsidP="00D747E1">
            <w:pPr>
              <w:autoSpaceDE w:val="0"/>
              <w:autoSpaceDN w:val="0"/>
              <w:adjustRightInd w:val="0"/>
              <w:jc w:val="left"/>
              <w:rPr>
                <w:rFonts w:ascii="Times New Roman" w:hAnsi="Times New Roman" w:cs="Times New Roman"/>
                <w:sz w:val="24"/>
                <w:szCs w:val="24"/>
              </w:rPr>
            </w:pPr>
          </w:p>
        </w:tc>
      </w:tr>
    </w:tbl>
    <w:p w14:paraId="43E28DC9" w14:textId="77777777" w:rsidR="00A86F34" w:rsidRDefault="00A86F34" w:rsidP="00A86F34">
      <w:pPr>
        <w:autoSpaceDE w:val="0"/>
        <w:autoSpaceDN w:val="0"/>
        <w:adjustRightInd w:val="0"/>
        <w:spacing w:line="240" w:lineRule="auto"/>
        <w:jc w:val="left"/>
        <w:rPr>
          <w:rFonts w:ascii="Times New Roman" w:hAnsi="Times New Roman" w:cs="Times New Roman"/>
          <w:sz w:val="24"/>
          <w:szCs w:val="24"/>
        </w:rPr>
      </w:pPr>
    </w:p>
    <w:p w14:paraId="656637ED" w14:textId="77777777" w:rsidR="00A86F34" w:rsidRDefault="00A86F34" w:rsidP="00A86F34">
      <w:pPr>
        <w:autoSpaceDE w:val="0"/>
        <w:autoSpaceDN w:val="0"/>
        <w:adjustRightInd w:val="0"/>
        <w:spacing w:line="240" w:lineRule="auto"/>
        <w:jc w:val="left"/>
        <w:rPr>
          <w:rFonts w:ascii="Times New Roman" w:hAnsi="Times New Roman" w:cs="Times New Roman"/>
          <w:sz w:val="24"/>
          <w:szCs w:val="24"/>
        </w:rPr>
      </w:pPr>
    </w:p>
    <w:p w14:paraId="0F8E374B" w14:textId="77777777" w:rsidR="006D6FE1" w:rsidRPr="009A16C3" w:rsidRDefault="006D6FE1">
      <w:pPr>
        <w:rPr>
          <w:rFonts w:ascii="Times New Roman" w:hAnsi="Times New Roman" w:cs="Times New Roman"/>
          <w:sz w:val="28"/>
          <w:szCs w:val="28"/>
        </w:rPr>
      </w:pPr>
    </w:p>
    <w:sectPr w:rsidR="006D6FE1" w:rsidRPr="009A1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220"/>
    <w:multiLevelType w:val="multilevel"/>
    <w:tmpl w:val="215E5C36"/>
    <w:lvl w:ilvl="0">
      <w:start w:val="2"/>
      <w:numFmt w:val="decimal"/>
      <w:lvlText w:val="%1."/>
      <w:lvlJc w:val="left"/>
      <w:pPr>
        <w:ind w:left="360" w:hanging="360"/>
      </w:pPr>
      <w:rPr>
        <w:rFonts w:hint="default"/>
      </w:rPr>
    </w:lvl>
    <w:lvl w:ilvl="1">
      <w:start w:val="3"/>
      <w:numFmt w:val="decimal"/>
      <w:isLgl/>
      <w:lvlText w:val="%1.%2."/>
      <w:lvlJc w:val="left"/>
      <w:pPr>
        <w:ind w:left="1069" w:hanging="720"/>
      </w:pPr>
      <w:rPr>
        <w:rFonts w:cs="Times New Roman" w:hint="default"/>
        <w:color w:val="auto"/>
      </w:rPr>
    </w:lvl>
    <w:lvl w:ilvl="2">
      <w:start w:val="1"/>
      <w:numFmt w:val="decimal"/>
      <w:isLgl/>
      <w:lvlText w:val="%1.%2.%3."/>
      <w:lvlJc w:val="left"/>
      <w:pPr>
        <w:ind w:left="1418" w:hanging="720"/>
      </w:pPr>
      <w:rPr>
        <w:rFonts w:cs="Times New Roman" w:hint="default"/>
        <w:color w:val="auto"/>
      </w:rPr>
    </w:lvl>
    <w:lvl w:ilvl="3">
      <w:start w:val="1"/>
      <w:numFmt w:val="decimal"/>
      <w:isLgl/>
      <w:lvlText w:val="%1.%2.%3.%4."/>
      <w:lvlJc w:val="left"/>
      <w:pPr>
        <w:ind w:left="2127" w:hanging="1080"/>
      </w:pPr>
      <w:rPr>
        <w:rFonts w:cs="Times New Roman" w:hint="default"/>
        <w:color w:val="auto"/>
      </w:rPr>
    </w:lvl>
    <w:lvl w:ilvl="4">
      <w:start w:val="1"/>
      <w:numFmt w:val="decimal"/>
      <w:isLgl/>
      <w:lvlText w:val="%1.%2.%3.%4.%5."/>
      <w:lvlJc w:val="left"/>
      <w:pPr>
        <w:ind w:left="2476" w:hanging="1080"/>
      </w:pPr>
      <w:rPr>
        <w:rFonts w:cs="Times New Roman" w:hint="default"/>
        <w:color w:val="auto"/>
      </w:rPr>
    </w:lvl>
    <w:lvl w:ilvl="5">
      <w:start w:val="1"/>
      <w:numFmt w:val="decimal"/>
      <w:isLgl/>
      <w:lvlText w:val="%1.%2.%3.%4.%5.%6."/>
      <w:lvlJc w:val="left"/>
      <w:pPr>
        <w:ind w:left="3185" w:hanging="1440"/>
      </w:pPr>
      <w:rPr>
        <w:rFonts w:cs="Times New Roman" w:hint="default"/>
        <w:color w:val="auto"/>
      </w:rPr>
    </w:lvl>
    <w:lvl w:ilvl="6">
      <w:start w:val="1"/>
      <w:numFmt w:val="decimal"/>
      <w:isLgl/>
      <w:lvlText w:val="%1.%2.%3.%4.%5.%6.%7."/>
      <w:lvlJc w:val="left"/>
      <w:pPr>
        <w:ind w:left="3894" w:hanging="1800"/>
      </w:pPr>
      <w:rPr>
        <w:rFonts w:cs="Times New Roman" w:hint="default"/>
        <w:color w:val="auto"/>
      </w:rPr>
    </w:lvl>
    <w:lvl w:ilvl="7">
      <w:start w:val="1"/>
      <w:numFmt w:val="decimal"/>
      <w:isLgl/>
      <w:lvlText w:val="%1.%2.%3.%4.%5.%6.%7.%8."/>
      <w:lvlJc w:val="left"/>
      <w:pPr>
        <w:ind w:left="4243" w:hanging="1800"/>
      </w:pPr>
      <w:rPr>
        <w:rFonts w:cs="Times New Roman" w:hint="default"/>
        <w:color w:val="auto"/>
      </w:rPr>
    </w:lvl>
    <w:lvl w:ilvl="8">
      <w:start w:val="1"/>
      <w:numFmt w:val="decimal"/>
      <w:isLgl/>
      <w:lvlText w:val="%1.%2.%3.%4.%5.%6.%7.%8.%9."/>
      <w:lvlJc w:val="left"/>
      <w:pPr>
        <w:ind w:left="4952" w:hanging="2160"/>
      </w:pPr>
      <w:rPr>
        <w:rFonts w:cs="Times New Roman" w:hint="default"/>
        <w:color w:val="auto"/>
      </w:rPr>
    </w:lvl>
  </w:abstractNum>
  <w:abstractNum w:abstractNumId="1" w15:restartNumberingAfterBreak="0">
    <w:nsid w:val="449E26BC"/>
    <w:multiLevelType w:val="hybridMultilevel"/>
    <w:tmpl w:val="B414F6EA"/>
    <w:lvl w:ilvl="0" w:tplc="FABEF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C9"/>
    <w:rsid w:val="000C44C3"/>
    <w:rsid w:val="001B2051"/>
    <w:rsid w:val="001D54B6"/>
    <w:rsid w:val="00267202"/>
    <w:rsid w:val="002D1A4A"/>
    <w:rsid w:val="00513EA1"/>
    <w:rsid w:val="005610D7"/>
    <w:rsid w:val="006D6FE1"/>
    <w:rsid w:val="00845AD1"/>
    <w:rsid w:val="00931D37"/>
    <w:rsid w:val="00986AA0"/>
    <w:rsid w:val="009A16C3"/>
    <w:rsid w:val="00A86F34"/>
    <w:rsid w:val="00AE2FAB"/>
    <w:rsid w:val="00EB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D364"/>
  <w15:chartTrackingRefBased/>
  <w15:docId w15:val="{B8566D03-FF4C-4314-ADD0-5A641CCE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F34"/>
    <w:pPr>
      <w:spacing w:after="0" w:line="276" w:lineRule="auto"/>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F34"/>
    <w:pPr>
      <w:spacing w:after="200"/>
      <w:ind w:left="720"/>
      <w:contextualSpacing/>
      <w:jc w:val="left"/>
    </w:pPr>
    <w:rPr>
      <w:rFonts w:eastAsiaTheme="minorEastAsia"/>
      <w:lang w:eastAsia="ru-RU"/>
    </w:rPr>
  </w:style>
  <w:style w:type="table" w:styleId="a4">
    <w:name w:val="Table Grid"/>
    <w:basedOn w:val="a1"/>
    <w:uiPriority w:val="59"/>
    <w:rsid w:val="00A86F3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A86F34"/>
    <w:pPr>
      <w:spacing w:after="0" w:line="240" w:lineRule="auto"/>
    </w:pPr>
    <w:rPr>
      <w:rFonts w:ascii="Times New Roman" w:eastAsia="Times New Roman" w:hAnsi="Times New Roman" w:cs="Times New Roman"/>
      <w:sz w:val="28"/>
      <w:szCs w:val="24"/>
      <w:lang w:eastAsia="ru-RU"/>
    </w:rPr>
  </w:style>
  <w:style w:type="character" w:styleId="a6">
    <w:name w:val="Hyperlink"/>
    <w:basedOn w:val="a0"/>
    <w:uiPriority w:val="99"/>
    <w:unhideWhenUsed/>
    <w:rsid w:val="00A86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1298/40be0591480e0c82ab63b09e45359cbe40abc562/" TargetMode="External"/><Relationship Id="rId3" Type="http://schemas.openxmlformats.org/officeDocument/2006/relationships/settings" Target="settings.xml"/><Relationship Id="rId7" Type="http://schemas.openxmlformats.org/officeDocument/2006/relationships/hyperlink" Target="https://www.consultant.ru/document/cons_doc_LAW_481298/40be0591480e0c82ab63b09e45359cbe40abc5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57329391.5010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212E079581DC79262D25E47EBC1BA5A241F7BEF64CEF95DCB2CC6425A833DFA21F30094046343j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1</Pages>
  <Words>6764</Words>
  <Characters>38556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Stroit2</dc:creator>
  <cp:keywords/>
  <dc:description/>
  <cp:lastModifiedBy>user</cp:lastModifiedBy>
  <cp:revision>10</cp:revision>
  <cp:lastPrinted>2026-05-28T09:12:00Z</cp:lastPrinted>
  <dcterms:created xsi:type="dcterms:W3CDTF">2026-04-29T08:35:00Z</dcterms:created>
  <dcterms:modified xsi:type="dcterms:W3CDTF">2026-05-28T09:13:00Z</dcterms:modified>
</cp:coreProperties>
</file>