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07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A239D1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A51D2">
        <w:rPr>
          <w:rFonts w:ascii="Times New Roman" w:hAnsi="Times New Roman" w:cs="Times New Roman"/>
          <w:b/>
          <w:sz w:val="28"/>
          <w:szCs w:val="28"/>
        </w:rPr>
        <w:t xml:space="preserve">ходе исполнения </w:t>
      </w:r>
      <w:r w:rsidR="00346E7E">
        <w:rPr>
          <w:rFonts w:ascii="Times New Roman" w:hAnsi="Times New Roman" w:cs="Times New Roman"/>
          <w:b/>
          <w:sz w:val="28"/>
          <w:szCs w:val="28"/>
        </w:rPr>
        <w:t>бюджета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7F4E07">
        <w:rPr>
          <w:rFonts w:ascii="Times New Roman" w:hAnsi="Times New Roman" w:cs="Times New Roman"/>
          <w:b/>
          <w:sz w:val="28"/>
          <w:szCs w:val="28"/>
        </w:rPr>
        <w:t>Шумячск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9B0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за </w:t>
      </w:r>
      <w:r w:rsidR="006D4751">
        <w:rPr>
          <w:rFonts w:ascii="Times New Roman" w:hAnsi="Times New Roman" w:cs="Times New Roman"/>
          <w:b/>
          <w:sz w:val="28"/>
          <w:szCs w:val="28"/>
        </w:rPr>
        <w:t>1 квартал</w:t>
      </w:r>
      <w:r w:rsidR="00223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E07">
        <w:rPr>
          <w:rFonts w:ascii="Times New Roman" w:hAnsi="Times New Roman" w:cs="Times New Roman"/>
          <w:b/>
          <w:sz w:val="28"/>
          <w:szCs w:val="28"/>
        </w:rPr>
        <w:t>20</w:t>
      </w:r>
      <w:r w:rsidR="000A1A08">
        <w:rPr>
          <w:rFonts w:ascii="Times New Roman" w:hAnsi="Times New Roman" w:cs="Times New Roman"/>
          <w:b/>
          <w:sz w:val="28"/>
          <w:szCs w:val="28"/>
        </w:rPr>
        <w:t>2</w:t>
      </w:r>
      <w:r w:rsidR="00013CBC">
        <w:rPr>
          <w:rFonts w:ascii="Times New Roman" w:hAnsi="Times New Roman" w:cs="Times New Roman"/>
          <w:b/>
          <w:sz w:val="28"/>
          <w:szCs w:val="28"/>
        </w:rPr>
        <w:t>6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F71D3">
        <w:rPr>
          <w:rFonts w:ascii="Times New Roman" w:hAnsi="Times New Roman" w:cs="Times New Roman"/>
          <w:b/>
          <w:sz w:val="28"/>
          <w:szCs w:val="28"/>
        </w:rPr>
        <w:t>а</w:t>
      </w:r>
    </w:p>
    <w:p w:rsidR="002F325D" w:rsidRDefault="002F325D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E07" w:rsidRDefault="007F4E07" w:rsidP="002574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4C2F">
        <w:rPr>
          <w:rFonts w:ascii="Times New Roman" w:hAnsi="Times New Roman" w:cs="Times New Roman"/>
          <w:sz w:val="28"/>
          <w:szCs w:val="28"/>
        </w:rPr>
        <w:t>Сведения предоставляются в соответствии со статьей</w:t>
      </w:r>
      <w:r w:rsidR="00013CBC">
        <w:rPr>
          <w:rFonts w:ascii="Times New Roman" w:hAnsi="Times New Roman" w:cs="Times New Roman"/>
          <w:sz w:val="28"/>
          <w:szCs w:val="28"/>
        </w:rPr>
        <w:t xml:space="preserve"> </w:t>
      </w:r>
      <w:r w:rsidR="00013CBC">
        <w:rPr>
          <w:rFonts w:ascii="Times New Roman" w:hAnsi="Times New Roman" w:cs="Times New Roman"/>
          <w:sz w:val="28"/>
          <w:szCs w:val="28"/>
        </w:rPr>
        <w:t>65 Федерального закона от 20.03.2025 года № 33-ФЗ «Об общих принципах организации местного самоуправления в единой системе публичной власти</w:t>
      </w:r>
      <w:r w:rsidRPr="00174C2F">
        <w:rPr>
          <w:rFonts w:ascii="Times New Roman" w:hAnsi="Times New Roman" w:cs="Times New Roman"/>
          <w:sz w:val="28"/>
          <w:szCs w:val="28"/>
        </w:rPr>
        <w:t>».</w:t>
      </w:r>
    </w:p>
    <w:p w:rsidR="007E1D83" w:rsidRDefault="00346E7E" w:rsidP="002574EC">
      <w:pPr>
        <w:pStyle w:val="a5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174C2F">
        <w:rPr>
          <w:sz w:val="28"/>
          <w:szCs w:val="28"/>
        </w:rPr>
        <w:t xml:space="preserve">             За </w:t>
      </w:r>
      <w:r w:rsidR="006D4751">
        <w:rPr>
          <w:sz w:val="28"/>
          <w:szCs w:val="28"/>
        </w:rPr>
        <w:t>1 квартал</w:t>
      </w:r>
      <w:r w:rsidR="003F71D3">
        <w:rPr>
          <w:sz w:val="28"/>
          <w:szCs w:val="28"/>
        </w:rPr>
        <w:t xml:space="preserve"> </w:t>
      </w:r>
      <w:r w:rsidRPr="00174C2F">
        <w:rPr>
          <w:sz w:val="28"/>
          <w:szCs w:val="28"/>
        </w:rPr>
        <w:t>20</w:t>
      </w:r>
      <w:r w:rsidR="000A1A08">
        <w:rPr>
          <w:sz w:val="28"/>
          <w:szCs w:val="28"/>
        </w:rPr>
        <w:t>2</w:t>
      </w:r>
      <w:r w:rsidR="00013CBC">
        <w:rPr>
          <w:sz w:val="28"/>
          <w:szCs w:val="28"/>
        </w:rPr>
        <w:t>6</w:t>
      </w:r>
      <w:r w:rsidRPr="00174C2F">
        <w:rPr>
          <w:sz w:val="28"/>
          <w:szCs w:val="28"/>
        </w:rPr>
        <w:t xml:space="preserve"> год</w:t>
      </w:r>
      <w:r w:rsidR="003F71D3">
        <w:rPr>
          <w:sz w:val="28"/>
          <w:szCs w:val="28"/>
        </w:rPr>
        <w:t>а</w:t>
      </w:r>
      <w:r w:rsidR="00CE29B0">
        <w:rPr>
          <w:sz w:val="28"/>
          <w:szCs w:val="28"/>
        </w:rPr>
        <w:t xml:space="preserve"> </w:t>
      </w:r>
      <w:r w:rsidRPr="00174C2F">
        <w:rPr>
          <w:sz w:val="28"/>
          <w:szCs w:val="28"/>
        </w:rPr>
        <w:t xml:space="preserve">бюджет муниципального образования «Шумячский </w:t>
      </w:r>
      <w:r w:rsidR="00CE29B0">
        <w:rPr>
          <w:sz w:val="28"/>
          <w:szCs w:val="28"/>
        </w:rPr>
        <w:t>муниципальный округ</w:t>
      </w:r>
      <w:r w:rsidRPr="00174C2F">
        <w:rPr>
          <w:sz w:val="28"/>
          <w:szCs w:val="28"/>
        </w:rPr>
        <w:t xml:space="preserve">» Смоленской области по доходам исполнен на </w:t>
      </w:r>
      <w:r w:rsidR="000A1A08">
        <w:rPr>
          <w:sz w:val="28"/>
          <w:szCs w:val="28"/>
        </w:rPr>
        <w:t>2</w:t>
      </w:r>
      <w:r w:rsidR="00013CBC">
        <w:rPr>
          <w:sz w:val="28"/>
          <w:szCs w:val="28"/>
        </w:rPr>
        <w:t>1</w:t>
      </w:r>
      <w:r w:rsidR="000A1A08">
        <w:rPr>
          <w:sz w:val="28"/>
          <w:szCs w:val="28"/>
        </w:rPr>
        <w:t>,</w:t>
      </w:r>
      <w:r w:rsidR="00013CBC">
        <w:rPr>
          <w:sz w:val="28"/>
          <w:szCs w:val="28"/>
        </w:rPr>
        <w:t>5</w:t>
      </w:r>
      <w:r w:rsidRPr="00174C2F">
        <w:rPr>
          <w:sz w:val="28"/>
          <w:szCs w:val="28"/>
        </w:rPr>
        <w:t>% (</w:t>
      </w:r>
      <w:r w:rsidR="00315DF4">
        <w:rPr>
          <w:sz w:val="28"/>
          <w:szCs w:val="28"/>
        </w:rPr>
        <w:t xml:space="preserve">плана </w:t>
      </w:r>
      <w:r w:rsidR="00013CBC">
        <w:rPr>
          <w:sz w:val="28"/>
          <w:szCs w:val="28"/>
        </w:rPr>
        <w:t>630 908 590,99</w:t>
      </w:r>
      <w:r w:rsidR="00315DF4">
        <w:rPr>
          <w:sz w:val="28"/>
          <w:szCs w:val="28"/>
        </w:rPr>
        <w:t xml:space="preserve"> рубл</w:t>
      </w:r>
      <w:r w:rsidR="009C1CD9">
        <w:rPr>
          <w:sz w:val="28"/>
          <w:szCs w:val="28"/>
        </w:rPr>
        <w:t>ей</w:t>
      </w:r>
      <w:r w:rsidR="00315DF4">
        <w:rPr>
          <w:sz w:val="28"/>
          <w:szCs w:val="28"/>
        </w:rPr>
        <w:t xml:space="preserve">, факт составил </w:t>
      </w:r>
      <w:r w:rsidR="00CE29B0">
        <w:rPr>
          <w:sz w:val="28"/>
          <w:szCs w:val="28"/>
        </w:rPr>
        <w:t>1</w:t>
      </w:r>
      <w:r w:rsidR="00013CBC">
        <w:rPr>
          <w:sz w:val="28"/>
          <w:szCs w:val="28"/>
        </w:rPr>
        <w:t>35 328 822,</w:t>
      </w:r>
      <w:r w:rsidR="00CE29B0">
        <w:rPr>
          <w:sz w:val="28"/>
          <w:szCs w:val="28"/>
        </w:rPr>
        <w:t>3</w:t>
      </w:r>
      <w:r w:rsidR="00013CBC">
        <w:rPr>
          <w:sz w:val="28"/>
          <w:szCs w:val="28"/>
        </w:rPr>
        <w:t>0</w:t>
      </w:r>
      <w:r w:rsidR="00315DF4">
        <w:rPr>
          <w:sz w:val="28"/>
          <w:szCs w:val="28"/>
        </w:rPr>
        <w:t xml:space="preserve"> рубл</w:t>
      </w:r>
      <w:r w:rsidR="00D929E1">
        <w:rPr>
          <w:sz w:val="28"/>
          <w:szCs w:val="28"/>
        </w:rPr>
        <w:t>ей</w:t>
      </w:r>
      <w:r w:rsidRPr="00174C2F">
        <w:rPr>
          <w:sz w:val="28"/>
          <w:szCs w:val="28"/>
        </w:rPr>
        <w:t xml:space="preserve">), из них по налоговым и неналоговым доходам выполнение плана сложилось на </w:t>
      </w:r>
      <w:r w:rsidR="009C1CD9">
        <w:rPr>
          <w:sz w:val="28"/>
          <w:szCs w:val="28"/>
        </w:rPr>
        <w:t>2</w:t>
      </w:r>
      <w:r w:rsidR="00262229">
        <w:rPr>
          <w:sz w:val="28"/>
          <w:szCs w:val="28"/>
        </w:rPr>
        <w:t>0</w:t>
      </w:r>
      <w:r w:rsidR="009C1CD9">
        <w:rPr>
          <w:sz w:val="28"/>
          <w:szCs w:val="28"/>
        </w:rPr>
        <w:t>,</w:t>
      </w:r>
      <w:r w:rsidR="00013CBC">
        <w:rPr>
          <w:sz w:val="28"/>
          <w:szCs w:val="28"/>
        </w:rPr>
        <w:t>1</w:t>
      </w:r>
      <w:r w:rsidRPr="00174C2F">
        <w:rPr>
          <w:sz w:val="28"/>
          <w:szCs w:val="28"/>
        </w:rPr>
        <w:t>% (</w:t>
      </w:r>
      <w:r w:rsidR="00315DF4">
        <w:rPr>
          <w:sz w:val="28"/>
          <w:szCs w:val="28"/>
        </w:rPr>
        <w:t xml:space="preserve">план </w:t>
      </w:r>
      <w:r w:rsidR="00013CBC">
        <w:rPr>
          <w:sz w:val="28"/>
          <w:szCs w:val="28"/>
        </w:rPr>
        <w:t>72 935 196</w:t>
      </w:r>
      <w:r w:rsidR="00315DF4" w:rsidRPr="00AD7844">
        <w:rPr>
          <w:sz w:val="28"/>
          <w:szCs w:val="28"/>
        </w:rPr>
        <w:t>,00</w:t>
      </w:r>
      <w:r w:rsidR="00315DF4">
        <w:rPr>
          <w:sz w:val="28"/>
          <w:szCs w:val="28"/>
        </w:rPr>
        <w:t xml:space="preserve"> рубл</w:t>
      </w:r>
      <w:r w:rsidR="00013CBC">
        <w:rPr>
          <w:sz w:val="28"/>
          <w:szCs w:val="28"/>
        </w:rPr>
        <w:t>ей</w:t>
      </w:r>
      <w:r w:rsidR="00315DF4">
        <w:rPr>
          <w:sz w:val="28"/>
          <w:szCs w:val="28"/>
        </w:rPr>
        <w:t xml:space="preserve">, факт </w:t>
      </w:r>
      <w:r w:rsidR="00013CBC">
        <w:rPr>
          <w:sz w:val="28"/>
          <w:szCs w:val="28"/>
        </w:rPr>
        <w:t>14 672 155,65</w:t>
      </w:r>
      <w:r w:rsidR="00315DF4">
        <w:rPr>
          <w:sz w:val="28"/>
          <w:szCs w:val="28"/>
        </w:rPr>
        <w:t xml:space="preserve"> рубл</w:t>
      </w:r>
      <w:r w:rsidR="002D506D">
        <w:rPr>
          <w:sz w:val="28"/>
          <w:szCs w:val="28"/>
        </w:rPr>
        <w:t>ей</w:t>
      </w:r>
      <w:r w:rsidRPr="00174C2F">
        <w:rPr>
          <w:sz w:val="28"/>
          <w:szCs w:val="28"/>
        </w:rPr>
        <w:t>)</w:t>
      </w:r>
      <w:r w:rsidR="00CE2AC0">
        <w:rPr>
          <w:sz w:val="28"/>
          <w:szCs w:val="28"/>
        </w:rPr>
        <w:t xml:space="preserve">, по безвозмездным поступлениям план выполнен на </w:t>
      </w:r>
      <w:r w:rsidR="00F35650">
        <w:rPr>
          <w:sz w:val="28"/>
          <w:szCs w:val="28"/>
        </w:rPr>
        <w:t>2</w:t>
      </w:r>
      <w:r w:rsidR="00013CBC">
        <w:rPr>
          <w:sz w:val="28"/>
          <w:szCs w:val="28"/>
        </w:rPr>
        <w:t>1</w:t>
      </w:r>
      <w:r w:rsidR="00F35650">
        <w:rPr>
          <w:sz w:val="28"/>
          <w:szCs w:val="28"/>
        </w:rPr>
        <w:t>,</w:t>
      </w:r>
      <w:r w:rsidR="00013CBC">
        <w:rPr>
          <w:sz w:val="28"/>
          <w:szCs w:val="28"/>
        </w:rPr>
        <w:t>6</w:t>
      </w:r>
      <w:r w:rsidR="00315DF4">
        <w:rPr>
          <w:sz w:val="28"/>
          <w:szCs w:val="28"/>
        </w:rPr>
        <w:t xml:space="preserve">% (план </w:t>
      </w:r>
      <w:r w:rsidR="00013CBC">
        <w:rPr>
          <w:sz w:val="28"/>
          <w:szCs w:val="28"/>
        </w:rPr>
        <w:t>557 973 394,99</w:t>
      </w:r>
      <w:r w:rsidR="00315DF4">
        <w:rPr>
          <w:sz w:val="28"/>
          <w:szCs w:val="28"/>
        </w:rPr>
        <w:t xml:space="preserve"> рубл</w:t>
      </w:r>
      <w:r w:rsidR="00CE29B0">
        <w:rPr>
          <w:sz w:val="28"/>
          <w:szCs w:val="28"/>
        </w:rPr>
        <w:t>я</w:t>
      </w:r>
      <w:r w:rsidR="00315DF4">
        <w:rPr>
          <w:sz w:val="28"/>
          <w:szCs w:val="28"/>
        </w:rPr>
        <w:t xml:space="preserve">, факт </w:t>
      </w:r>
      <w:r w:rsidR="00013CBC">
        <w:rPr>
          <w:sz w:val="28"/>
          <w:szCs w:val="28"/>
        </w:rPr>
        <w:t>120 656 666,65</w:t>
      </w:r>
      <w:r w:rsidR="00771087">
        <w:rPr>
          <w:sz w:val="28"/>
          <w:szCs w:val="28"/>
        </w:rPr>
        <w:t xml:space="preserve"> </w:t>
      </w:r>
      <w:r w:rsidR="00315DF4">
        <w:rPr>
          <w:sz w:val="28"/>
          <w:szCs w:val="28"/>
        </w:rPr>
        <w:t>рубл</w:t>
      </w:r>
      <w:r w:rsidR="00013CBC">
        <w:rPr>
          <w:sz w:val="28"/>
          <w:szCs w:val="28"/>
        </w:rPr>
        <w:t>ей</w:t>
      </w:r>
      <w:r w:rsidR="00315DF4">
        <w:rPr>
          <w:sz w:val="28"/>
          <w:szCs w:val="28"/>
        </w:rPr>
        <w:t>)</w:t>
      </w:r>
      <w:r w:rsidR="00CE2AC0">
        <w:rPr>
          <w:sz w:val="28"/>
          <w:szCs w:val="28"/>
        </w:rPr>
        <w:t>.</w:t>
      </w:r>
      <w:r w:rsidRPr="00174C2F">
        <w:rPr>
          <w:sz w:val="28"/>
          <w:szCs w:val="28"/>
        </w:rPr>
        <w:t xml:space="preserve">  </w:t>
      </w:r>
    </w:p>
    <w:p w:rsidR="00174C2F" w:rsidRDefault="007E1D83" w:rsidP="002574EC">
      <w:pPr>
        <w:pStyle w:val="a5"/>
        <w:spacing w:before="0" w:beforeAutospacing="0" w:after="20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00DA">
        <w:rPr>
          <w:sz w:val="28"/>
          <w:szCs w:val="28"/>
        </w:rPr>
        <w:t>По расходам</w:t>
      </w:r>
      <w:r w:rsidR="00CE29B0">
        <w:rPr>
          <w:sz w:val="28"/>
          <w:szCs w:val="28"/>
        </w:rPr>
        <w:t xml:space="preserve"> </w:t>
      </w:r>
      <w:r w:rsidR="00174C2F">
        <w:rPr>
          <w:sz w:val="28"/>
          <w:szCs w:val="28"/>
        </w:rPr>
        <w:t xml:space="preserve">бюджет </w:t>
      </w:r>
      <w:r w:rsidR="00DB00DA" w:rsidRPr="00174C2F">
        <w:rPr>
          <w:sz w:val="28"/>
          <w:szCs w:val="28"/>
        </w:rPr>
        <w:t xml:space="preserve">муниципального образования «Шумячский </w:t>
      </w:r>
      <w:r w:rsidR="00CE29B0">
        <w:rPr>
          <w:sz w:val="28"/>
          <w:szCs w:val="28"/>
        </w:rPr>
        <w:t>муниципальный округ</w:t>
      </w:r>
      <w:r w:rsidR="00DB00DA" w:rsidRPr="00174C2F">
        <w:rPr>
          <w:sz w:val="28"/>
          <w:szCs w:val="28"/>
        </w:rPr>
        <w:t>» Смоленской области</w:t>
      </w:r>
      <w:r w:rsidR="00DB00DA">
        <w:rPr>
          <w:sz w:val="28"/>
          <w:szCs w:val="28"/>
        </w:rPr>
        <w:t xml:space="preserve"> </w:t>
      </w:r>
      <w:r w:rsidR="00174C2F">
        <w:rPr>
          <w:sz w:val="28"/>
          <w:szCs w:val="28"/>
        </w:rPr>
        <w:t xml:space="preserve">за </w:t>
      </w:r>
      <w:r w:rsidR="006D4751">
        <w:rPr>
          <w:sz w:val="28"/>
          <w:szCs w:val="28"/>
        </w:rPr>
        <w:t>1 квартал</w:t>
      </w:r>
      <w:r w:rsidR="003F71D3">
        <w:rPr>
          <w:sz w:val="28"/>
          <w:szCs w:val="28"/>
        </w:rPr>
        <w:t xml:space="preserve"> 20</w:t>
      </w:r>
      <w:r w:rsidR="00F35650">
        <w:rPr>
          <w:sz w:val="28"/>
          <w:szCs w:val="28"/>
        </w:rPr>
        <w:t>2</w:t>
      </w:r>
      <w:r w:rsidR="007609FF">
        <w:rPr>
          <w:sz w:val="28"/>
          <w:szCs w:val="28"/>
        </w:rPr>
        <w:t>6</w:t>
      </w:r>
      <w:r w:rsidR="00174C2F">
        <w:rPr>
          <w:sz w:val="28"/>
          <w:szCs w:val="28"/>
        </w:rPr>
        <w:t xml:space="preserve"> год</w:t>
      </w:r>
      <w:r w:rsidR="003F71D3">
        <w:rPr>
          <w:sz w:val="28"/>
          <w:szCs w:val="28"/>
        </w:rPr>
        <w:t>а</w:t>
      </w:r>
      <w:r w:rsidR="00174C2F">
        <w:rPr>
          <w:sz w:val="28"/>
          <w:szCs w:val="28"/>
        </w:rPr>
        <w:t xml:space="preserve"> </w:t>
      </w:r>
      <w:r w:rsidR="00DB00DA">
        <w:rPr>
          <w:sz w:val="28"/>
          <w:szCs w:val="28"/>
        </w:rPr>
        <w:t>исполнен на</w:t>
      </w:r>
      <w:r w:rsidR="00174C2F">
        <w:rPr>
          <w:sz w:val="28"/>
          <w:szCs w:val="28"/>
        </w:rPr>
        <w:t xml:space="preserve"> </w:t>
      </w:r>
      <w:r w:rsidR="009C1CD9">
        <w:rPr>
          <w:sz w:val="28"/>
          <w:szCs w:val="28"/>
        </w:rPr>
        <w:t>1</w:t>
      </w:r>
      <w:r w:rsidR="000608C0">
        <w:rPr>
          <w:sz w:val="28"/>
          <w:szCs w:val="28"/>
        </w:rPr>
        <w:t>6</w:t>
      </w:r>
      <w:r w:rsidR="009C1CD9">
        <w:rPr>
          <w:sz w:val="28"/>
          <w:szCs w:val="28"/>
        </w:rPr>
        <w:t>,</w:t>
      </w:r>
      <w:r w:rsidR="000608C0">
        <w:rPr>
          <w:sz w:val="28"/>
          <w:szCs w:val="28"/>
        </w:rPr>
        <w:t>6</w:t>
      </w:r>
      <w:r w:rsidR="00174C2F" w:rsidRPr="00156BD5">
        <w:rPr>
          <w:sz w:val="28"/>
          <w:szCs w:val="28"/>
        </w:rPr>
        <w:t xml:space="preserve">% (план по расходам </w:t>
      </w:r>
      <w:r w:rsidR="007609FF">
        <w:rPr>
          <w:sz w:val="28"/>
          <w:szCs w:val="28"/>
        </w:rPr>
        <w:t>644 765 233,90</w:t>
      </w:r>
      <w:r w:rsidR="00174C2F" w:rsidRPr="00156BD5">
        <w:rPr>
          <w:sz w:val="28"/>
          <w:szCs w:val="28"/>
        </w:rPr>
        <w:t xml:space="preserve"> рубл</w:t>
      </w:r>
      <w:r w:rsidR="00771087" w:rsidRPr="00156BD5">
        <w:rPr>
          <w:sz w:val="28"/>
          <w:szCs w:val="28"/>
        </w:rPr>
        <w:t>ей</w:t>
      </w:r>
      <w:r w:rsidR="00174C2F" w:rsidRPr="00156BD5">
        <w:rPr>
          <w:sz w:val="28"/>
          <w:szCs w:val="28"/>
        </w:rPr>
        <w:t xml:space="preserve">, факт </w:t>
      </w:r>
      <w:r w:rsidR="000608C0">
        <w:rPr>
          <w:sz w:val="28"/>
          <w:szCs w:val="28"/>
        </w:rPr>
        <w:t>107 006 752,54</w:t>
      </w:r>
      <w:r w:rsidR="00174C2F" w:rsidRPr="00156BD5">
        <w:rPr>
          <w:sz w:val="28"/>
          <w:szCs w:val="28"/>
        </w:rPr>
        <w:t xml:space="preserve"> рубл</w:t>
      </w:r>
      <w:r w:rsidR="000608C0">
        <w:rPr>
          <w:sz w:val="28"/>
          <w:szCs w:val="28"/>
        </w:rPr>
        <w:t>я</w:t>
      </w:r>
      <w:r w:rsidR="00174C2F" w:rsidRPr="00156BD5">
        <w:rPr>
          <w:sz w:val="28"/>
          <w:szCs w:val="28"/>
        </w:rPr>
        <w:t>).</w:t>
      </w:r>
      <w:r w:rsidR="00174C2F">
        <w:rPr>
          <w:sz w:val="28"/>
          <w:szCs w:val="28"/>
        </w:rPr>
        <w:t xml:space="preserve"> </w:t>
      </w:r>
    </w:p>
    <w:p w:rsidR="007E1D83" w:rsidRPr="007E1D83" w:rsidRDefault="007E1D83" w:rsidP="002574E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E1D83">
        <w:rPr>
          <w:rFonts w:ascii="Times New Roman" w:hAnsi="Times New Roman" w:cs="Times New Roman"/>
          <w:sz w:val="28"/>
          <w:szCs w:val="28"/>
        </w:rPr>
        <w:t>По состоянию на 01.</w:t>
      </w:r>
      <w:r w:rsidR="0011285C">
        <w:rPr>
          <w:rFonts w:ascii="Times New Roman" w:hAnsi="Times New Roman" w:cs="Times New Roman"/>
          <w:sz w:val="28"/>
          <w:szCs w:val="28"/>
        </w:rPr>
        <w:t>0</w:t>
      </w:r>
      <w:r w:rsidR="006D4751">
        <w:rPr>
          <w:rFonts w:ascii="Times New Roman" w:hAnsi="Times New Roman" w:cs="Times New Roman"/>
          <w:sz w:val="28"/>
          <w:szCs w:val="28"/>
        </w:rPr>
        <w:t>4</w:t>
      </w:r>
      <w:r w:rsidRPr="007E1D83">
        <w:rPr>
          <w:rFonts w:ascii="Times New Roman" w:hAnsi="Times New Roman" w:cs="Times New Roman"/>
          <w:sz w:val="28"/>
          <w:szCs w:val="28"/>
        </w:rPr>
        <w:t>.20</w:t>
      </w:r>
      <w:r w:rsidR="00F35650">
        <w:rPr>
          <w:rFonts w:ascii="Times New Roman" w:hAnsi="Times New Roman" w:cs="Times New Roman"/>
          <w:sz w:val="28"/>
          <w:szCs w:val="28"/>
        </w:rPr>
        <w:t>2</w:t>
      </w:r>
      <w:r w:rsidR="000608C0">
        <w:rPr>
          <w:rFonts w:ascii="Times New Roman" w:hAnsi="Times New Roman" w:cs="Times New Roman"/>
          <w:sz w:val="28"/>
          <w:szCs w:val="28"/>
        </w:rPr>
        <w:t>6</w:t>
      </w:r>
      <w:r w:rsidRPr="007E1D83">
        <w:rPr>
          <w:rFonts w:ascii="Times New Roman" w:hAnsi="Times New Roman" w:cs="Times New Roman"/>
          <w:sz w:val="28"/>
          <w:szCs w:val="28"/>
        </w:rPr>
        <w:t xml:space="preserve"> года сложился </w:t>
      </w:r>
      <w:r w:rsidRPr="00156BD5">
        <w:rPr>
          <w:rFonts w:ascii="Times New Roman" w:hAnsi="Times New Roman" w:cs="Times New Roman"/>
          <w:sz w:val="28"/>
          <w:szCs w:val="28"/>
        </w:rPr>
        <w:t xml:space="preserve">профицит (превышение доходов над расходами) в сумме </w:t>
      </w:r>
      <w:r w:rsidR="00CE29B0">
        <w:rPr>
          <w:rFonts w:ascii="Times New Roman" w:hAnsi="Times New Roman" w:cs="Times New Roman"/>
          <w:sz w:val="28"/>
          <w:szCs w:val="28"/>
        </w:rPr>
        <w:t>2</w:t>
      </w:r>
      <w:r w:rsidR="000608C0">
        <w:rPr>
          <w:rFonts w:ascii="Times New Roman" w:hAnsi="Times New Roman" w:cs="Times New Roman"/>
          <w:sz w:val="28"/>
          <w:szCs w:val="28"/>
        </w:rPr>
        <w:t>8</w:t>
      </w:r>
      <w:r w:rsidR="00CE29B0">
        <w:rPr>
          <w:rFonts w:ascii="Times New Roman" w:hAnsi="Times New Roman" w:cs="Times New Roman"/>
          <w:sz w:val="28"/>
          <w:szCs w:val="28"/>
        </w:rPr>
        <w:t> </w:t>
      </w:r>
      <w:r w:rsidR="000608C0">
        <w:rPr>
          <w:rFonts w:ascii="Times New Roman" w:hAnsi="Times New Roman" w:cs="Times New Roman"/>
          <w:sz w:val="28"/>
          <w:szCs w:val="28"/>
        </w:rPr>
        <w:t>322</w:t>
      </w:r>
      <w:r w:rsidR="00CE29B0">
        <w:rPr>
          <w:rFonts w:ascii="Times New Roman" w:hAnsi="Times New Roman" w:cs="Times New Roman"/>
          <w:sz w:val="28"/>
          <w:szCs w:val="28"/>
        </w:rPr>
        <w:t> </w:t>
      </w:r>
      <w:r w:rsidR="000608C0">
        <w:rPr>
          <w:rFonts w:ascii="Times New Roman" w:hAnsi="Times New Roman" w:cs="Times New Roman"/>
          <w:sz w:val="28"/>
          <w:szCs w:val="28"/>
        </w:rPr>
        <w:t>069</w:t>
      </w:r>
      <w:r w:rsidR="00CE29B0">
        <w:rPr>
          <w:rFonts w:ascii="Times New Roman" w:hAnsi="Times New Roman" w:cs="Times New Roman"/>
          <w:sz w:val="28"/>
          <w:szCs w:val="28"/>
        </w:rPr>
        <w:t>,</w:t>
      </w:r>
      <w:r w:rsidR="000608C0">
        <w:rPr>
          <w:rFonts w:ascii="Times New Roman" w:hAnsi="Times New Roman" w:cs="Times New Roman"/>
          <w:sz w:val="28"/>
          <w:szCs w:val="28"/>
        </w:rPr>
        <w:t>76</w:t>
      </w:r>
      <w:bookmarkStart w:id="0" w:name="_GoBack"/>
      <w:bookmarkEnd w:id="0"/>
      <w:r w:rsidRPr="00156BD5">
        <w:rPr>
          <w:rFonts w:ascii="Times New Roman" w:hAnsi="Times New Roman" w:cs="Times New Roman"/>
          <w:sz w:val="28"/>
          <w:szCs w:val="28"/>
        </w:rPr>
        <w:t xml:space="preserve"> рубл</w:t>
      </w:r>
      <w:r w:rsidR="009C1CD9">
        <w:rPr>
          <w:rFonts w:ascii="Times New Roman" w:hAnsi="Times New Roman" w:cs="Times New Roman"/>
          <w:sz w:val="28"/>
          <w:szCs w:val="28"/>
        </w:rPr>
        <w:t>ей</w:t>
      </w:r>
      <w:r w:rsidRPr="00156BD5">
        <w:rPr>
          <w:rFonts w:ascii="Times New Roman" w:hAnsi="Times New Roman" w:cs="Times New Roman"/>
          <w:sz w:val="28"/>
          <w:szCs w:val="28"/>
        </w:rPr>
        <w:t>.</w:t>
      </w:r>
      <w:r w:rsidRPr="007E1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E7E" w:rsidRPr="00174C2F" w:rsidRDefault="00346E7E" w:rsidP="00174C2F">
      <w:pPr>
        <w:spacing w:after="12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9E1" w:rsidRDefault="00D929E1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Pr="00D929E1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  <w:r w:rsidRPr="00D929E1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D929E1">
        <w:rPr>
          <w:rFonts w:ascii="Times New Roman" w:hAnsi="Times New Roman" w:cs="Times New Roman"/>
          <w:sz w:val="28"/>
          <w:szCs w:val="28"/>
        </w:rPr>
        <w:tab/>
      </w:r>
      <w:r w:rsidRPr="00D929E1">
        <w:rPr>
          <w:rFonts w:ascii="Times New Roman" w:hAnsi="Times New Roman" w:cs="Times New Roman"/>
          <w:sz w:val="28"/>
          <w:szCs w:val="28"/>
        </w:rPr>
        <w:tab/>
      </w:r>
      <w:r w:rsidR="002F325D" w:rsidRPr="00D929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929E1">
        <w:rPr>
          <w:rFonts w:ascii="Times New Roman" w:hAnsi="Times New Roman" w:cs="Times New Roman"/>
          <w:sz w:val="28"/>
          <w:szCs w:val="28"/>
        </w:rPr>
        <w:tab/>
      </w:r>
      <w:r w:rsidR="002F325D" w:rsidRPr="00D929E1">
        <w:rPr>
          <w:rFonts w:ascii="Times New Roman" w:hAnsi="Times New Roman" w:cs="Times New Roman"/>
          <w:sz w:val="28"/>
          <w:szCs w:val="28"/>
        </w:rPr>
        <w:t xml:space="preserve">        </w:t>
      </w:r>
      <w:r w:rsidR="00C52BC9">
        <w:rPr>
          <w:rFonts w:ascii="Times New Roman" w:hAnsi="Times New Roman" w:cs="Times New Roman"/>
          <w:sz w:val="28"/>
          <w:szCs w:val="28"/>
        </w:rPr>
        <w:t>Т.В. Павлова</w:t>
      </w:r>
    </w:p>
    <w:sectPr w:rsidR="00A72748" w:rsidRPr="00D929E1" w:rsidSect="002F32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07"/>
    <w:rsid w:val="000053D5"/>
    <w:rsid w:val="00013CBC"/>
    <w:rsid w:val="00020700"/>
    <w:rsid w:val="00033E83"/>
    <w:rsid w:val="0006007C"/>
    <w:rsid w:val="000608C0"/>
    <w:rsid w:val="000A1461"/>
    <w:rsid w:val="000A1A08"/>
    <w:rsid w:val="0010391E"/>
    <w:rsid w:val="0011285C"/>
    <w:rsid w:val="0014159A"/>
    <w:rsid w:val="00156BD5"/>
    <w:rsid w:val="00174C2F"/>
    <w:rsid w:val="001A17F4"/>
    <w:rsid w:val="001D030A"/>
    <w:rsid w:val="00223F53"/>
    <w:rsid w:val="002574EC"/>
    <w:rsid w:val="00262229"/>
    <w:rsid w:val="002D506D"/>
    <w:rsid w:val="002F325D"/>
    <w:rsid w:val="002F59D0"/>
    <w:rsid w:val="00315DF4"/>
    <w:rsid w:val="00346E7E"/>
    <w:rsid w:val="003F71D3"/>
    <w:rsid w:val="00463D93"/>
    <w:rsid w:val="004853EE"/>
    <w:rsid w:val="004C6482"/>
    <w:rsid w:val="00616534"/>
    <w:rsid w:val="00633ABD"/>
    <w:rsid w:val="00646BBC"/>
    <w:rsid w:val="006504E1"/>
    <w:rsid w:val="006D2750"/>
    <w:rsid w:val="006D4751"/>
    <w:rsid w:val="007609FF"/>
    <w:rsid w:val="00771087"/>
    <w:rsid w:val="007D16F1"/>
    <w:rsid w:val="007E1D83"/>
    <w:rsid w:val="007F4E07"/>
    <w:rsid w:val="008130E3"/>
    <w:rsid w:val="00815307"/>
    <w:rsid w:val="008A542A"/>
    <w:rsid w:val="008B5A64"/>
    <w:rsid w:val="008D1F7E"/>
    <w:rsid w:val="008F456E"/>
    <w:rsid w:val="009404E5"/>
    <w:rsid w:val="00951C38"/>
    <w:rsid w:val="009C1CD9"/>
    <w:rsid w:val="009C4C48"/>
    <w:rsid w:val="00A05E6B"/>
    <w:rsid w:val="00A212F1"/>
    <w:rsid w:val="00A239D1"/>
    <w:rsid w:val="00A275E3"/>
    <w:rsid w:val="00A72748"/>
    <w:rsid w:val="00AA1F16"/>
    <w:rsid w:val="00AA616A"/>
    <w:rsid w:val="00AC5009"/>
    <w:rsid w:val="00B53D8A"/>
    <w:rsid w:val="00B54A04"/>
    <w:rsid w:val="00B74961"/>
    <w:rsid w:val="00B86BD3"/>
    <w:rsid w:val="00BB79B7"/>
    <w:rsid w:val="00BE7220"/>
    <w:rsid w:val="00BF2BB8"/>
    <w:rsid w:val="00C52BC9"/>
    <w:rsid w:val="00C54F96"/>
    <w:rsid w:val="00C625B5"/>
    <w:rsid w:val="00CE29B0"/>
    <w:rsid w:val="00CE2AC0"/>
    <w:rsid w:val="00D3422D"/>
    <w:rsid w:val="00D77E3C"/>
    <w:rsid w:val="00D929E1"/>
    <w:rsid w:val="00DA51D2"/>
    <w:rsid w:val="00DB00DA"/>
    <w:rsid w:val="00DC2F6A"/>
    <w:rsid w:val="00E11790"/>
    <w:rsid w:val="00E42E11"/>
    <w:rsid w:val="00EF4ED7"/>
    <w:rsid w:val="00F35650"/>
    <w:rsid w:val="00F41DC3"/>
    <w:rsid w:val="00F7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EBF2"/>
  <w15:docId w15:val="{D70F2C20-75F8-4DCF-8266-78F81571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7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B2676-F98B-4A68-91E3-5AE31730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ADMIN</cp:lastModifiedBy>
  <cp:revision>38</cp:revision>
  <cp:lastPrinted>2022-04-20T08:15:00Z</cp:lastPrinted>
  <dcterms:created xsi:type="dcterms:W3CDTF">2017-03-16T08:11:00Z</dcterms:created>
  <dcterms:modified xsi:type="dcterms:W3CDTF">2026-04-23T06:52:00Z</dcterms:modified>
</cp:coreProperties>
</file>