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84B25" w14:textId="5F91E641" w:rsidR="00F82DD1" w:rsidRDefault="00496DBF" w:rsidP="00496DBF">
      <w:pPr>
        <w:jc w:val="center"/>
        <w:rPr>
          <w:b/>
          <w:sz w:val="28"/>
          <w:szCs w:val="28"/>
        </w:rPr>
      </w:pPr>
      <w:r>
        <w:rPr>
          <w:b/>
          <w:noProof/>
          <w:sz w:val="28"/>
        </w:rPr>
        <w:drawing>
          <wp:inline distT="0" distB="0" distL="0" distR="0" wp14:anchorId="66281468" wp14:editId="2AA3D783">
            <wp:extent cx="809625" cy="866775"/>
            <wp:effectExtent l="0" t="0" r="0" b="0"/>
            <wp:docPr id="1" name="Рисунок 1" descr="Буфер обмена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фер обмена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866775"/>
                    </a:xfrm>
                    <a:prstGeom prst="rect">
                      <a:avLst/>
                    </a:prstGeom>
                    <a:noFill/>
                    <a:ln>
                      <a:noFill/>
                    </a:ln>
                  </pic:spPr>
                </pic:pic>
              </a:graphicData>
            </a:graphic>
          </wp:inline>
        </w:drawing>
      </w:r>
    </w:p>
    <w:p w14:paraId="7B3B3363" w14:textId="77777777" w:rsidR="00496DBF" w:rsidRDefault="00496DBF" w:rsidP="00496DBF">
      <w:pPr>
        <w:jc w:val="center"/>
        <w:rPr>
          <w:b/>
          <w:sz w:val="28"/>
          <w:szCs w:val="28"/>
        </w:rPr>
      </w:pPr>
    </w:p>
    <w:p w14:paraId="0307973F" w14:textId="77777777" w:rsidR="00171B63" w:rsidRPr="00CB543D" w:rsidRDefault="00171B63" w:rsidP="004F5852">
      <w:pPr>
        <w:jc w:val="center"/>
        <w:rPr>
          <w:b/>
          <w:sz w:val="28"/>
          <w:szCs w:val="28"/>
        </w:rPr>
      </w:pPr>
      <w:r w:rsidRPr="00CB543D">
        <w:rPr>
          <w:b/>
          <w:sz w:val="28"/>
          <w:szCs w:val="28"/>
        </w:rPr>
        <w:t xml:space="preserve">АДМИНИСТРАЦИЯ  МУНИЦИПАЛЬНОГО  ОБРАЗОВАНИЯ </w:t>
      </w:r>
    </w:p>
    <w:p w14:paraId="27B0B4FA" w14:textId="6F2647E1" w:rsidR="00D62AC8" w:rsidRDefault="00CB7A4D" w:rsidP="004F5852">
      <w:pPr>
        <w:jc w:val="center"/>
        <w:rPr>
          <w:b/>
          <w:sz w:val="28"/>
          <w:szCs w:val="28"/>
        </w:rPr>
      </w:pPr>
      <w:r w:rsidRPr="00CB543D">
        <w:rPr>
          <w:b/>
          <w:sz w:val="28"/>
          <w:szCs w:val="28"/>
        </w:rPr>
        <w:t>«</w:t>
      </w:r>
      <w:r w:rsidR="00171B63" w:rsidRPr="00CB543D">
        <w:rPr>
          <w:b/>
          <w:sz w:val="28"/>
          <w:szCs w:val="28"/>
        </w:rPr>
        <w:t xml:space="preserve">ШУМЯЧСКИЙ </w:t>
      </w:r>
      <w:r w:rsidR="00D62AC8">
        <w:rPr>
          <w:b/>
          <w:sz w:val="28"/>
          <w:szCs w:val="28"/>
        </w:rPr>
        <w:t>МУНИЦИПАЛЬН</w:t>
      </w:r>
      <w:r w:rsidR="00F320C7">
        <w:rPr>
          <w:b/>
          <w:sz w:val="28"/>
          <w:szCs w:val="28"/>
        </w:rPr>
        <w:t>ЫЙ</w:t>
      </w:r>
      <w:r w:rsidR="00D62AC8">
        <w:rPr>
          <w:b/>
          <w:sz w:val="28"/>
          <w:szCs w:val="28"/>
        </w:rPr>
        <w:t xml:space="preserve"> ОКРУГ</w:t>
      </w:r>
      <w:r w:rsidRPr="00CB543D">
        <w:rPr>
          <w:b/>
          <w:sz w:val="28"/>
          <w:szCs w:val="28"/>
        </w:rPr>
        <w:t>»</w:t>
      </w:r>
      <w:r w:rsidR="00171B63" w:rsidRPr="00CB543D">
        <w:rPr>
          <w:b/>
          <w:sz w:val="28"/>
          <w:szCs w:val="28"/>
        </w:rPr>
        <w:t xml:space="preserve"> </w:t>
      </w:r>
    </w:p>
    <w:p w14:paraId="55420654" w14:textId="124978EC" w:rsidR="00171B63" w:rsidRPr="00CB543D" w:rsidRDefault="00171B63" w:rsidP="004F5852">
      <w:pPr>
        <w:jc w:val="center"/>
        <w:rPr>
          <w:b/>
          <w:sz w:val="28"/>
          <w:szCs w:val="28"/>
        </w:rPr>
      </w:pPr>
      <w:r w:rsidRPr="00CB543D">
        <w:rPr>
          <w:b/>
          <w:sz w:val="28"/>
          <w:szCs w:val="28"/>
        </w:rPr>
        <w:t>СМОЛЕНСКОЙ  ОБЛАСТИ</w:t>
      </w:r>
    </w:p>
    <w:p w14:paraId="60F9B86E" w14:textId="77777777" w:rsidR="00171B63" w:rsidRPr="00CB543D" w:rsidRDefault="00171B63" w:rsidP="00171B63">
      <w:pPr>
        <w:jc w:val="center"/>
        <w:rPr>
          <w:b/>
          <w:sz w:val="28"/>
          <w:szCs w:val="28"/>
        </w:rPr>
      </w:pPr>
    </w:p>
    <w:p w14:paraId="672544BA" w14:textId="77777777" w:rsidR="00171B63" w:rsidRPr="00CB543D" w:rsidRDefault="00171B63" w:rsidP="00171B63">
      <w:pPr>
        <w:pStyle w:val="11"/>
        <w:tabs>
          <w:tab w:val="left" w:pos="7655"/>
        </w:tabs>
        <w:rPr>
          <w:szCs w:val="28"/>
        </w:rPr>
      </w:pPr>
      <w:r w:rsidRPr="00CB543D">
        <w:rPr>
          <w:szCs w:val="28"/>
        </w:rPr>
        <w:t>П О С Т А Н О В Л Е Н И Е</w:t>
      </w:r>
    </w:p>
    <w:p w14:paraId="1BCA7B93" w14:textId="77777777" w:rsidR="00171B63" w:rsidRPr="00CB543D" w:rsidRDefault="00171B63" w:rsidP="00171B63">
      <w:pPr>
        <w:tabs>
          <w:tab w:val="left" w:pos="7655"/>
        </w:tabs>
        <w:rPr>
          <w:sz w:val="28"/>
          <w:szCs w:val="28"/>
        </w:rPr>
      </w:pPr>
    </w:p>
    <w:p w14:paraId="41F36E60" w14:textId="27374BB9" w:rsidR="00171B63" w:rsidRPr="00D71AB5" w:rsidRDefault="008A01FE" w:rsidP="00171B63">
      <w:pPr>
        <w:rPr>
          <w:sz w:val="28"/>
          <w:szCs w:val="28"/>
          <w:u w:val="single"/>
        </w:rPr>
      </w:pPr>
      <w:r>
        <w:rPr>
          <w:sz w:val="28"/>
          <w:szCs w:val="28"/>
        </w:rPr>
        <w:t>о</w:t>
      </w:r>
      <w:r w:rsidR="00171B63" w:rsidRPr="00D71AB5">
        <w:rPr>
          <w:sz w:val="28"/>
          <w:szCs w:val="28"/>
        </w:rPr>
        <w:t>т</w:t>
      </w:r>
      <w:r>
        <w:rPr>
          <w:sz w:val="28"/>
          <w:szCs w:val="28"/>
        </w:rPr>
        <w:t xml:space="preserve"> </w:t>
      </w:r>
      <w:r w:rsidR="0074324E" w:rsidRPr="0074324E">
        <w:rPr>
          <w:sz w:val="28"/>
          <w:szCs w:val="28"/>
          <w:u w:val="single"/>
        </w:rPr>
        <w:t>20.07.2026г.</w:t>
      </w:r>
      <w:r w:rsidR="0074324E">
        <w:rPr>
          <w:sz w:val="28"/>
          <w:szCs w:val="28"/>
        </w:rPr>
        <w:t xml:space="preserve"> </w:t>
      </w:r>
      <w:r w:rsidR="00171B63" w:rsidRPr="00D71AB5">
        <w:rPr>
          <w:sz w:val="28"/>
          <w:szCs w:val="28"/>
        </w:rPr>
        <w:t>№</w:t>
      </w:r>
      <w:r w:rsidR="00AF296C">
        <w:rPr>
          <w:sz w:val="28"/>
          <w:szCs w:val="28"/>
        </w:rPr>
        <w:t xml:space="preserve"> </w:t>
      </w:r>
      <w:r w:rsidR="0074324E">
        <w:rPr>
          <w:sz w:val="28"/>
          <w:szCs w:val="28"/>
        </w:rPr>
        <w:t>495</w:t>
      </w:r>
    </w:p>
    <w:p w14:paraId="32DE26A7" w14:textId="5031FED6" w:rsidR="00171B63" w:rsidRDefault="00171B63" w:rsidP="00171B63">
      <w:pPr>
        <w:pStyle w:val="a4"/>
        <w:tabs>
          <w:tab w:val="clear" w:pos="4536"/>
          <w:tab w:val="clear" w:pos="9072"/>
          <w:tab w:val="left" w:pos="7655"/>
        </w:tabs>
        <w:rPr>
          <w:sz w:val="28"/>
        </w:rPr>
      </w:pPr>
      <w:r>
        <w:t xml:space="preserve">          </w:t>
      </w:r>
      <w:r>
        <w:rPr>
          <w:sz w:val="28"/>
        </w:rPr>
        <w:t>п</w:t>
      </w:r>
      <w:r w:rsidR="00496DBF">
        <w:rPr>
          <w:sz w:val="28"/>
        </w:rPr>
        <w:t>гт</w:t>
      </w:r>
      <w:r>
        <w:rPr>
          <w:sz w:val="28"/>
        </w:rPr>
        <w:t>. Шумячи</w:t>
      </w:r>
    </w:p>
    <w:p w14:paraId="618F1918" w14:textId="54AA6972" w:rsidR="00496DBF" w:rsidRDefault="00496DBF" w:rsidP="00496DBF">
      <w:pPr>
        <w:ind w:left="708"/>
        <w:rPr>
          <w:sz w:val="28"/>
          <w:szCs w:val="28"/>
        </w:rPr>
      </w:pPr>
    </w:p>
    <w:tbl>
      <w:tblPr>
        <w:tblW w:w="0" w:type="auto"/>
        <w:tblLook w:val="01E0" w:firstRow="1" w:lastRow="1" w:firstColumn="1" w:lastColumn="1" w:noHBand="0" w:noVBand="0"/>
      </w:tblPr>
      <w:tblGrid>
        <w:gridCol w:w="4692"/>
        <w:gridCol w:w="4946"/>
      </w:tblGrid>
      <w:tr w:rsidR="00C6678A" w14:paraId="765EFCA3" w14:textId="77777777" w:rsidTr="008C5F70">
        <w:tc>
          <w:tcPr>
            <w:tcW w:w="4928" w:type="dxa"/>
            <w:hideMark/>
          </w:tcPr>
          <w:p w14:paraId="56FB28E1" w14:textId="5083B993" w:rsidR="00C6678A" w:rsidRDefault="00C6678A" w:rsidP="008C5F70">
            <w:pPr>
              <w:jc w:val="both"/>
              <w:rPr>
                <w:sz w:val="28"/>
                <w:szCs w:val="28"/>
              </w:rPr>
            </w:pPr>
            <w:r>
              <w:rPr>
                <w:sz w:val="28"/>
                <w:szCs w:val="28"/>
              </w:rPr>
              <w:t>Об утверждении Административного регламента Администрации муниципального образования «</w:t>
            </w:r>
            <w:proofErr w:type="spellStart"/>
            <w:r>
              <w:rPr>
                <w:sz w:val="28"/>
                <w:szCs w:val="28"/>
              </w:rPr>
              <w:t>Шумячский</w:t>
            </w:r>
            <w:proofErr w:type="spellEnd"/>
            <w:r>
              <w:rPr>
                <w:sz w:val="28"/>
                <w:szCs w:val="28"/>
              </w:rPr>
              <w:t xml:space="preserve"> муниципальный округ» Смоленской области предоставления муниципальной услуги </w:t>
            </w:r>
            <w:r w:rsidR="008A01FE">
              <w:rPr>
                <w:sz w:val="28"/>
                <w:szCs w:val="28"/>
              </w:rPr>
              <w:t>«Подготовка и утверждение документации по планировке территории»</w:t>
            </w:r>
          </w:p>
        </w:tc>
        <w:tc>
          <w:tcPr>
            <w:tcW w:w="5493" w:type="dxa"/>
          </w:tcPr>
          <w:p w14:paraId="7C5C275C" w14:textId="77777777" w:rsidR="00C6678A" w:rsidRDefault="00C6678A" w:rsidP="008C5F70">
            <w:pPr>
              <w:jc w:val="center"/>
              <w:rPr>
                <w:sz w:val="28"/>
                <w:szCs w:val="28"/>
              </w:rPr>
            </w:pPr>
          </w:p>
        </w:tc>
      </w:tr>
    </w:tbl>
    <w:p w14:paraId="350F021C" w14:textId="77777777" w:rsidR="00C6678A" w:rsidRPr="00AC11E5" w:rsidRDefault="00C6678A" w:rsidP="00C6678A">
      <w:pPr>
        <w:jc w:val="both"/>
        <w:rPr>
          <w:sz w:val="28"/>
          <w:szCs w:val="28"/>
        </w:rPr>
      </w:pPr>
      <w:r>
        <w:rPr>
          <w:sz w:val="28"/>
          <w:szCs w:val="28"/>
        </w:rPr>
        <w:tab/>
      </w:r>
    </w:p>
    <w:p w14:paraId="0E563385" w14:textId="77777777" w:rsidR="00C6678A" w:rsidRDefault="00C6678A" w:rsidP="00C6678A">
      <w:pPr>
        <w:jc w:val="both"/>
        <w:rPr>
          <w:sz w:val="28"/>
          <w:szCs w:val="28"/>
        </w:rPr>
      </w:pPr>
      <w:r>
        <w:rPr>
          <w:sz w:val="28"/>
          <w:szCs w:val="28"/>
        </w:rPr>
        <w:tab/>
        <w:t xml:space="preserve">В соответствии с Градостроительным кодексом Российской Федерации, Земельным кодексом Российской Федерации, </w:t>
      </w:r>
      <w:r w:rsidRPr="00AC11E5">
        <w:rPr>
          <w:sz w:val="28"/>
          <w:szCs w:val="28"/>
        </w:rPr>
        <w:t xml:space="preserve">Федеральным законом от </w:t>
      </w:r>
      <w:r>
        <w:rPr>
          <w:sz w:val="28"/>
          <w:szCs w:val="28"/>
        </w:rPr>
        <w:t>20</w:t>
      </w:r>
      <w:r w:rsidRPr="00AC11E5">
        <w:rPr>
          <w:sz w:val="28"/>
          <w:szCs w:val="28"/>
        </w:rPr>
        <w:t>.</w:t>
      </w:r>
      <w:r>
        <w:rPr>
          <w:sz w:val="28"/>
          <w:szCs w:val="28"/>
        </w:rPr>
        <w:t>03</w:t>
      </w:r>
      <w:r w:rsidRPr="00AC11E5">
        <w:rPr>
          <w:sz w:val="28"/>
          <w:szCs w:val="28"/>
        </w:rPr>
        <w:t>.20</w:t>
      </w:r>
      <w:r>
        <w:rPr>
          <w:sz w:val="28"/>
          <w:szCs w:val="28"/>
        </w:rPr>
        <w:t>25</w:t>
      </w:r>
      <w:r w:rsidRPr="00AC11E5">
        <w:rPr>
          <w:sz w:val="28"/>
          <w:szCs w:val="28"/>
        </w:rPr>
        <w:t xml:space="preserve"> №</w:t>
      </w:r>
      <w:r>
        <w:rPr>
          <w:sz w:val="28"/>
          <w:szCs w:val="28"/>
        </w:rPr>
        <w:t>33</w:t>
      </w:r>
      <w:r w:rsidRPr="00AC11E5">
        <w:rPr>
          <w:sz w:val="28"/>
          <w:szCs w:val="28"/>
        </w:rPr>
        <w:t xml:space="preserve">-ФЗ «Об общих принципах организации местного самоуправления </w:t>
      </w:r>
      <w:r>
        <w:rPr>
          <w:sz w:val="28"/>
          <w:szCs w:val="28"/>
        </w:rPr>
        <w:t>в единой системе публичной власти</w:t>
      </w:r>
      <w:r w:rsidRPr="00AC11E5">
        <w:rPr>
          <w:sz w:val="28"/>
          <w:szCs w:val="28"/>
        </w:rPr>
        <w:t>»,</w:t>
      </w:r>
      <w:r w:rsidRPr="00AC11E5">
        <w:t xml:space="preserve"> </w:t>
      </w:r>
      <w:r>
        <w:rPr>
          <w:sz w:val="28"/>
          <w:szCs w:val="28"/>
        </w:rPr>
        <w:t>Федеральным</w:t>
      </w:r>
      <w:r w:rsidRPr="00AC11E5">
        <w:rPr>
          <w:sz w:val="28"/>
          <w:szCs w:val="28"/>
        </w:rPr>
        <w:t xml:space="preserve"> закон</w:t>
      </w:r>
      <w:r>
        <w:rPr>
          <w:sz w:val="28"/>
          <w:szCs w:val="28"/>
        </w:rPr>
        <w:t>ом от 27.07.2010 №210-ФЗ «</w:t>
      </w:r>
      <w:r w:rsidRPr="00AC11E5">
        <w:rPr>
          <w:sz w:val="28"/>
          <w:szCs w:val="28"/>
        </w:rPr>
        <w:t>Об организации предоставления госуда</w:t>
      </w:r>
      <w:r>
        <w:rPr>
          <w:sz w:val="28"/>
          <w:szCs w:val="28"/>
        </w:rPr>
        <w:t>рственных и муниципальных услуг», п</w:t>
      </w:r>
      <w:r w:rsidRPr="00AC11E5">
        <w:rPr>
          <w:sz w:val="28"/>
          <w:szCs w:val="28"/>
        </w:rPr>
        <w:t>остановление</w:t>
      </w:r>
      <w:r>
        <w:rPr>
          <w:sz w:val="28"/>
          <w:szCs w:val="28"/>
        </w:rPr>
        <w:t>м</w:t>
      </w:r>
      <w:r w:rsidRPr="00AC11E5">
        <w:rPr>
          <w:sz w:val="28"/>
          <w:szCs w:val="28"/>
        </w:rPr>
        <w:t xml:space="preserve"> Правительства Р</w:t>
      </w:r>
      <w:r>
        <w:rPr>
          <w:sz w:val="28"/>
          <w:szCs w:val="28"/>
        </w:rPr>
        <w:t xml:space="preserve">оссийской </w:t>
      </w:r>
      <w:r w:rsidRPr="00AC11E5">
        <w:rPr>
          <w:sz w:val="28"/>
          <w:szCs w:val="28"/>
        </w:rPr>
        <w:t>Ф</w:t>
      </w:r>
      <w:r>
        <w:rPr>
          <w:sz w:val="28"/>
          <w:szCs w:val="28"/>
        </w:rPr>
        <w:t>едерации от 02.02.2024 №112 «</w:t>
      </w:r>
      <w:r w:rsidRPr="00AC11E5">
        <w:rPr>
          <w:sz w:val="28"/>
          <w:szCs w:val="28"/>
        </w:rPr>
        <w: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w:t>
      </w:r>
      <w:r>
        <w:rPr>
          <w:sz w:val="28"/>
          <w:szCs w:val="28"/>
        </w:rPr>
        <w:t xml:space="preserve">льного и регионального значения», </w:t>
      </w:r>
      <w:r w:rsidRPr="00AC11E5">
        <w:rPr>
          <w:sz w:val="28"/>
          <w:szCs w:val="28"/>
        </w:rPr>
        <w:t>Уставом муниципального образования «</w:t>
      </w:r>
      <w:proofErr w:type="spellStart"/>
      <w:r w:rsidRPr="00AC11E5">
        <w:rPr>
          <w:sz w:val="28"/>
          <w:szCs w:val="28"/>
        </w:rPr>
        <w:t>Шумячский</w:t>
      </w:r>
      <w:proofErr w:type="spellEnd"/>
      <w:r w:rsidRPr="00AC11E5">
        <w:rPr>
          <w:sz w:val="28"/>
          <w:szCs w:val="28"/>
        </w:rPr>
        <w:t xml:space="preserve"> муниципальный округ» Смоленской области </w:t>
      </w:r>
    </w:p>
    <w:p w14:paraId="1BD0C09E" w14:textId="614AD18F" w:rsidR="00C6678A" w:rsidRDefault="00C6678A" w:rsidP="00C6678A">
      <w:pPr>
        <w:ind w:firstLine="709"/>
        <w:jc w:val="both"/>
        <w:rPr>
          <w:sz w:val="28"/>
          <w:szCs w:val="28"/>
        </w:rPr>
      </w:pPr>
      <w:r w:rsidRPr="00AC11E5">
        <w:rPr>
          <w:sz w:val="28"/>
          <w:szCs w:val="28"/>
        </w:rPr>
        <w:t>Администрация муниципального образования «</w:t>
      </w:r>
      <w:proofErr w:type="spellStart"/>
      <w:r w:rsidRPr="00AC11E5">
        <w:rPr>
          <w:sz w:val="28"/>
          <w:szCs w:val="28"/>
        </w:rPr>
        <w:t>Шумячский</w:t>
      </w:r>
      <w:proofErr w:type="spellEnd"/>
      <w:r w:rsidRPr="00AC11E5">
        <w:rPr>
          <w:sz w:val="28"/>
          <w:szCs w:val="28"/>
        </w:rPr>
        <w:t xml:space="preserve"> муниципальный округ» Смоленской области</w:t>
      </w:r>
    </w:p>
    <w:p w14:paraId="327A3C13" w14:textId="77777777" w:rsidR="00C6678A" w:rsidRPr="0081699B" w:rsidRDefault="00C6678A" w:rsidP="00C6678A">
      <w:pPr>
        <w:jc w:val="both"/>
        <w:rPr>
          <w:szCs w:val="24"/>
        </w:rPr>
      </w:pPr>
    </w:p>
    <w:p w14:paraId="165F741B" w14:textId="77777777" w:rsidR="00C6678A" w:rsidRDefault="00C6678A" w:rsidP="00C6678A">
      <w:pPr>
        <w:jc w:val="both"/>
        <w:rPr>
          <w:sz w:val="28"/>
          <w:szCs w:val="28"/>
        </w:rPr>
      </w:pPr>
      <w:r>
        <w:rPr>
          <w:sz w:val="28"/>
          <w:szCs w:val="28"/>
        </w:rPr>
        <w:t xml:space="preserve"> </w:t>
      </w:r>
      <w:r>
        <w:rPr>
          <w:sz w:val="28"/>
          <w:szCs w:val="28"/>
        </w:rPr>
        <w:tab/>
        <w:t>П О С Т А Н О В Л Я Е Т:</w:t>
      </w:r>
    </w:p>
    <w:p w14:paraId="66F5E30F" w14:textId="77777777" w:rsidR="00C6678A" w:rsidRDefault="00C6678A" w:rsidP="00C6678A">
      <w:pPr>
        <w:jc w:val="both"/>
        <w:rPr>
          <w:sz w:val="28"/>
          <w:szCs w:val="28"/>
        </w:rPr>
      </w:pPr>
    </w:p>
    <w:p w14:paraId="02149995" w14:textId="710F99E1" w:rsidR="00C6678A" w:rsidRPr="003F5EAB" w:rsidRDefault="00C6678A" w:rsidP="00C6678A">
      <w:pPr>
        <w:ind w:firstLine="709"/>
        <w:jc w:val="both"/>
        <w:rPr>
          <w:sz w:val="28"/>
          <w:szCs w:val="28"/>
        </w:rPr>
      </w:pPr>
      <w:r>
        <w:rPr>
          <w:sz w:val="28"/>
          <w:szCs w:val="28"/>
        </w:rPr>
        <w:t xml:space="preserve">1. </w:t>
      </w:r>
      <w:r w:rsidRPr="002631A7">
        <w:rPr>
          <w:sz w:val="28"/>
          <w:szCs w:val="28"/>
        </w:rPr>
        <w:t xml:space="preserve">Утвердить прилагаемый </w:t>
      </w:r>
      <w:r w:rsidRPr="003F5EAB">
        <w:rPr>
          <w:sz w:val="28"/>
          <w:szCs w:val="28"/>
        </w:rPr>
        <w:t>Административный регламент предоставления муниципальной услуги «</w:t>
      </w:r>
      <w:r w:rsidR="008A01FE">
        <w:rPr>
          <w:sz w:val="28"/>
          <w:szCs w:val="28"/>
        </w:rPr>
        <w:t>Подготовка и утверждение документации по планировке территории</w:t>
      </w:r>
      <w:r w:rsidRPr="003F5EAB">
        <w:rPr>
          <w:sz w:val="28"/>
          <w:szCs w:val="28"/>
        </w:rPr>
        <w:t>»</w:t>
      </w:r>
      <w:r>
        <w:rPr>
          <w:sz w:val="28"/>
          <w:szCs w:val="28"/>
        </w:rPr>
        <w:t>.</w:t>
      </w:r>
    </w:p>
    <w:p w14:paraId="6B54A884" w14:textId="7EEE95DF" w:rsidR="00C6678A" w:rsidRDefault="00C6678A" w:rsidP="00C6678A">
      <w:pPr>
        <w:ind w:firstLine="709"/>
        <w:jc w:val="both"/>
        <w:rPr>
          <w:sz w:val="28"/>
          <w:szCs w:val="28"/>
        </w:rPr>
      </w:pPr>
      <w:r>
        <w:rPr>
          <w:sz w:val="28"/>
          <w:szCs w:val="28"/>
        </w:rPr>
        <w:t xml:space="preserve">2. </w:t>
      </w:r>
      <w:r w:rsidRPr="002631A7">
        <w:rPr>
          <w:sz w:val="28"/>
          <w:szCs w:val="28"/>
        </w:rPr>
        <w:t>Признать утратившим силу постановление Администрации     муниципального образования</w:t>
      </w:r>
      <w:r>
        <w:rPr>
          <w:sz w:val="28"/>
          <w:szCs w:val="28"/>
        </w:rPr>
        <w:t xml:space="preserve"> «</w:t>
      </w:r>
      <w:proofErr w:type="spellStart"/>
      <w:r>
        <w:rPr>
          <w:sz w:val="28"/>
          <w:szCs w:val="28"/>
        </w:rPr>
        <w:t>Шумячский</w:t>
      </w:r>
      <w:proofErr w:type="spellEnd"/>
      <w:r>
        <w:rPr>
          <w:sz w:val="28"/>
          <w:szCs w:val="28"/>
        </w:rPr>
        <w:t xml:space="preserve"> муниципальный округ» Смоленской области от </w:t>
      </w:r>
      <w:r w:rsidR="00FC59E0">
        <w:rPr>
          <w:sz w:val="28"/>
          <w:szCs w:val="28"/>
        </w:rPr>
        <w:t>19</w:t>
      </w:r>
      <w:r>
        <w:rPr>
          <w:sz w:val="28"/>
          <w:szCs w:val="28"/>
        </w:rPr>
        <w:t>.</w:t>
      </w:r>
      <w:r w:rsidR="00FC59E0">
        <w:rPr>
          <w:sz w:val="28"/>
          <w:szCs w:val="28"/>
        </w:rPr>
        <w:t>11</w:t>
      </w:r>
      <w:r>
        <w:rPr>
          <w:sz w:val="28"/>
          <w:szCs w:val="28"/>
        </w:rPr>
        <w:t>.2025 №</w:t>
      </w:r>
      <w:r w:rsidR="00956041">
        <w:rPr>
          <w:sz w:val="28"/>
          <w:szCs w:val="28"/>
        </w:rPr>
        <w:t xml:space="preserve"> 926</w:t>
      </w:r>
      <w:r>
        <w:rPr>
          <w:sz w:val="28"/>
          <w:szCs w:val="28"/>
        </w:rPr>
        <w:t xml:space="preserve"> «Об </w:t>
      </w:r>
      <w:r w:rsidRPr="002631A7">
        <w:rPr>
          <w:sz w:val="28"/>
          <w:szCs w:val="28"/>
        </w:rPr>
        <w:t>утверждении Административного регламента Администрации муниципального образования «</w:t>
      </w:r>
      <w:proofErr w:type="spellStart"/>
      <w:r w:rsidRPr="002631A7">
        <w:rPr>
          <w:sz w:val="28"/>
          <w:szCs w:val="28"/>
        </w:rPr>
        <w:t>Шумячский</w:t>
      </w:r>
      <w:proofErr w:type="spellEnd"/>
      <w:r w:rsidRPr="002631A7">
        <w:rPr>
          <w:sz w:val="28"/>
          <w:szCs w:val="28"/>
        </w:rPr>
        <w:t xml:space="preserve"> муниципальный округ» Смоленской области предоставления муниципальной услуги «</w:t>
      </w:r>
      <w:r w:rsidR="00956041">
        <w:rPr>
          <w:sz w:val="28"/>
          <w:szCs w:val="28"/>
        </w:rPr>
        <w:t>Подготовка и утверждение документации по планировке территории</w:t>
      </w:r>
      <w:r w:rsidRPr="002631A7">
        <w:rPr>
          <w:sz w:val="28"/>
          <w:szCs w:val="28"/>
        </w:rPr>
        <w:t>»</w:t>
      </w:r>
      <w:r>
        <w:rPr>
          <w:sz w:val="28"/>
          <w:szCs w:val="28"/>
        </w:rPr>
        <w:t>.</w:t>
      </w:r>
    </w:p>
    <w:p w14:paraId="29D1C36C" w14:textId="3E89E28D" w:rsidR="00C6678A" w:rsidRDefault="00C6678A" w:rsidP="00C6678A">
      <w:pPr>
        <w:ind w:firstLine="709"/>
        <w:jc w:val="both"/>
        <w:rPr>
          <w:sz w:val="28"/>
          <w:szCs w:val="28"/>
        </w:rPr>
      </w:pPr>
      <w:r>
        <w:rPr>
          <w:sz w:val="28"/>
          <w:szCs w:val="28"/>
        </w:rPr>
        <w:t xml:space="preserve">3. </w:t>
      </w:r>
      <w:r w:rsidRPr="002631A7">
        <w:rPr>
          <w:sz w:val="28"/>
          <w:szCs w:val="28"/>
        </w:rPr>
        <w:t>Контроль за исполнением настоящего постановления возложить на заместителя Главы муниципального образования «</w:t>
      </w:r>
      <w:proofErr w:type="spellStart"/>
      <w:r w:rsidRPr="002631A7">
        <w:rPr>
          <w:sz w:val="28"/>
          <w:szCs w:val="28"/>
        </w:rPr>
        <w:t>Шумячский</w:t>
      </w:r>
      <w:proofErr w:type="spellEnd"/>
      <w:r w:rsidRPr="002631A7">
        <w:rPr>
          <w:sz w:val="28"/>
          <w:szCs w:val="28"/>
        </w:rPr>
        <w:t xml:space="preserve"> муниципальный округ» Смоленской области, курирующего вопросы строительства, капитального ремонта, жилищно-коммунального и дорожного хозяйства</w:t>
      </w:r>
      <w:r>
        <w:rPr>
          <w:sz w:val="28"/>
          <w:szCs w:val="28"/>
        </w:rPr>
        <w:t>.</w:t>
      </w:r>
    </w:p>
    <w:p w14:paraId="6F42CD30" w14:textId="13D53D02" w:rsidR="00C6678A" w:rsidRPr="00C6678A" w:rsidRDefault="00C6678A" w:rsidP="00C6678A">
      <w:pPr>
        <w:ind w:firstLine="709"/>
        <w:jc w:val="both"/>
        <w:rPr>
          <w:sz w:val="28"/>
          <w:szCs w:val="28"/>
        </w:rPr>
      </w:pPr>
      <w:r>
        <w:rPr>
          <w:sz w:val="28"/>
          <w:szCs w:val="28"/>
        </w:rPr>
        <w:t xml:space="preserve">4. </w:t>
      </w:r>
      <w:r w:rsidRPr="00C6678A">
        <w:rPr>
          <w:sz w:val="28"/>
          <w:szCs w:val="28"/>
        </w:rPr>
        <w:t>Настоящее постановление вступает в силу со дня его подписания.</w:t>
      </w:r>
    </w:p>
    <w:p w14:paraId="70C6AB29" w14:textId="77777777" w:rsidR="00C6678A" w:rsidRDefault="00C6678A" w:rsidP="00C6678A">
      <w:pPr>
        <w:ind w:firstLine="709"/>
        <w:jc w:val="both"/>
        <w:rPr>
          <w:sz w:val="28"/>
          <w:szCs w:val="28"/>
        </w:rPr>
      </w:pPr>
    </w:p>
    <w:p w14:paraId="10A1467F" w14:textId="77777777" w:rsidR="00C6678A" w:rsidRPr="00A8191F" w:rsidRDefault="00C6678A" w:rsidP="00C6678A">
      <w:pPr>
        <w:jc w:val="both"/>
        <w:rPr>
          <w:sz w:val="28"/>
          <w:szCs w:val="28"/>
        </w:rPr>
      </w:pPr>
    </w:p>
    <w:p w14:paraId="161A40B1" w14:textId="77777777" w:rsidR="00C6678A" w:rsidRPr="00A8191F" w:rsidRDefault="00C6678A" w:rsidP="00C6678A">
      <w:pPr>
        <w:rPr>
          <w:sz w:val="28"/>
          <w:szCs w:val="28"/>
        </w:rPr>
      </w:pPr>
      <w:r w:rsidRPr="00A8191F">
        <w:rPr>
          <w:sz w:val="28"/>
          <w:szCs w:val="28"/>
        </w:rPr>
        <w:t>Глава муниципального образования</w:t>
      </w:r>
    </w:p>
    <w:p w14:paraId="083095E1" w14:textId="77777777" w:rsidR="00C6678A" w:rsidRPr="00A8191F" w:rsidRDefault="00C6678A" w:rsidP="00C6678A">
      <w:pPr>
        <w:rPr>
          <w:sz w:val="28"/>
          <w:szCs w:val="28"/>
        </w:rPr>
      </w:pPr>
      <w:r w:rsidRPr="00A8191F">
        <w:rPr>
          <w:sz w:val="28"/>
          <w:szCs w:val="28"/>
        </w:rPr>
        <w:t>«</w:t>
      </w:r>
      <w:proofErr w:type="spellStart"/>
      <w:r w:rsidRPr="00A8191F">
        <w:rPr>
          <w:sz w:val="28"/>
          <w:szCs w:val="28"/>
        </w:rPr>
        <w:t>Шумячский</w:t>
      </w:r>
      <w:proofErr w:type="spellEnd"/>
      <w:r w:rsidRPr="00A8191F">
        <w:rPr>
          <w:sz w:val="28"/>
          <w:szCs w:val="28"/>
        </w:rPr>
        <w:t xml:space="preserve"> муниципальный округ»</w:t>
      </w:r>
    </w:p>
    <w:p w14:paraId="4AF28878" w14:textId="3C64AB84" w:rsidR="00C6678A" w:rsidRDefault="00C6678A" w:rsidP="00C6678A">
      <w:pPr>
        <w:rPr>
          <w:sz w:val="28"/>
          <w:szCs w:val="28"/>
        </w:rPr>
      </w:pPr>
      <w:r w:rsidRPr="00A8191F">
        <w:rPr>
          <w:sz w:val="28"/>
          <w:szCs w:val="28"/>
        </w:rPr>
        <w:t xml:space="preserve">Смоленской области                                             </w:t>
      </w:r>
      <w:r>
        <w:rPr>
          <w:sz w:val="28"/>
          <w:szCs w:val="28"/>
        </w:rPr>
        <w:t xml:space="preserve">                                  </w:t>
      </w:r>
      <w:r w:rsidRPr="00A8191F">
        <w:rPr>
          <w:sz w:val="28"/>
          <w:szCs w:val="28"/>
        </w:rPr>
        <w:t>Д.А. Каменев</w:t>
      </w:r>
    </w:p>
    <w:p w14:paraId="556A321E"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66119086"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4AE24689"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65B8D826"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7F491699"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31F4E1E5"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1A8AE0D7"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5CE058FE"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25C2EDA7"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4223F04A"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77C631CD"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09718D65" w14:textId="7E8F4C7D" w:rsidR="00C6678A" w:rsidRDefault="00C6678A" w:rsidP="00C6678A">
      <w:pPr>
        <w:overflowPunct w:val="0"/>
        <w:autoSpaceDE w:val="0"/>
        <w:autoSpaceDN w:val="0"/>
        <w:adjustRightInd w:val="0"/>
        <w:ind w:right="-142"/>
        <w:jc w:val="both"/>
        <w:textAlignment w:val="baseline"/>
        <w:rPr>
          <w:sz w:val="28"/>
          <w:szCs w:val="28"/>
          <w:lang w:eastAsia="ar-SA"/>
        </w:rPr>
      </w:pPr>
    </w:p>
    <w:p w14:paraId="5A764C12" w14:textId="075147B4" w:rsidR="008A01FE" w:rsidRDefault="008A01FE" w:rsidP="00C6678A">
      <w:pPr>
        <w:overflowPunct w:val="0"/>
        <w:autoSpaceDE w:val="0"/>
        <w:autoSpaceDN w:val="0"/>
        <w:adjustRightInd w:val="0"/>
        <w:ind w:right="-142"/>
        <w:jc w:val="both"/>
        <w:textAlignment w:val="baseline"/>
        <w:rPr>
          <w:sz w:val="28"/>
          <w:szCs w:val="28"/>
          <w:lang w:eastAsia="ar-SA"/>
        </w:rPr>
      </w:pPr>
    </w:p>
    <w:p w14:paraId="54386CDA" w14:textId="13B4C456" w:rsidR="008A01FE" w:rsidRDefault="008A01FE" w:rsidP="00C6678A">
      <w:pPr>
        <w:overflowPunct w:val="0"/>
        <w:autoSpaceDE w:val="0"/>
        <w:autoSpaceDN w:val="0"/>
        <w:adjustRightInd w:val="0"/>
        <w:ind w:right="-142"/>
        <w:jc w:val="both"/>
        <w:textAlignment w:val="baseline"/>
        <w:rPr>
          <w:sz w:val="28"/>
          <w:szCs w:val="28"/>
          <w:lang w:eastAsia="ar-SA"/>
        </w:rPr>
      </w:pPr>
    </w:p>
    <w:p w14:paraId="18DCC241" w14:textId="6814F521" w:rsidR="008A01FE" w:rsidRDefault="008A01FE" w:rsidP="00C6678A">
      <w:pPr>
        <w:overflowPunct w:val="0"/>
        <w:autoSpaceDE w:val="0"/>
        <w:autoSpaceDN w:val="0"/>
        <w:adjustRightInd w:val="0"/>
        <w:ind w:right="-142"/>
        <w:jc w:val="both"/>
        <w:textAlignment w:val="baseline"/>
        <w:rPr>
          <w:sz w:val="28"/>
          <w:szCs w:val="28"/>
          <w:lang w:eastAsia="ar-SA"/>
        </w:rPr>
      </w:pPr>
    </w:p>
    <w:p w14:paraId="070CD1B4" w14:textId="11D58A49" w:rsidR="008A01FE" w:rsidRDefault="008A01FE" w:rsidP="00C6678A">
      <w:pPr>
        <w:overflowPunct w:val="0"/>
        <w:autoSpaceDE w:val="0"/>
        <w:autoSpaceDN w:val="0"/>
        <w:adjustRightInd w:val="0"/>
        <w:ind w:right="-142"/>
        <w:jc w:val="both"/>
        <w:textAlignment w:val="baseline"/>
        <w:rPr>
          <w:sz w:val="28"/>
          <w:szCs w:val="28"/>
          <w:lang w:eastAsia="ar-SA"/>
        </w:rPr>
      </w:pPr>
    </w:p>
    <w:p w14:paraId="4826C638" w14:textId="128F38EC" w:rsidR="008A01FE" w:rsidRDefault="008A01FE" w:rsidP="00C6678A">
      <w:pPr>
        <w:overflowPunct w:val="0"/>
        <w:autoSpaceDE w:val="0"/>
        <w:autoSpaceDN w:val="0"/>
        <w:adjustRightInd w:val="0"/>
        <w:ind w:right="-142"/>
        <w:jc w:val="both"/>
        <w:textAlignment w:val="baseline"/>
        <w:rPr>
          <w:sz w:val="28"/>
          <w:szCs w:val="28"/>
          <w:lang w:eastAsia="ar-SA"/>
        </w:rPr>
      </w:pPr>
    </w:p>
    <w:p w14:paraId="1B8782C3" w14:textId="38B04231" w:rsidR="008A01FE" w:rsidRDefault="008A01FE" w:rsidP="00C6678A">
      <w:pPr>
        <w:overflowPunct w:val="0"/>
        <w:autoSpaceDE w:val="0"/>
        <w:autoSpaceDN w:val="0"/>
        <w:adjustRightInd w:val="0"/>
        <w:ind w:right="-142"/>
        <w:jc w:val="both"/>
        <w:textAlignment w:val="baseline"/>
        <w:rPr>
          <w:sz w:val="28"/>
          <w:szCs w:val="28"/>
          <w:lang w:eastAsia="ar-SA"/>
        </w:rPr>
      </w:pPr>
    </w:p>
    <w:p w14:paraId="5CE812FD" w14:textId="4E2D4ECC" w:rsidR="008A01FE" w:rsidRDefault="008A01FE" w:rsidP="00C6678A">
      <w:pPr>
        <w:overflowPunct w:val="0"/>
        <w:autoSpaceDE w:val="0"/>
        <w:autoSpaceDN w:val="0"/>
        <w:adjustRightInd w:val="0"/>
        <w:ind w:right="-142"/>
        <w:jc w:val="both"/>
        <w:textAlignment w:val="baseline"/>
        <w:rPr>
          <w:sz w:val="28"/>
          <w:szCs w:val="28"/>
          <w:lang w:eastAsia="ar-SA"/>
        </w:rPr>
      </w:pPr>
    </w:p>
    <w:p w14:paraId="3B34CE9D" w14:textId="73E72317" w:rsidR="008A01FE" w:rsidRDefault="008A01FE" w:rsidP="00C6678A">
      <w:pPr>
        <w:overflowPunct w:val="0"/>
        <w:autoSpaceDE w:val="0"/>
        <w:autoSpaceDN w:val="0"/>
        <w:adjustRightInd w:val="0"/>
        <w:ind w:right="-142"/>
        <w:jc w:val="both"/>
        <w:textAlignment w:val="baseline"/>
        <w:rPr>
          <w:sz w:val="28"/>
          <w:szCs w:val="28"/>
          <w:lang w:eastAsia="ar-SA"/>
        </w:rPr>
      </w:pPr>
    </w:p>
    <w:p w14:paraId="053A2331" w14:textId="0F60BA4C" w:rsidR="008A01FE" w:rsidRDefault="008A01FE" w:rsidP="00C6678A">
      <w:pPr>
        <w:overflowPunct w:val="0"/>
        <w:autoSpaceDE w:val="0"/>
        <w:autoSpaceDN w:val="0"/>
        <w:adjustRightInd w:val="0"/>
        <w:ind w:right="-142"/>
        <w:jc w:val="both"/>
        <w:textAlignment w:val="baseline"/>
        <w:rPr>
          <w:sz w:val="28"/>
          <w:szCs w:val="28"/>
          <w:lang w:eastAsia="ar-SA"/>
        </w:rPr>
      </w:pPr>
    </w:p>
    <w:p w14:paraId="0CD7B108" w14:textId="77777777" w:rsidR="0074324E" w:rsidRDefault="0074324E" w:rsidP="00C6678A">
      <w:pPr>
        <w:overflowPunct w:val="0"/>
        <w:autoSpaceDE w:val="0"/>
        <w:autoSpaceDN w:val="0"/>
        <w:adjustRightInd w:val="0"/>
        <w:ind w:right="-142"/>
        <w:jc w:val="both"/>
        <w:textAlignment w:val="baseline"/>
        <w:rPr>
          <w:sz w:val="28"/>
          <w:szCs w:val="28"/>
          <w:lang w:eastAsia="ar-SA"/>
        </w:rPr>
      </w:pPr>
    </w:p>
    <w:p w14:paraId="10835830" w14:textId="77777777" w:rsidR="008A01FE" w:rsidRDefault="008A01FE" w:rsidP="00C6678A">
      <w:pPr>
        <w:overflowPunct w:val="0"/>
        <w:autoSpaceDE w:val="0"/>
        <w:autoSpaceDN w:val="0"/>
        <w:adjustRightInd w:val="0"/>
        <w:ind w:right="-142"/>
        <w:jc w:val="both"/>
        <w:textAlignment w:val="baseline"/>
        <w:rPr>
          <w:sz w:val="28"/>
          <w:szCs w:val="28"/>
          <w:lang w:eastAsia="ar-SA"/>
        </w:rPr>
      </w:pPr>
    </w:p>
    <w:p w14:paraId="2FAC18A6" w14:textId="77777777" w:rsidR="00C6678A" w:rsidRDefault="00C6678A" w:rsidP="00C6678A">
      <w:pPr>
        <w:overflowPunct w:val="0"/>
        <w:autoSpaceDE w:val="0"/>
        <w:autoSpaceDN w:val="0"/>
        <w:adjustRightInd w:val="0"/>
        <w:ind w:right="-142"/>
        <w:jc w:val="both"/>
        <w:textAlignment w:val="baseline"/>
        <w:rPr>
          <w:sz w:val="28"/>
          <w:szCs w:val="28"/>
          <w:lang w:eastAsia="ar-SA"/>
        </w:rPr>
      </w:pPr>
    </w:p>
    <w:p w14:paraId="783A5358" w14:textId="77777777" w:rsidR="00C6678A" w:rsidRDefault="00C6678A" w:rsidP="00C667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970"/>
      </w:tblGrid>
      <w:tr w:rsidR="00C6678A" w14:paraId="46D61CCE" w14:textId="77777777" w:rsidTr="008C5F70">
        <w:tc>
          <w:tcPr>
            <w:tcW w:w="5210" w:type="dxa"/>
            <w:tcBorders>
              <w:top w:val="nil"/>
              <w:left w:val="nil"/>
              <w:bottom w:val="nil"/>
              <w:right w:val="nil"/>
            </w:tcBorders>
          </w:tcPr>
          <w:p w14:paraId="709C5C43" w14:textId="77777777" w:rsidR="00C6678A" w:rsidRDefault="00C6678A" w:rsidP="008C5F70">
            <w:pPr>
              <w:jc w:val="both"/>
              <w:rPr>
                <w:sz w:val="28"/>
                <w:szCs w:val="28"/>
              </w:rPr>
            </w:pPr>
          </w:p>
        </w:tc>
        <w:tc>
          <w:tcPr>
            <w:tcW w:w="5211" w:type="dxa"/>
            <w:tcBorders>
              <w:top w:val="nil"/>
              <w:left w:val="nil"/>
              <w:bottom w:val="nil"/>
              <w:right w:val="nil"/>
            </w:tcBorders>
            <w:hideMark/>
          </w:tcPr>
          <w:p w14:paraId="398C7BF0" w14:textId="77777777" w:rsidR="00C6678A" w:rsidRDefault="00C6678A" w:rsidP="008C5F70">
            <w:pPr>
              <w:jc w:val="center"/>
              <w:rPr>
                <w:sz w:val="28"/>
                <w:szCs w:val="28"/>
              </w:rPr>
            </w:pPr>
            <w:r>
              <w:rPr>
                <w:sz w:val="28"/>
                <w:szCs w:val="28"/>
              </w:rPr>
              <w:t>УТВЕРЖДЕН</w:t>
            </w:r>
          </w:p>
          <w:p w14:paraId="5D7B7AEE" w14:textId="1EDC3690" w:rsidR="00C6678A" w:rsidRDefault="00C6678A" w:rsidP="008C5F70">
            <w:pPr>
              <w:ind w:left="549" w:right="231"/>
              <w:jc w:val="both"/>
              <w:rPr>
                <w:sz w:val="28"/>
                <w:szCs w:val="28"/>
              </w:rPr>
            </w:pPr>
            <w:r>
              <w:rPr>
                <w:sz w:val="28"/>
                <w:szCs w:val="28"/>
              </w:rPr>
              <w:t>постановлением Администрации муниципального образования «</w:t>
            </w:r>
            <w:proofErr w:type="spellStart"/>
            <w:r>
              <w:rPr>
                <w:sz w:val="28"/>
                <w:szCs w:val="28"/>
              </w:rPr>
              <w:t>Шумячский</w:t>
            </w:r>
            <w:proofErr w:type="spellEnd"/>
            <w:r>
              <w:rPr>
                <w:sz w:val="28"/>
                <w:szCs w:val="28"/>
              </w:rPr>
              <w:t xml:space="preserve"> муниципальный округ» Смоленской области</w:t>
            </w:r>
            <w:r>
              <w:rPr>
                <w:sz w:val="28"/>
                <w:szCs w:val="28"/>
              </w:rPr>
              <w:br/>
              <w:t xml:space="preserve">от </w:t>
            </w:r>
            <w:r w:rsidR="00AF296C" w:rsidRPr="00AF296C">
              <w:rPr>
                <w:sz w:val="28"/>
                <w:szCs w:val="28"/>
                <w:u w:val="single"/>
              </w:rPr>
              <w:t>20.07.2026г.</w:t>
            </w:r>
            <w:r>
              <w:rPr>
                <w:sz w:val="28"/>
                <w:szCs w:val="28"/>
              </w:rPr>
              <w:t xml:space="preserve"> №</w:t>
            </w:r>
            <w:r w:rsidR="00AF296C">
              <w:rPr>
                <w:sz w:val="28"/>
                <w:szCs w:val="28"/>
              </w:rPr>
              <w:t xml:space="preserve"> 495</w:t>
            </w:r>
          </w:p>
          <w:p w14:paraId="6527E702" w14:textId="77777777" w:rsidR="00C6678A" w:rsidRDefault="00C6678A" w:rsidP="008C5F70">
            <w:pPr>
              <w:ind w:left="549" w:right="231"/>
              <w:jc w:val="both"/>
              <w:rPr>
                <w:sz w:val="28"/>
                <w:szCs w:val="28"/>
              </w:rPr>
            </w:pPr>
            <w:r>
              <w:rPr>
                <w:sz w:val="28"/>
                <w:szCs w:val="28"/>
              </w:rPr>
              <w:t xml:space="preserve"> </w:t>
            </w:r>
          </w:p>
        </w:tc>
      </w:tr>
    </w:tbl>
    <w:p w14:paraId="1F1BE5F3" w14:textId="77777777" w:rsidR="00C6678A" w:rsidRDefault="00C6678A" w:rsidP="00C6678A">
      <w:pPr>
        <w:widowControl w:val="0"/>
        <w:autoSpaceDE w:val="0"/>
        <w:autoSpaceDN w:val="0"/>
        <w:adjustRightInd w:val="0"/>
        <w:rPr>
          <w:rFonts w:ascii="Times New Roman CYR" w:hAnsi="Times New Roman CYR" w:cs="Times New Roman CYR"/>
          <w:b/>
          <w:bCs/>
          <w:sz w:val="28"/>
          <w:szCs w:val="28"/>
        </w:rPr>
      </w:pPr>
    </w:p>
    <w:p w14:paraId="0C517053" w14:textId="77777777" w:rsidR="00C6678A" w:rsidRDefault="00C6678A" w:rsidP="00C6678A">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АДМИНИСТРАТИВНЫЙ РЕГЛАМЕНТ</w:t>
      </w:r>
    </w:p>
    <w:p w14:paraId="2B4ED9D9" w14:textId="77777777" w:rsidR="00C6678A" w:rsidRDefault="00C6678A" w:rsidP="00C6678A">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предоставления муниципальной услуги</w:t>
      </w:r>
    </w:p>
    <w:p w14:paraId="0B082E6E" w14:textId="0019E37D" w:rsidR="00C6678A" w:rsidRPr="008A01FE" w:rsidRDefault="00C6678A" w:rsidP="00C6678A">
      <w:pPr>
        <w:widowControl w:val="0"/>
        <w:autoSpaceDE w:val="0"/>
        <w:autoSpaceDN w:val="0"/>
        <w:adjustRightInd w:val="0"/>
        <w:jc w:val="center"/>
        <w:rPr>
          <w:rFonts w:ascii="Times New Roman CYR" w:hAnsi="Times New Roman CYR" w:cs="Times New Roman CYR"/>
          <w:b/>
          <w:bCs/>
          <w:sz w:val="28"/>
          <w:szCs w:val="28"/>
        </w:rPr>
      </w:pPr>
      <w:r w:rsidRPr="008A01FE">
        <w:rPr>
          <w:rFonts w:ascii="Times New Roman CYR" w:hAnsi="Times New Roman CYR" w:cs="Times New Roman CYR"/>
          <w:b/>
          <w:bCs/>
          <w:sz w:val="28"/>
          <w:szCs w:val="28"/>
        </w:rPr>
        <w:t>«</w:t>
      </w:r>
      <w:r w:rsidR="008A01FE" w:rsidRPr="008A01FE">
        <w:rPr>
          <w:b/>
          <w:sz w:val="28"/>
          <w:szCs w:val="28"/>
        </w:rPr>
        <w:t>Подготовка и утверждение документации по планировке территории</w:t>
      </w:r>
      <w:r w:rsidRPr="008A01FE">
        <w:rPr>
          <w:rFonts w:ascii="Times New Roman CYR" w:hAnsi="Times New Roman CYR" w:cs="Times New Roman CYR"/>
          <w:b/>
          <w:bCs/>
          <w:sz w:val="28"/>
          <w:szCs w:val="28"/>
        </w:rPr>
        <w:t>»</w:t>
      </w:r>
    </w:p>
    <w:p w14:paraId="53E9E835" w14:textId="77777777" w:rsidR="00C6678A" w:rsidRDefault="00C6678A" w:rsidP="00C6678A">
      <w:pPr>
        <w:widowControl w:val="0"/>
        <w:autoSpaceDE w:val="0"/>
        <w:autoSpaceDN w:val="0"/>
        <w:adjustRightInd w:val="0"/>
        <w:ind w:firstLine="709"/>
        <w:jc w:val="center"/>
        <w:rPr>
          <w:rFonts w:ascii="Times New Roman CYR" w:hAnsi="Times New Roman CYR" w:cs="Times New Roman CYR"/>
          <w:sz w:val="28"/>
          <w:szCs w:val="28"/>
        </w:rPr>
      </w:pPr>
    </w:p>
    <w:p w14:paraId="4F7E2693" w14:textId="77777777" w:rsidR="00C6678A" w:rsidRDefault="00C6678A" w:rsidP="00C6678A">
      <w:pPr>
        <w:widowControl w:val="0"/>
        <w:numPr>
          <w:ilvl w:val="0"/>
          <w:numId w:val="29"/>
        </w:numPr>
        <w:autoSpaceDE w:val="0"/>
        <w:autoSpaceDN w:val="0"/>
        <w:adjustRightInd w:val="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ОБЩИЕ ПОЛОЖЕНИЕ</w:t>
      </w:r>
    </w:p>
    <w:p w14:paraId="359AAFC4" w14:textId="77777777" w:rsidR="00C6678A" w:rsidRDefault="00C6678A" w:rsidP="00C6678A">
      <w:pPr>
        <w:widowControl w:val="0"/>
        <w:autoSpaceDE w:val="0"/>
        <w:autoSpaceDN w:val="0"/>
        <w:adjustRightInd w:val="0"/>
        <w:jc w:val="center"/>
        <w:rPr>
          <w:rFonts w:ascii="Times New Roman CYR" w:hAnsi="Times New Roman CYR" w:cs="Times New Roman CYR"/>
          <w:b/>
          <w:bCs/>
          <w:sz w:val="28"/>
          <w:szCs w:val="28"/>
        </w:rPr>
      </w:pPr>
    </w:p>
    <w:p w14:paraId="0A55CE4B" w14:textId="77777777" w:rsidR="00C6678A" w:rsidRPr="003F5EAB"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Предмет регулирования административного регламента</w:t>
      </w:r>
    </w:p>
    <w:p w14:paraId="18D7CFCA" w14:textId="2E78FFE6"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Административный регламент предоставления муниципальной услуги </w:t>
      </w:r>
      <w:r w:rsidRPr="003F5EAB">
        <w:rPr>
          <w:rFonts w:ascii="Times New Roman CYR" w:hAnsi="Times New Roman CYR" w:cs="Times New Roman CYR"/>
          <w:sz w:val="28"/>
          <w:szCs w:val="28"/>
        </w:rPr>
        <w:t>«</w:t>
      </w:r>
      <w:r w:rsidR="008A01FE">
        <w:rPr>
          <w:sz w:val="28"/>
          <w:szCs w:val="28"/>
        </w:rPr>
        <w:t>Подготовка и утверждение документации по планировке территории</w:t>
      </w:r>
      <w:r w:rsidRPr="003F5EAB">
        <w:rPr>
          <w:rFonts w:ascii="Times New Roman CYR" w:hAnsi="Times New Roman CYR" w:cs="Times New Roman CYR"/>
          <w:sz w:val="28"/>
          <w:szCs w:val="28"/>
        </w:rPr>
        <w:t>»</w:t>
      </w:r>
      <w:r>
        <w:rPr>
          <w:rFonts w:ascii="Times New Roman CYR" w:hAnsi="Times New Roman CYR" w:cs="Times New Roman CYR"/>
          <w:sz w:val="28"/>
          <w:szCs w:val="28"/>
        </w:rPr>
        <w:t xml:space="preserve"> (далее также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Администрации муниципального образования «</w:t>
      </w:r>
      <w:proofErr w:type="spellStart"/>
      <w:r>
        <w:rPr>
          <w:rFonts w:ascii="Times New Roman CYR" w:hAnsi="Times New Roman CYR" w:cs="Times New Roman CYR"/>
          <w:sz w:val="28"/>
          <w:szCs w:val="28"/>
        </w:rPr>
        <w:t>Шумячский</w:t>
      </w:r>
      <w:proofErr w:type="spellEnd"/>
      <w:r>
        <w:rPr>
          <w:rFonts w:ascii="Times New Roman CYR" w:hAnsi="Times New Roman CYR" w:cs="Times New Roman CYR"/>
          <w:sz w:val="28"/>
          <w:szCs w:val="28"/>
        </w:rPr>
        <w:t xml:space="preserve"> муниципальный округ» Смоленской области (далее также – Администрация) при оказании муниципальной услуги.</w:t>
      </w:r>
    </w:p>
    <w:p w14:paraId="2A4B493B" w14:textId="77777777" w:rsidR="00C6678A" w:rsidRDefault="00C6678A" w:rsidP="00C6678A">
      <w:pPr>
        <w:widowControl w:val="0"/>
        <w:autoSpaceDE w:val="0"/>
        <w:autoSpaceDN w:val="0"/>
        <w:adjustRightInd w:val="0"/>
        <w:ind w:firstLine="709"/>
        <w:jc w:val="both"/>
        <w:rPr>
          <w:rFonts w:ascii="Times New Roman CYR" w:hAnsi="Times New Roman CYR" w:cs="Times New Roman CYR"/>
          <w:b/>
          <w:bCs/>
          <w:sz w:val="28"/>
          <w:szCs w:val="28"/>
        </w:rPr>
      </w:pPr>
    </w:p>
    <w:p w14:paraId="254535E6" w14:textId="77777777" w:rsidR="00C6678A" w:rsidRPr="005241CC"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Круг заявителей</w:t>
      </w:r>
    </w:p>
    <w:p w14:paraId="6B318DBF" w14:textId="77777777" w:rsidR="00C6678A" w:rsidRPr="005241CC"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6717C661" w14:textId="77777777" w:rsidR="00C6678A" w:rsidRPr="005241CC"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62269F5"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С</w:t>
      </w:r>
      <w:r w:rsidRPr="005241CC">
        <w:t xml:space="preserve"> </w:t>
      </w:r>
      <w:r w:rsidRPr="005241CC">
        <w:rPr>
          <w:rFonts w:ascii="Times New Roman CYR" w:hAnsi="Times New Roman CYR" w:cs="Times New Roman CYR"/>
          <w:sz w:val="28"/>
          <w:szCs w:val="28"/>
        </w:rPr>
        <w:t>заявлением о подготовке документации по планировке территории (далее</w:t>
      </w:r>
      <w:r>
        <w:rPr>
          <w:rFonts w:ascii="Times New Roman CYR" w:hAnsi="Times New Roman CYR" w:cs="Times New Roman CYR"/>
          <w:sz w:val="28"/>
          <w:szCs w:val="28"/>
        </w:rPr>
        <w:t xml:space="preserve"> также</w:t>
      </w:r>
      <w:r w:rsidRPr="005241CC">
        <w:rPr>
          <w:rFonts w:ascii="Times New Roman CYR" w:hAnsi="Times New Roman CYR" w:cs="Times New Roman CYR"/>
          <w:sz w:val="28"/>
          <w:szCs w:val="28"/>
        </w:rPr>
        <w:t xml:space="preserve"> - заявление о подготовке документации)</w:t>
      </w:r>
      <w:r>
        <w:rPr>
          <w:rFonts w:ascii="Times New Roman CYR" w:hAnsi="Times New Roman CYR" w:cs="Times New Roman CYR"/>
          <w:sz w:val="28"/>
          <w:szCs w:val="28"/>
        </w:rPr>
        <w:t xml:space="preserve"> </w:t>
      </w:r>
      <w:r w:rsidRPr="005241CC">
        <w:rPr>
          <w:rFonts w:ascii="Times New Roman CYR" w:hAnsi="Times New Roman CYR" w:cs="Times New Roman CYR"/>
          <w:sz w:val="28"/>
          <w:szCs w:val="28"/>
        </w:rPr>
        <w:t>вправе обратиться физические или юридические лица, заинтересованные в строительстве или реконструкции объекта капитального строительства (далее</w:t>
      </w:r>
      <w:r>
        <w:rPr>
          <w:rFonts w:ascii="Times New Roman CYR" w:hAnsi="Times New Roman CYR" w:cs="Times New Roman CYR"/>
          <w:sz w:val="28"/>
          <w:szCs w:val="28"/>
        </w:rPr>
        <w:t xml:space="preserve"> также – заявитель)</w:t>
      </w:r>
      <w:r w:rsidRPr="005241CC">
        <w:rPr>
          <w:rFonts w:ascii="Times New Roman CYR" w:hAnsi="Times New Roman CYR" w:cs="Times New Roman CYR"/>
          <w:sz w:val="28"/>
          <w:szCs w:val="28"/>
        </w:rPr>
        <w:t>.</w:t>
      </w:r>
      <w:r>
        <w:rPr>
          <w:rFonts w:ascii="Times New Roman CYR" w:hAnsi="Times New Roman CYR" w:cs="Times New Roman CYR"/>
          <w:sz w:val="28"/>
          <w:szCs w:val="28"/>
        </w:rPr>
        <w:t xml:space="preserve"> </w:t>
      </w:r>
    </w:p>
    <w:p w14:paraId="41479300"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5241CC">
        <w:rPr>
          <w:rFonts w:ascii="Times New Roman CYR" w:hAnsi="Times New Roman CYR" w:cs="Times New Roman CYR"/>
          <w:sz w:val="28"/>
          <w:szCs w:val="28"/>
        </w:rPr>
        <w:t>С заявлением о принятии решения об отмене ранее принятого решения о подготовке документации по планировке</w:t>
      </w:r>
      <w:r>
        <w:rPr>
          <w:rFonts w:ascii="Times New Roman CYR" w:hAnsi="Times New Roman CYR" w:cs="Times New Roman CYR"/>
          <w:sz w:val="28"/>
          <w:szCs w:val="28"/>
        </w:rPr>
        <w:t xml:space="preserve"> территории вправе обратиться заявитель. </w:t>
      </w:r>
    </w:p>
    <w:p w14:paraId="71DF4D46"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5241CC">
        <w:rPr>
          <w:rFonts w:ascii="Times New Roman CYR" w:hAnsi="Times New Roman CYR" w:cs="Times New Roman CYR"/>
          <w:sz w:val="28"/>
          <w:szCs w:val="28"/>
        </w:rPr>
        <w:t>С заявлением о согласовании документации по планировке территории (изменений в документацию по планировке т</w:t>
      </w:r>
      <w:r>
        <w:rPr>
          <w:rFonts w:ascii="Times New Roman CYR" w:hAnsi="Times New Roman CYR" w:cs="Times New Roman CYR"/>
          <w:sz w:val="28"/>
          <w:szCs w:val="28"/>
        </w:rPr>
        <w:t>ерритории) вправе обратиться заявитель</w:t>
      </w:r>
      <w:r w:rsidRPr="005241CC">
        <w:rPr>
          <w:rFonts w:ascii="Times New Roman CYR" w:hAnsi="Times New Roman CYR" w:cs="Times New Roman CYR"/>
          <w:sz w:val="28"/>
          <w:szCs w:val="28"/>
        </w:rPr>
        <w:t xml:space="preserve"> или лицо, указанное в части 1.1 статьи 45 Градостроительного кодекса Российской Федерации, - в случае, если согласование документации по планировке территории является обязательным в соответствии с законодательством Российской Федерации.</w:t>
      </w:r>
      <w:r>
        <w:rPr>
          <w:rFonts w:ascii="Times New Roman CYR" w:hAnsi="Times New Roman CYR" w:cs="Times New Roman CYR"/>
          <w:sz w:val="28"/>
          <w:szCs w:val="28"/>
        </w:rPr>
        <w:t xml:space="preserve"> </w:t>
      </w:r>
    </w:p>
    <w:p w14:paraId="1EA47450"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С заявлением</w:t>
      </w:r>
      <w:r w:rsidRPr="00C65257">
        <w:rPr>
          <w:rFonts w:ascii="Times New Roman CYR" w:hAnsi="Times New Roman CYR" w:cs="Times New Roman CYR"/>
          <w:sz w:val="28"/>
          <w:szCs w:val="28"/>
        </w:rPr>
        <w:t xml:space="preserve"> о проведении согласительного совещания, предусмотренного пунктом 22 </w:t>
      </w:r>
      <w:r>
        <w:rPr>
          <w:rFonts w:ascii="Times New Roman CYR" w:hAnsi="Times New Roman CYR" w:cs="Times New Roman CYR"/>
          <w:sz w:val="28"/>
          <w:szCs w:val="28"/>
        </w:rPr>
        <w:t xml:space="preserve">Правил </w:t>
      </w:r>
      <w:r w:rsidRPr="002372D7">
        <w:rPr>
          <w:rFonts w:ascii="Times New Roman CYR" w:hAnsi="Times New Roman CYR" w:cs="Times New Roman CYR"/>
          <w:sz w:val="28"/>
          <w:szCs w:val="28"/>
        </w:rPr>
        <w:t>подготовки документации по планировке территории,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подготовка которой осуществляется на основании решений</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уполномоченных федеральных органов исполнительной власти,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исполнительных органов су</w:t>
      </w:r>
      <w:r>
        <w:rPr>
          <w:rFonts w:ascii="Times New Roman CYR" w:hAnsi="Times New Roman CYR" w:cs="Times New Roman CYR"/>
          <w:sz w:val="28"/>
          <w:szCs w:val="28"/>
        </w:rPr>
        <w:t>бъектов Российской Ф</w:t>
      </w:r>
      <w:r w:rsidRPr="002372D7">
        <w:rPr>
          <w:rFonts w:ascii="Times New Roman CYR" w:hAnsi="Times New Roman CYR" w:cs="Times New Roman CYR"/>
          <w:sz w:val="28"/>
          <w:szCs w:val="28"/>
        </w:rPr>
        <w:t>едерации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 xml:space="preserve">и органов местного </w:t>
      </w:r>
      <w:r w:rsidRPr="002372D7">
        <w:rPr>
          <w:rFonts w:ascii="Times New Roman CYR" w:hAnsi="Times New Roman CYR" w:cs="Times New Roman CYR"/>
          <w:sz w:val="28"/>
          <w:szCs w:val="28"/>
        </w:rPr>
        <w:lastRenderedPageBreak/>
        <w:t>самоуправления, принятия решения</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об утверждении документации по планировке территории,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внесения изменений в такую документацию, отмены такой</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документации или ее отдельных частей, признания отдельных</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частей такой документации не подлежащими применению,</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а также подготовки и утверждения проекта планировки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территории в отношении территорий исторических</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поселений федерального и регионального значения</w:t>
      </w:r>
      <w:r>
        <w:rPr>
          <w:rFonts w:ascii="Times New Roman CYR" w:hAnsi="Times New Roman CYR" w:cs="Times New Roman CYR"/>
          <w:sz w:val="28"/>
          <w:szCs w:val="28"/>
        </w:rPr>
        <w:t xml:space="preserve">, утвержденных </w:t>
      </w:r>
      <w:r w:rsidRPr="002372D7">
        <w:rPr>
          <w:rFonts w:ascii="Times New Roman CYR" w:hAnsi="Times New Roman CYR" w:cs="Times New Roman CYR"/>
          <w:sz w:val="28"/>
          <w:szCs w:val="28"/>
        </w:rPr>
        <w:t>постановлением Правительства</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Российской Федерации</w:t>
      </w:r>
      <w:r>
        <w:rPr>
          <w:rFonts w:ascii="Times New Roman CYR" w:hAnsi="Times New Roman CYR" w:cs="Times New Roman CYR"/>
          <w:sz w:val="28"/>
          <w:szCs w:val="28"/>
        </w:rPr>
        <w:t xml:space="preserve"> </w:t>
      </w:r>
      <w:r w:rsidRPr="002372D7">
        <w:rPr>
          <w:rFonts w:ascii="Times New Roman CYR" w:hAnsi="Times New Roman CYR" w:cs="Times New Roman CYR"/>
          <w:sz w:val="28"/>
          <w:szCs w:val="28"/>
        </w:rPr>
        <w:t xml:space="preserve">от </w:t>
      </w:r>
      <w:r>
        <w:rPr>
          <w:rFonts w:ascii="Times New Roman CYR" w:hAnsi="Times New Roman CYR" w:cs="Times New Roman CYR"/>
          <w:sz w:val="28"/>
          <w:szCs w:val="28"/>
        </w:rPr>
        <w:t>02 февраля 2024 года №</w:t>
      </w:r>
      <w:r w:rsidRPr="002372D7">
        <w:rPr>
          <w:rFonts w:ascii="Times New Roman CYR" w:hAnsi="Times New Roman CYR" w:cs="Times New Roman CYR"/>
          <w:sz w:val="28"/>
          <w:szCs w:val="28"/>
        </w:rPr>
        <w:t>112</w:t>
      </w:r>
      <w:r>
        <w:rPr>
          <w:rFonts w:ascii="Times New Roman CYR" w:hAnsi="Times New Roman CYR" w:cs="Times New Roman CYR"/>
          <w:sz w:val="28"/>
          <w:szCs w:val="28"/>
        </w:rPr>
        <w:t xml:space="preserve"> (далее также – Правила), </w:t>
      </w:r>
      <w:r w:rsidRPr="008323FF">
        <w:rPr>
          <w:rFonts w:ascii="Times New Roman CYR" w:hAnsi="Times New Roman CYR" w:cs="Times New Roman CYR"/>
          <w:sz w:val="28"/>
          <w:szCs w:val="28"/>
        </w:rPr>
        <w:t>вправе обратиться</w:t>
      </w:r>
      <w:r>
        <w:rPr>
          <w:rFonts w:ascii="Times New Roman CYR" w:hAnsi="Times New Roman CYR" w:cs="Times New Roman CYR"/>
          <w:sz w:val="28"/>
          <w:szCs w:val="28"/>
        </w:rPr>
        <w:t xml:space="preserve"> заявитель </w:t>
      </w:r>
      <w:r w:rsidRPr="008323FF">
        <w:rPr>
          <w:rFonts w:ascii="Times New Roman CYR" w:hAnsi="Times New Roman CYR" w:cs="Times New Roman CYR"/>
          <w:sz w:val="28"/>
          <w:szCs w:val="28"/>
        </w:rPr>
        <w:t xml:space="preserve"> или лицо, указанное в части 1.1 статьи 45 Градостроительного кодекса Российской Федерации (в случае отказа одного или нескольких согласующих органов, владельцев автомобильных дорог в согласовании документации по планировке территории (изменений в документацию по планировке территории)).</w:t>
      </w:r>
    </w:p>
    <w:p w14:paraId="260EDA89"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253764">
        <w:rPr>
          <w:rFonts w:ascii="Times New Roman CYR" w:hAnsi="Times New Roman CYR" w:cs="Times New Roman CYR"/>
          <w:sz w:val="28"/>
          <w:szCs w:val="28"/>
        </w:rPr>
        <w:t xml:space="preserve">С заявлением об утверждении документации по планировке территории вправе обратиться </w:t>
      </w:r>
      <w:r>
        <w:rPr>
          <w:rFonts w:ascii="Times New Roman CYR" w:hAnsi="Times New Roman CYR" w:cs="Times New Roman CYR"/>
          <w:sz w:val="28"/>
          <w:szCs w:val="28"/>
        </w:rPr>
        <w:t xml:space="preserve">заявитель </w:t>
      </w:r>
      <w:r w:rsidRPr="00253764">
        <w:rPr>
          <w:rFonts w:ascii="Times New Roman CYR" w:hAnsi="Times New Roman CYR" w:cs="Times New Roman CYR"/>
          <w:sz w:val="28"/>
          <w:szCs w:val="28"/>
        </w:rPr>
        <w:t>или лицо, указанное в части 1.1 статьи 45 Градостроительного кодекса Российской Федерации.</w:t>
      </w:r>
    </w:p>
    <w:p w14:paraId="22E27976"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253764">
        <w:rPr>
          <w:rFonts w:ascii="Times New Roman CYR" w:hAnsi="Times New Roman CYR" w:cs="Times New Roman CYR"/>
          <w:sz w:val="28"/>
          <w:szCs w:val="28"/>
        </w:rPr>
        <w:t>С заявлением о внесении изменений в документацию по планировке</w:t>
      </w:r>
      <w:r>
        <w:rPr>
          <w:rFonts w:ascii="Times New Roman CYR" w:hAnsi="Times New Roman CYR" w:cs="Times New Roman CYR"/>
          <w:sz w:val="28"/>
          <w:szCs w:val="28"/>
        </w:rPr>
        <w:t xml:space="preserve"> территории вправе обратиться заявитель </w:t>
      </w:r>
      <w:r w:rsidRPr="00253764">
        <w:rPr>
          <w:rFonts w:ascii="Times New Roman CYR" w:hAnsi="Times New Roman CYR" w:cs="Times New Roman CYR"/>
          <w:sz w:val="28"/>
          <w:szCs w:val="28"/>
        </w:rPr>
        <w:t>или лицо, указанное в части 1.1 статьи 45 Градостроительного кодекса Российской Федерации.</w:t>
      </w:r>
    </w:p>
    <w:p w14:paraId="655A667A" w14:textId="77777777" w:rsidR="00C6678A"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253764">
        <w:rPr>
          <w:rFonts w:ascii="Times New Roman CYR" w:hAnsi="Times New Roman CYR" w:cs="Times New Roman CYR"/>
          <w:sz w:val="28"/>
          <w:szCs w:val="28"/>
        </w:rPr>
        <w:t>С заявлением о признании отдельных частей проекта планировки территории не подлежащими применению вправе обратиться:</w:t>
      </w:r>
    </w:p>
    <w:p w14:paraId="581A4284" w14:textId="77777777"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а) </w:t>
      </w:r>
      <w:r w:rsidRPr="00253764">
        <w:rPr>
          <w:rFonts w:ascii="Times New Roman CYR" w:hAnsi="Times New Roman CYR" w:cs="Times New Roman CYR"/>
          <w:sz w:val="28"/>
          <w:szCs w:val="28"/>
        </w:rPr>
        <w:t>если в связи с планируемым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 - физические или юридические лица, заинтересованные в принятии решения о признании отдельных частей проекта планировки территории не подлежащими применению (далее</w:t>
      </w:r>
      <w:r>
        <w:rPr>
          <w:rFonts w:ascii="Times New Roman CYR" w:hAnsi="Times New Roman CYR" w:cs="Times New Roman CYR"/>
          <w:sz w:val="28"/>
          <w:szCs w:val="28"/>
        </w:rPr>
        <w:t xml:space="preserve"> также  - заявители</w:t>
      </w:r>
      <w:r w:rsidRPr="00253764">
        <w:rPr>
          <w:rFonts w:ascii="Times New Roman CYR" w:hAnsi="Times New Roman CYR" w:cs="Times New Roman CYR"/>
          <w:sz w:val="28"/>
          <w:szCs w:val="28"/>
        </w:rPr>
        <w:t>);</w:t>
      </w:r>
    </w:p>
    <w:p w14:paraId="0276A6E3" w14:textId="77777777"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б) </w:t>
      </w:r>
      <w:r w:rsidRPr="00253764">
        <w:rPr>
          <w:rFonts w:ascii="Times New Roman CYR" w:hAnsi="Times New Roman CYR" w:cs="Times New Roman CYR"/>
          <w:sz w:val="28"/>
          <w:szCs w:val="28"/>
        </w:rPr>
        <w:t>в случае, если проектом планировки территории предусмотрено размещение объектов федерального значения, объектов регионального значения,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и в течение 6 лет со дня утверждения указанного проекта планировки территории не принято решение об изъятии таких земельных участков для государствен</w:t>
      </w:r>
      <w:r>
        <w:rPr>
          <w:rFonts w:ascii="Times New Roman CYR" w:hAnsi="Times New Roman CYR" w:cs="Times New Roman CYR"/>
          <w:sz w:val="28"/>
          <w:szCs w:val="28"/>
        </w:rPr>
        <w:t>ных или муниципальных нужд - заявители</w:t>
      </w:r>
      <w:r w:rsidRPr="00253764">
        <w:rPr>
          <w:rFonts w:ascii="Times New Roman CYR" w:hAnsi="Times New Roman CYR" w:cs="Times New Roman CYR"/>
          <w:sz w:val="28"/>
          <w:szCs w:val="28"/>
        </w:rPr>
        <w:t>, которым принадлежит либо которым предоставлен такой земельный участок.</w:t>
      </w:r>
    </w:p>
    <w:p w14:paraId="1CECF948" w14:textId="77777777" w:rsidR="00C6678A" w:rsidRPr="00344E81"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От имени заявителей, указанных в пунктах 2.1. – 2.7. Административного </w:t>
      </w:r>
      <w:r w:rsidRPr="00344E81">
        <w:rPr>
          <w:rFonts w:ascii="Times New Roman CYR" w:hAnsi="Times New Roman CYR" w:cs="Times New Roman CYR"/>
          <w:sz w:val="28"/>
          <w:szCs w:val="28"/>
        </w:rPr>
        <w:t>регламента, вправе выступать их законные представители или их представители по доверенности (далее также – представитель заявителя), выданной и оформленной в соответствии с гражданским законодательством Российской Федерации.</w:t>
      </w:r>
    </w:p>
    <w:p w14:paraId="4A23F615"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60A45393" w14:textId="77777777" w:rsidR="00C6678A" w:rsidRPr="00344E81"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Требования к порядку информирования о предоставлении муниципальной услуги</w:t>
      </w:r>
    </w:p>
    <w:p w14:paraId="1B272757" w14:textId="77777777" w:rsidR="00C6678A" w:rsidRPr="00344E81"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481CEE86"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Сведения о месте нахождения, графике работы, номерах контактных телефонов, адресах официальных сайтов и адресах электронной почты Администрации, структурных подразделений Администрации и организаций, участвующих в предоставлении муниципальной услуги:</w:t>
      </w:r>
    </w:p>
    <w:p w14:paraId="18F7742E" w14:textId="1F7DE368"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Место нахождения: 21</w:t>
      </w:r>
      <w:r w:rsidR="000E388A">
        <w:rPr>
          <w:rFonts w:ascii="Times New Roman CYR" w:hAnsi="Times New Roman CYR" w:cs="Times New Roman CYR"/>
          <w:sz w:val="28"/>
          <w:szCs w:val="28"/>
        </w:rPr>
        <w:t>6410</w:t>
      </w:r>
      <w:r>
        <w:rPr>
          <w:rFonts w:ascii="Times New Roman CYR" w:hAnsi="Times New Roman CYR" w:cs="Times New Roman CYR"/>
          <w:sz w:val="28"/>
          <w:szCs w:val="28"/>
        </w:rPr>
        <w:t>, Смоленская область, п. Шумячи, ул. Школьная, д.1</w:t>
      </w:r>
    </w:p>
    <w:p w14:paraId="6830D8F5" w14:textId="62488976"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Отдел по строительству, капитальному ремонту, жилищно</w:t>
      </w:r>
      <w:r>
        <w:rPr>
          <w:rFonts w:ascii="Times New Roman CYR" w:hAnsi="Times New Roman CYR" w:cs="Times New Roman CYR"/>
          <w:sz w:val="28"/>
          <w:szCs w:val="28"/>
        </w:rPr>
        <w:noBreakHyphen/>
        <w:t>коммунальному и дорожному хозяйству (далее также – Отдел) осуществляет прием заявителей в соответствии со следующим графиком:</w:t>
      </w:r>
    </w:p>
    <w:p w14:paraId="35001D73" w14:textId="77777777" w:rsidR="00C6678A" w:rsidRDefault="00C6678A" w:rsidP="00C6678A">
      <w:pPr>
        <w:widowControl w:val="0"/>
        <w:autoSpaceDE w:val="0"/>
        <w:autoSpaceDN w:val="0"/>
        <w:adjustRightInd w:val="0"/>
        <w:jc w:val="both"/>
        <w:rPr>
          <w:rFonts w:ascii="Times New Roman CYR" w:hAnsi="Times New Roman CYR" w:cs="Times New Roman CYR"/>
          <w:sz w:val="28"/>
          <w:szCs w:val="28"/>
        </w:rPr>
      </w:pPr>
    </w:p>
    <w:tbl>
      <w:tblPr>
        <w:tblW w:w="0" w:type="auto"/>
        <w:tblInd w:w="876" w:type="dxa"/>
        <w:tblLayout w:type="fixed"/>
        <w:tblLook w:val="04A0" w:firstRow="1" w:lastRow="0" w:firstColumn="1" w:lastColumn="0" w:noHBand="0" w:noVBand="1"/>
      </w:tblPr>
      <w:tblGrid>
        <w:gridCol w:w="3168"/>
        <w:gridCol w:w="2700"/>
      </w:tblGrid>
      <w:tr w:rsidR="00C6678A" w14:paraId="5B184F94" w14:textId="77777777" w:rsidTr="008C5F70">
        <w:tc>
          <w:tcPr>
            <w:tcW w:w="3168" w:type="dxa"/>
            <w:hideMark/>
          </w:tcPr>
          <w:p w14:paraId="60769493"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Понедельник:</w:t>
            </w:r>
          </w:p>
        </w:tc>
        <w:tc>
          <w:tcPr>
            <w:tcW w:w="2700" w:type="dxa"/>
            <w:hideMark/>
          </w:tcPr>
          <w:p w14:paraId="402EB666"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4F85CFD0" w14:textId="77777777" w:rsidTr="008C5F70">
        <w:tc>
          <w:tcPr>
            <w:tcW w:w="3168" w:type="dxa"/>
            <w:hideMark/>
          </w:tcPr>
          <w:p w14:paraId="4EB1C984"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Вторник:</w:t>
            </w:r>
          </w:p>
        </w:tc>
        <w:tc>
          <w:tcPr>
            <w:tcW w:w="2700" w:type="dxa"/>
            <w:hideMark/>
          </w:tcPr>
          <w:p w14:paraId="158CA43F"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34C78CE2" w14:textId="77777777" w:rsidTr="008C5F70">
        <w:tc>
          <w:tcPr>
            <w:tcW w:w="3168" w:type="dxa"/>
            <w:hideMark/>
          </w:tcPr>
          <w:p w14:paraId="5B8250FA"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Среда:</w:t>
            </w:r>
          </w:p>
        </w:tc>
        <w:tc>
          <w:tcPr>
            <w:tcW w:w="2700" w:type="dxa"/>
            <w:hideMark/>
          </w:tcPr>
          <w:p w14:paraId="31696EAC"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765D89AB" w14:textId="77777777" w:rsidTr="008C5F70">
        <w:tc>
          <w:tcPr>
            <w:tcW w:w="3168" w:type="dxa"/>
            <w:hideMark/>
          </w:tcPr>
          <w:p w14:paraId="6674901E"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Четверг:</w:t>
            </w:r>
          </w:p>
        </w:tc>
        <w:tc>
          <w:tcPr>
            <w:tcW w:w="2700" w:type="dxa"/>
            <w:hideMark/>
          </w:tcPr>
          <w:p w14:paraId="20C9BCD2"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265F72D6" w14:textId="77777777" w:rsidTr="008C5F70">
        <w:tc>
          <w:tcPr>
            <w:tcW w:w="3168" w:type="dxa"/>
            <w:hideMark/>
          </w:tcPr>
          <w:p w14:paraId="7D776CF6"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Пятница:</w:t>
            </w:r>
          </w:p>
        </w:tc>
        <w:tc>
          <w:tcPr>
            <w:tcW w:w="2700" w:type="dxa"/>
            <w:hideMark/>
          </w:tcPr>
          <w:p w14:paraId="699C25B5"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9.00 – 18.00</w:t>
            </w:r>
          </w:p>
        </w:tc>
      </w:tr>
      <w:tr w:rsidR="00C6678A" w14:paraId="076386E1" w14:textId="77777777" w:rsidTr="008C5F70">
        <w:tc>
          <w:tcPr>
            <w:tcW w:w="3168" w:type="dxa"/>
            <w:hideMark/>
          </w:tcPr>
          <w:p w14:paraId="36C54CAA"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Перерыв:</w:t>
            </w:r>
          </w:p>
        </w:tc>
        <w:tc>
          <w:tcPr>
            <w:tcW w:w="2700" w:type="dxa"/>
            <w:hideMark/>
          </w:tcPr>
          <w:p w14:paraId="4A1AF631" w14:textId="77777777" w:rsidR="00C6678A" w:rsidRDefault="00C6678A" w:rsidP="008C5F70">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13.00 – 14.00</w:t>
            </w:r>
          </w:p>
        </w:tc>
      </w:tr>
    </w:tbl>
    <w:p w14:paraId="103A0762"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p>
    <w:p w14:paraId="1D3A036F"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Справочные телефоны, факс: 8 (48133) 4-11-74.</w:t>
      </w:r>
    </w:p>
    <w:p w14:paraId="55A28214" w14:textId="77777777" w:rsidR="00C6678A" w:rsidRPr="00376AC9"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sidRPr="00376AC9">
        <w:rPr>
          <w:rFonts w:ascii="Times New Roman CYR" w:hAnsi="Times New Roman CYR" w:cs="Times New Roman CYR"/>
          <w:sz w:val="28"/>
          <w:szCs w:val="28"/>
        </w:rPr>
        <w:t xml:space="preserve">Адрес официального сайта Администрации в сети Интернет: shumichi.admin-smolensk.ru, адрес электронной почты: shumichi@admin-smolensk.ru. </w:t>
      </w:r>
    </w:p>
    <w:p w14:paraId="5665216A"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Информация о местах нахождения и графиках работы Администрации, структурных подразделений Администрации и организаций, участвующих в предоставлении </w:t>
      </w:r>
      <w:proofErr w:type="gramStart"/>
      <w:r>
        <w:rPr>
          <w:rFonts w:ascii="Times New Roman CYR" w:hAnsi="Times New Roman CYR" w:cs="Times New Roman CYR"/>
          <w:sz w:val="28"/>
          <w:szCs w:val="28"/>
        </w:rPr>
        <w:t>муниципальной услуги</w:t>
      </w:r>
      <w:proofErr w:type="gramEnd"/>
      <w:r>
        <w:rPr>
          <w:rFonts w:ascii="Times New Roman CYR" w:hAnsi="Times New Roman CYR" w:cs="Times New Roman CYR"/>
          <w:sz w:val="28"/>
          <w:szCs w:val="28"/>
        </w:rPr>
        <w:t xml:space="preserve"> размещается:</w:t>
      </w:r>
    </w:p>
    <w:p w14:paraId="00BFCBC9"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1) в табличном виде на информационных стендах Администрации; </w:t>
      </w:r>
    </w:p>
    <w:p w14:paraId="58F97D30"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2) на Интернет-сайте Администрации: </w:t>
      </w:r>
      <w:r>
        <w:rPr>
          <w:rFonts w:ascii="Times New Roman CYR" w:hAnsi="Times New Roman CYR" w:cs="Times New Roman CYR"/>
          <w:sz w:val="28"/>
          <w:szCs w:val="28"/>
          <w:u w:val="single"/>
        </w:rPr>
        <w:t>shumichi.admin-smolensk.ru</w:t>
      </w:r>
      <w:r>
        <w:rPr>
          <w:rFonts w:ascii="Times New Roman CYR" w:hAnsi="Times New Roman CYR" w:cs="Times New Roman CYR"/>
          <w:sz w:val="28"/>
          <w:szCs w:val="28"/>
        </w:rPr>
        <w:t xml:space="preserve"> в информационно-телекоммуникационных сетях общего пользования (в том числе в сети Интернет); </w:t>
      </w:r>
    </w:p>
    <w:p w14:paraId="764489DB"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3) на региональном портале государственных услуг;</w:t>
      </w:r>
    </w:p>
    <w:p w14:paraId="3E697FAF"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Размещаемая информация содержит также:</w:t>
      </w:r>
    </w:p>
    <w:p w14:paraId="7054306B" w14:textId="77777777" w:rsidR="00C6678A" w:rsidRDefault="00C6678A" w:rsidP="00C6678A">
      <w:pPr>
        <w:widowControl w:val="0"/>
        <w:tabs>
          <w:tab w:val="left" w:pos="108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w:t>
      </w:r>
      <w:r>
        <w:rPr>
          <w:rFonts w:ascii="Times New Roman CYR" w:hAnsi="Times New Roman CYR" w:cs="Times New Roman CYR"/>
          <w:sz w:val="28"/>
          <w:szCs w:val="28"/>
        </w:rPr>
        <w:tab/>
        <w:t>извлечения из нормативных правовых актов, устанавливающих порядок и условия предоставления муниципальной услуги;</w:t>
      </w:r>
    </w:p>
    <w:p w14:paraId="68D25C86" w14:textId="7772D57E"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2)</w:t>
      </w:r>
      <w:r w:rsidR="005C13CA">
        <w:rPr>
          <w:rFonts w:ascii="Times New Roman CYR" w:hAnsi="Times New Roman CYR" w:cs="Times New Roman CYR"/>
          <w:sz w:val="28"/>
          <w:szCs w:val="28"/>
        </w:rPr>
        <w:t xml:space="preserve"> </w:t>
      </w:r>
      <w:r>
        <w:rPr>
          <w:rFonts w:ascii="Times New Roman CYR" w:hAnsi="Times New Roman CYR" w:cs="Times New Roman CYR"/>
          <w:sz w:val="28"/>
          <w:szCs w:val="28"/>
        </w:rPr>
        <w:t>текст Административного регламента с приложениями;</w:t>
      </w:r>
    </w:p>
    <w:p w14:paraId="693470FF" w14:textId="0163D3C5"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3)</w:t>
      </w:r>
      <w:r w:rsidR="005C13CA">
        <w:rPr>
          <w:rFonts w:ascii="Times New Roman CYR" w:hAnsi="Times New Roman CYR" w:cs="Times New Roman CYR"/>
          <w:sz w:val="28"/>
          <w:szCs w:val="28"/>
        </w:rPr>
        <w:t xml:space="preserve"> </w:t>
      </w:r>
      <w:r>
        <w:rPr>
          <w:rFonts w:ascii="Times New Roman CYR" w:hAnsi="Times New Roman CYR" w:cs="Times New Roman CYR"/>
          <w:sz w:val="28"/>
          <w:szCs w:val="28"/>
        </w:rPr>
        <w:t>перечень документов, необходимых для предоставления муниципальной услуги, и требования, предъявляемые к этим документам;</w:t>
      </w:r>
    </w:p>
    <w:p w14:paraId="1BDFCB31" w14:textId="305F1F1A"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4)</w:t>
      </w:r>
      <w:r w:rsidR="005C13CA">
        <w:rPr>
          <w:rFonts w:ascii="Times New Roman CYR" w:hAnsi="Times New Roman CYR" w:cs="Times New Roman CYR"/>
          <w:sz w:val="28"/>
          <w:szCs w:val="28"/>
        </w:rPr>
        <w:t xml:space="preserve"> </w:t>
      </w:r>
      <w:r>
        <w:rPr>
          <w:rFonts w:ascii="Times New Roman CYR" w:hAnsi="Times New Roman CYR" w:cs="Times New Roman CYR"/>
          <w:sz w:val="28"/>
          <w:szCs w:val="28"/>
        </w:rPr>
        <w:t>порядок информирования о ходе предоставления муниципальной услуги;</w:t>
      </w:r>
    </w:p>
    <w:p w14:paraId="7382E77F" w14:textId="75EBAD31"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5)</w:t>
      </w:r>
      <w:r w:rsidR="005C13CA">
        <w:rPr>
          <w:rFonts w:ascii="Times New Roman CYR" w:hAnsi="Times New Roman CYR" w:cs="Times New Roman CYR"/>
          <w:sz w:val="28"/>
          <w:szCs w:val="28"/>
        </w:rPr>
        <w:t xml:space="preserve"> </w:t>
      </w:r>
      <w:r>
        <w:rPr>
          <w:rFonts w:ascii="Times New Roman CYR" w:hAnsi="Times New Roman CYR" w:cs="Times New Roman CYR"/>
          <w:sz w:val="28"/>
          <w:szCs w:val="28"/>
        </w:rPr>
        <w:t>порядок обжалования действий (бездействия) и решений, осуществляемых и принимаемых Администрацией в ходе предоставления муниципальной услуги.</w:t>
      </w:r>
    </w:p>
    <w:p w14:paraId="7FF7E506"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Информирование заявителей о порядке предоставления муниципальной услуги осуществляется в форме индивидуального </w:t>
      </w:r>
      <w:r>
        <w:rPr>
          <w:rFonts w:ascii="Times New Roman CYR" w:hAnsi="Times New Roman CYR" w:cs="Times New Roman CYR"/>
          <w:sz w:val="28"/>
          <w:szCs w:val="28"/>
        </w:rPr>
        <w:lastRenderedPageBreak/>
        <w:t xml:space="preserve">информирования и публичного информирования. </w:t>
      </w:r>
    </w:p>
    <w:p w14:paraId="641A1AFA" w14:textId="77777777" w:rsidR="00C6678A" w:rsidRPr="00FC6E6F"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Для получения информации по вопросам предоставления муниципальной услуги, сведений о ходе предоставления муниципальной услуги заявитель указывает дату и входящий номер полученной при подаче документов расписки. В случае предоставления муниципальной услуги в электронной форме информирование заявителя о ходе предоставления муниципальной услуги осуществляется через федеральную государственную информационную систему «Единый портал государственных и муниципальных услуг (функций) (далее также – Единый портал), Региональный портал </w:t>
      </w:r>
      <w:r w:rsidRPr="00FC6E6F">
        <w:rPr>
          <w:rFonts w:ascii="Times New Roman CYR" w:hAnsi="Times New Roman CYR" w:cs="Times New Roman CYR"/>
          <w:sz w:val="28"/>
          <w:szCs w:val="28"/>
        </w:rPr>
        <w:t>государственных и муниципальных услуг</w:t>
      </w:r>
      <w:r>
        <w:rPr>
          <w:rFonts w:ascii="Times New Roman CYR" w:hAnsi="Times New Roman CYR" w:cs="Times New Roman CYR"/>
          <w:sz w:val="28"/>
          <w:szCs w:val="28"/>
        </w:rPr>
        <w:t xml:space="preserve"> (далее также – Региональный портал), </w:t>
      </w:r>
      <w:r w:rsidRPr="00FC6E6F">
        <w:rPr>
          <w:rFonts w:ascii="Times New Roman CYR" w:hAnsi="Times New Roman CYR" w:cs="Times New Roman CYR"/>
          <w:sz w:val="28"/>
          <w:szCs w:val="28"/>
        </w:rPr>
        <w:t>а также с использованием службы коротких сообщений операторов мобильной связи (при наличии).</w:t>
      </w:r>
    </w:p>
    <w:p w14:paraId="5889D624"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необходимости получения консультаций заявители обращаются в Отдел.</w:t>
      </w:r>
    </w:p>
    <w:p w14:paraId="3AE8FD71"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Консультации по процедуре предоставления муниципальной услуги могут осуществляться:</w:t>
      </w:r>
    </w:p>
    <w:p w14:paraId="174FB424"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в письменной форме на основании письменного обращения;</w:t>
      </w:r>
    </w:p>
    <w:p w14:paraId="67BE859E"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 личном обращении в Отдел;</w:t>
      </w:r>
    </w:p>
    <w:p w14:paraId="1318F59D"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по телефону</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8 (48133) 4-11-74;</w:t>
      </w:r>
    </w:p>
    <w:p w14:paraId="3F933B23"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по электронной почте </w:t>
      </w:r>
      <w:proofErr w:type="spellStart"/>
      <w:r>
        <w:rPr>
          <w:rFonts w:ascii="Times New Roman CYR" w:hAnsi="Times New Roman CYR" w:cs="Times New Roman CYR"/>
          <w:sz w:val="28"/>
          <w:szCs w:val="28"/>
          <w:u w:val="single"/>
        </w:rPr>
        <w:t>shumichi</w:t>
      </w:r>
      <w:proofErr w:type="spellEnd"/>
      <w:r>
        <w:rPr>
          <w:rFonts w:ascii="Times New Roman CYR" w:hAnsi="Times New Roman CYR" w:cs="Times New Roman CYR"/>
          <w:sz w:val="28"/>
          <w:szCs w:val="28"/>
          <w:u w:val="single"/>
        </w:rPr>
        <w:t>@ admin-smolensk.ru</w:t>
      </w:r>
    </w:p>
    <w:p w14:paraId="0E5082E9" w14:textId="77777777" w:rsidR="00C6678A" w:rsidRDefault="00C6678A" w:rsidP="00C6678A">
      <w:pPr>
        <w:widowControl w:val="0"/>
        <w:tabs>
          <w:tab w:val="left" w:pos="1134"/>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Все консультации являются бесплатными.</w:t>
      </w:r>
    </w:p>
    <w:p w14:paraId="41BAEC47"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Требования к форме и характеру взаимодействия должностных лиц Отдела с заявителями:</w:t>
      </w:r>
    </w:p>
    <w:p w14:paraId="3B072C25" w14:textId="77777777" w:rsidR="00C6678A" w:rsidRDefault="00C6678A" w:rsidP="00C6678A">
      <w:pPr>
        <w:widowControl w:val="0"/>
        <w:tabs>
          <w:tab w:val="left" w:pos="142"/>
          <w:tab w:val="left" w:pos="993"/>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консультации в письменной форме предоставляются должностными лицами Отдела на основании письменного запроса заявителя, в том числе поступившего в электронной форме, в течение 30 дней после получения указанного запроса;</w:t>
      </w:r>
    </w:p>
    <w:p w14:paraId="1D3564CE" w14:textId="77777777" w:rsidR="00C6678A" w:rsidRDefault="00C6678A" w:rsidP="00C6678A">
      <w:pPr>
        <w:widowControl w:val="0"/>
        <w:tabs>
          <w:tab w:val="left" w:pos="142"/>
          <w:tab w:val="left" w:pos="993"/>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 консультировании по телефону должностное лицо Отдела</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представляется, назвав свою фамилию имя, отчество, должность, предлагает представиться собеседнику, выслушивает и уточняет суть вопроса.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14:paraId="2468F2C0" w14:textId="77777777" w:rsidR="00C6678A" w:rsidRDefault="00C6678A" w:rsidP="00C6678A">
      <w:pPr>
        <w:widowControl w:val="0"/>
        <w:tabs>
          <w:tab w:val="left" w:pos="142"/>
          <w:tab w:val="left" w:pos="993"/>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по завершении консультации должностное лицо Отдела</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 xml:space="preserve">должно кратко подвести итог разговора и перечислить действия, которые следует предпринять заявителю; </w:t>
      </w:r>
    </w:p>
    <w:p w14:paraId="69358744" w14:textId="77777777" w:rsidR="00C6678A" w:rsidRDefault="00C6678A" w:rsidP="00C6678A">
      <w:pPr>
        <w:widowControl w:val="0"/>
        <w:tabs>
          <w:tab w:val="left" w:pos="142"/>
          <w:tab w:val="left" w:pos="993"/>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должностные лица Отдела</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при ответе на телефонные звонки, письменные и электронные обращения заявителей обязаны в максимально вежливой и доступной форме предоставлять исчерпывающую информацию.</w:t>
      </w:r>
    </w:p>
    <w:p w14:paraId="684B4F89" w14:textId="77777777" w:rsidR="00C6678A" w:rsidRDefault="00C6678A" w:rsidP="005C13CA">
      <w:pPr>
        <w:widowControl w:val="0"/>
        <w:autoSpaceDE w:val="0"/>
        <w:autoSpaceDN w:val="0"/>
        <w:adjustRightInd w:val="0"/>
        <w:jc w:val="both"/>
        <w:rPr>
          <w:rFonts w:ascii="Times New Roman CYR" w:hAnsi="Times New Roman CYR" w:cs="Times New Roman CYR"/>
          <w:sz w:val="28"/>
          <w:szCs w:val="28"/>
        </w:rPr>
      </w:pPr>
    </w:p>
    <w:p w14:paraId="2C371FB3" w14:textId="77777777" w:rsidR="00C6678A" w:rsidRDefault="00C6678A" w:rsidP="00C6678A">
      <w:pPr>
        <w:widowControl w:val="0"/>
        <w:numPr>
          <w:ilvl w:val="0"/>
          <w:numId w:val="29"/>
        </w:numPr>
        <w:autoSpaceDE w:val="0"/>
        <w:autoSpaceDN w:val="0"/>
        <w:adjustRightInd w:val="0"/>
        <w:ind w:left="0" w:firstLine="0"/>
        <w:jc w:val="center"/>
        <w:rPr>
          <w:rFonts w:ascii="Times New Roman CYR" w:hAnsi="Times New Roman CYR" w:cs="Times New Roman CYR"/>
          <w:b/>
          <w:bCs/>
          <w:sz w:val="28"/>
          <w:szCs w:val="28"/>
        </w:rPr>
      </w:pPr>
      <w:r w:rsidRPr="008443C9">
        <w:rPr>
          <w:rFonts w:ascii="Times New Roman CYR" w:hAnsi="Times New Roman CYR" w:cs="Times New Roman CYR"/>
          <w:b/>
          <w:bCs/>
          <w:sz w:val="28"/>
          <w:szCs w:val="28"/>
        </w:rPr>
        <w:t>СТАНДАРТ</w:t>
      </w:r>
      <w:r>
        <w:rPr>
          <w:rFonts w:ascii="Times New Roman CYR" w:hAnsi="Times New Roman CYR" w:cs="Times New Roman CYR"/>
          <w:b/>
          <w:bCs/>
          <w:sz w:val="28"/>
          <w:szCs w:val="28"/>
        </w:rPr>
        <w:t xml:space="preserve"> ПРЕДОСТАВЛЕНИЯ МУНИЦИПАЛЬНОЙ УСЛУГИ</w:t>
      </w:r>
    </w:p>
    <w:p w14:paraId="59C7E334" w14:textId="77777777" w:rsidR="00C6678A" w:rsidRDefault="00C6678A" w:rsidP="00C6678A">
      <w:pPr>
        <w:widowControl w:val="0"/>
        <w:autoSpaceDE w:val="0"/>
        <w:autoSpaceDN w:val="0"/>
        <w:adjustRightInd w:val="0"/>
        <w:jc w:val="center"/>
        <w:rPr>
          <w:rFonts w:ascii="Times New Roman CYR" w:hAnsi="Times New Roman CYR" w:cs="Times New Roman CYR"/>
          <w:b/>
          <w:bCs/>
          <w:sz w:val="28"/>
          <w:szCs w:val="28"/>
        </w:rPr>
      </w:pPr>
    </w:p>
    <w:p w14:paraId="64641F2D" w14:textId="77777777" w:rsidR="00C6678A" w:rsidRPr="00B05258"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Наименование муниципальной услуги</w:t>
      </w:r>
    </w:p>
    <w:p w14:paraId="700CE0A7" w14:textId="1AF18A92"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Наименование муниципальной услуги – </w:t>
      </w:r>
      <w:r w:rsidRPr="00B05258">
        <w:rPr>
          <w:rFonts w:ascii="Times New Roman CYR" w:hAnsi="Times New Roman CYR" w:cs="Times New Roman CYR"/>
          <w:sz w:val="28"/>
          <w:szCs w:val="28"/>
        </w:rPr>
        <w:t>«</w:t>
      </w:r>
      <w:r w:rsidR="008A01FE">
        <w:rPr>
          <w:sz w:val="28"/>
          <w:szCs w:val="28"/>
        </w:rPr>
        <w:t xml:space="preserve">Подготовка и утверждение </w:t>
      </w:r>
      <w:r w:rsidR="008A01FE">
        <w:rPr>
          <w:sz w:val="28"/>
          <w:szCs w:val="28"/>
        </w:rPr>
        <w:lastRenderedPageBreak/>
        <w:t>документации по планировке территории</w:t>
      </w:r>
      <w:r w:rsidRPr="00B05258">
        <w:rPr>
          <w:rFonts w:ascii="Times New Roman CYR" w:hAnsi="Times New Roman CYR" w:cs="Times New Roman CYR"/>
          <w:sz w:val="28"/>
          <w:szCs w:val="28"/>
        </w:rPr>
        <w:t>»</w:t>
      </w:r>
      <w:r>
        <w:rPr>
          <w:rFonts w:ascii="Times New Roman CYR" w:hAnsi="Times New Roman CYR" w:cs="Times New Roman CYR"/>
          <w:sz w:val="28"/>
          <w:szCs w:val="28"/>
        </w:rPr>
        <w:t>.</w:t>
      </w:r>
    </w:p>
    <w:p w14:paraId="391368AB" w14:textId="77777777" w:rsidR="00C6678A" w:rsidRPr="00AD62D2" w:rsidRDefault="00C6678A" w:rsidP="00C6678A">
      <w:pPr>
        <w:widowControl w:val="0"/>
        <w:autoSpaceDE w:val="0"/>
        <w:autoSpaceDN w:val="0"/>
        <w:adjustRightInd w:val="0"/>
        <w:spacing w:after="120"/>
        <w:rPr>
          <w:rFonts w:ascii="Times New Roman CYR" w:hAnsi="Times New Roman CYR" w:cs="Times New Roman CYR"/>
          <w:b/>
          <w:bCs/>
          <w:sz w:val="28"/>
          <w:szCs w:val="28"/>
        </w:rPr>
      </w:pPr>
    </w:p>
    <w:p w14:paraId="38A347A8" w14:textId="77777777" w:rsidR="00C6678A" w:rsidRPr="00B05258"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Наименование органа, </w:t>
      </w:r>
      <w:r w:rsidRPr="00B05258">
        <w:rPr>
          <w:rFonts w:ascii="Times New Roman CYR" w:hAnsi="Times New Roman CYR" w:cs="Times New Roman CYR"/>
          <w:b/>
          <w:bCs/>
          <w:sz w:val="28"/>
          <w:szCs w:val="28"/>
        </w:rPr>
        <w:t>предоставляющего муниципальную услугу</w:t>
      </w:r>
    </w:p>
    <w:p w14:paraId="6B00C235" w14:textId="77777777" w:rsidR="00C6678A" w:rsidRPr="00B05258"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72764B7" w14:textId="77777777" w:rsidR="00C6678A" w:rsidRPr="00B05258"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5D4F84E3"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Муниципальную услугу предоставляет Администрация муниципального образования «</w:t>
      </w:r>
      <w:proofErr w:type="spellStart"/>
      <w:r>
        <w:rPr>
          <w:rFonts w:ascii="Times New Roman CYR" w:hAnsi="Times New Roman CYR" w:cs="Times New Roman CYR"/>
          <w:sz w:val="28"/>
          <w:szCs w:val="28"/>
        </w:rPr>
        <w:t>Шумячский</w:t>
      </w:r>
      <w:proofErr w:type="spellEnd"/>
      <w:r>
        <w:rPr>
          <w:rFonts w:ascii="Times New Roman CYR" w:hAnsi="Times New Roman CYR" w:cs="Times New Roman CYR"/>
          <w:sz w:val="28"/>
          <w:szCs w:val="28"/>
        </w:rPr>
        <w:t xml:space="preserve"> муниципальный округ» Смоленской области, структурное подразделение ответственное за предоставление услуги - Отдел.</w:t>
      </w:r>
    </w:p>
    <w:p w14:paraId="4EA9F273"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B05258">
        <w:rPr>
          <w:rFonts w:ascii="Times New Roman CYR" w:hAnsi="Times New Roman CYR" w:cs="Times New Roman CYR"/>
          <w:sz w:val="28"/>
          <w:szCs w:val="28"/>
        </w:rPr>
        <w:t>Для предоставления муниципальной услуги не требуется обращения в иные органы государственной власти, органы государственных внебюджетных фондов, органы местного самоуправления и организации.</w:t>
      </w:r>
    </w:p>
    <w:p w14:paraId="68C6F486" w14:textId="77777777" w:rsidR="00C6678A" w:rsidRPr="00B05258"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B05258">
        <w:rPr>
          <w:rFonts w:ascii="Times New Roman CYR" w:hAnsi="Times New Roman CYR" w:cs="Times New Roman CYR"/>
          <w:sz w:val="28"/>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w:t>
      </w:r>
    </w:p>
    <w:p w14:paraId="339FB536" w14:textId="77777777" w:rsidR="00C6678A" w:rsidRPr="00B1744C" w:rsidRDefault="00C6678A" w:rsidP="00C6678A">
      <w:pPr>
        <w:widowControl w:val="0"/>
        <w:autoSpaceDE w:val="0"/>
        <w:autoSpaceDN w:val="0"/>
        <w:adjustRightInd w:val="0"/>
        <w:spacing w:line="360" w:lineRule="auto"/>
        <w:rPr>
          <w:rFonts w:ascii="Times New Roman CYR" w:hAnsi="Times New Roman CYR" w:cs="Times New Roman CYR"/>
          <w:bCs/>
          <w:sz w:val="28"/>
          <w:szCs w:val="28"/>
        </w:rPr>
      </w:pPr>
    </w:p>
    <w:p w14:paraId="10F7AE1D"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Результат предоставления муниципальной услуги</w:t>
      </w:r>
    </w:p>
    <w:p w14:paraId="08DF4BAE" w14:textId="77777777" w:rsidR="00C6678A" w:rsidRPr="00B1744C"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79670E13"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B1744C">
        <w:rPr>
          <w:rFonts w:ascii="Times New Roman CYR" w:hAnsi="Times New Roman CYR" w:cs="Times New Roman CYR"/>
          <w:sz w:val="28"/>
          <w:szCs w:val="28"/>
        </w:rPr>
        <w:t>В случае поступления заявления о подготовке документации</w:t>
      </w:r>
      <w:r>
        <w:rPr>
          <w:rFonts w:ascii="Times New Roman CYR" w:hAnsi="Times New Roman CYR" w:cs="Times New Roman CYR"/>
          <w:sz w:val="28"/>
          <w:szCs w:val="28"/>
        </w:rPr>
        <w:t xml:space="preserve"> </w:t>
      </w:r>
      <w:r w:rsidRPr="00B1744C">
        <w:rPr>
          <w:rFonts w:ascii="Times New Roman CYR" w:hAnsi="Times New Roman CYR" w:cs="Times New Roman CYR"/>
          <w:sz w:val="28"/>
          <w:szCs w:val="28"/>
        </w:rPr>
        <w:t>результатом предоставления муниципальной услуги явля</w:t>
      </w:r>
      <w:r>
        <w:rPr>
          <w:rFonts w:ascii="Times New Roman CYR" w:hAnsi="Times New Roman CYR" w:cs="Times New Roman CYR"/>
          <w:sz w:val="28"/>
          <w:szCs w:val="28"/>
        </w:rPr>
        <w:t>ется:</w:t>
      </w:r>
    </w:p>
    <w:p w14:paraId="0193F42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принятие решения о подготовке документации по планировке территории в форме постановления</w:t>
      </w:r>
      <w:r w:rsidRPr="00B1744C">
        <w:rPr>
          <w:rFonts w:ascii="Times New Roman CYR" w:hAnsi="Times New Roman CYR" w:cs="Times New Roman CYR"/>
          <w:sz w:val="28"/>
          <w:szCs w:val="28"/>
        </w:rPr>
        <w:t xml:space="preserve"> Администрации муниципального образования «</w:t>
      </w:r>
      <w:proofErr w:type="spellStart"/>
      <w:r w:rsidRPr="00B1744C">
        <w:rPr>
          <w:rFonts w:ascii="Times New Roman CYR" w:hAnsi="Times New Roman CYR" w:cs="Times New Roman CYR"/>
          <w:sz w:val="28"/>
          <w:szCs w:val="28"/>
        </w:rPr>
        <w:t>Шумячский</w:t>
      </w:r>
      <w:proofErr w:type="spellEnd"/>
      <w:r w:rsidRPr="00B1744C">
        <w:rPr>
          <w:rFonts w:ascii="Times New Roman CYR" w:hAnsi="Times New Roman CYR" w:cs="Times New Roman CYR"/>
          <w:sz w:val="28"/>
          <w:szCs w:val="28"/>
        </w:rPr>
        <w:t xml:space="preserve"> муниципал</w:t>
      </w:r>
      <w:r>
        <w:rPr>
          <w:rFonts w:ascii="Times New Roman CYR" w:hAnsi="Times New Roman CYR" w:cs="Times New Roman CYR"/>
          <w:sz w:val="28"/>
          <w:szCs w:val="28"/>
        </w:rPr>
        <w:t>ьный округ» Смоленской области</w:t>
      </w:r>
      <w:r w:rsidRPr="00B1744C">
        <w:rPr>
          <w:rFonts w:ascii="Times New Roman CYR" w:hAnsi="Times New Roman CYR" w:cs="Times New Roman CYR"/>
          <w:sz w:val="28"/>
          <w:szCs w:val="28"/>
        </w:rPr>
        <w:t>;</w:t>
      </w:r>
    </w:p>
    <w:p w14:paraId="240947F8"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уведомление об отказе в принятии решения о подготовке документации, с указанием причин отказа.</w:t>
      </w:r>
    </w:p>
    <w:p w14:paraId="131AAE7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F2EEE">
        <w:rPr>
          <w:rFonts w:ascii="Times New Roman CYR" w:hAnsi="Times New Roman CYR" w:cs="Times New Roman CYR"/>
          <w:sz w:val="28"/>
          <w:szCs w:val="28"/>
        </w:rPr>
        <w:t>В случае поступления заявления о принятии решения об отмене ранее принятого решения о подготовке документации по планировке территории результатом предоставлени</w:t>
      </w:r>
      <w:r>
        <w:rPr>
          <w:rFonts w:ascii="Times New Roman CYR" w:hAnsi="Times New Roman CYR" w:cs="Times New Roman CYR"/>
          <w:sz w:val="28"/>
          <w:szCs w:val="28"/>
        </w:rPr>
        <w:t>я муниципальной услуги является:</w:t>
      </w:r>
    </w:p>
    <w:p w14:paraId="01A4DC00"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принятие решения об отмене ранее принятого решения о подготовке документации по планировке территорий в форме </w:t>
      </w:r>
      <w:r w:rsidRPr="003F2EEE">
        <w:rPr>
          <w:rFonts w:ascii="Times New Roman CYR" w:hAnsi="Times New Roman CYR" w:cs="Times New Roman CYR"/>
          <w:sz w:val="28"/>
          <w:szCs w:val="28"/>
        </w:rPr>
        <w:t>постановления Администрации муниципального образования «</w:t>
      </w:r>
      <w:proofErr w:type="spellStart"/>
      <w:r w:rsidRPr="003F2EEE">
        <w:rPr>
          <w:rFonts w:ascii="Times New Roman CYR" w:hAnsi="Times New Roman CYR" w:cs="Times New Roman CYR"/>
          <w:sz w:val="28"/>
          <w:szCs w:val="28"/>
        </w:rPr>
        <w:t>Шумячский</w:t>
      </w:r>
      <w:proofErr w:type="spellEnd"/>
      <w:r w:rsidRPr="003F2EEE">
        <w:rPr>
          <w:rFonts w:ascii="Times New Roman CYR" w:hAnsi="Times New Roman CYR" w:cs="Times New Roman CYR"/>
          <w:sz w:val="28"/>
          <w:szCs w:val="28"/>
        </w:rPr>
        <w:t xml:space="preserve"> муниципальный округ» Смоленской области;</w:t>
      </w:r>
    </w:p>
    <w:p w14:paraId="2C989B05"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уведомление об отказе в принятии решения </w:t>
      </w:r>
      <w:r w:rsidRPr="003F2EEE">
        <w:rPr>
          <w:rFonts w:ascii="Times New Roman CYR" w:hAnsi="Times New Roman CYR" w:cs="Times New Roman CYR"/>
          <w:sz w:val="28"/>
          <w:szCs w:val="28"/>
        </w:rPr>
        <w:t>об отмене ранее принятого решения о подготовке документации по планировке территорий</w:t>
      </w:r>
      <w:r>
        <w:rPr>
          <w:rFonts w:ascii="Times New Roman CYR" w:hAnsi="Times New Roman CYR" w:cs="Times New Roman CYR"/>
          <w:sz w:val="28"/>
          <w:szCs w:val="28"/>
        </w:rPr>
        <w:t>, с указанием причин отказа.</w:t>
      </w:r>
    </w:p>
    <w:p w14:paraId="757FD4AF" w14:textId="77777777" w:rsidR="00C6678A" w:rsidRPr="00367AF2"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67AF2">
        <w:rPr>
          <w:rFonts w:ascii="Times New Roman CYR" w:hAnsi="Times New Roman CYR" w:cs="Times New Roman CYR"/>
          <w:sz w:val="28"/>
          <w:szCs w:val="28"/>
        </w:rPr>
        <w:t>В случае поступления заявления о согласовании документации по планировке территории (изменений в документацию по планировке территории) результатом предоставления муниципальной услуги является:</w:t>
      </w:r>
    </w:p>
    <w:p w14:paraId="440F44AC" w14:textId="77777777" w:rsidR="00C6678A" w:rsidRPr="00367AF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367AF2">
        <w:rPr>
          <w:rFonts w:ascii="Times New Roman CYR" w:hAnsi="Times New Roman CYR" w:cs="Times New Roman CYR"/>
          <w:sz w:val="28"/>
          <w:szCs w:val="28"/>
        </w:rPr>
        <w:t>- уведомление о результатах согласования документации по планировке территории (изменений в документацию по планировке территории</w:t>
      </w:r>
      <w:r>
        <w:rPr>
          <w:rFonts w:ascii="Times New Roman CYR" w:hAnsi="Times New Roman CYR" w:cs="Times New Roman CYR"/>
          <w:sz w:val="28"/>
          <w:szCs w:val="28"/>
        </w:rPr>
        <w:t>);</w:t>
      </w:r>
    </w:p>
    <w:p w14:paraId="18CA4125" w14:textId="77777777" w:rsidR="00C6678A" w:rsidRPr="00367AF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367AF2">
        <w:rPr>
          <w:rFonts w:ascii="Times New Roman CYR" w:hAnsi="Times New Roman CYR" w:cs="Times New Roman CYR"/>
          <w:sz w:val="28"/>
          <w:szCs w:val="28"/>
        </w:rPr>
        <w:t>- уведомление об отказе в согласовании документации по планировке территории (изменений в документацию по планировке территории) с указанием мотивированных замечаний к указанной документации.</w:t>
      </w:r>
    </w:p>
    <w:p w14:paraId="2231E6EF"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В случае поступления заявления</w:t>
      </w:r>
      <w:r w:rsidRPr="00D83CE4">
        <w:rPr>
          <w:rFonts w:ascii="Times New Roman CYR" w:hAnsi="Times New Roman CYR" w:cs="Times New Roman CYR"/>
          <w:sz w:val="28"/>
          <w:szCs w:val="28"/>
        </w:rPr>
        <w:t xml:space="preserve"> о проведении согласительного совещания в целях согласования документации по планировке территории (изменений в документацию по планировке территории) результатом муниципальной услуги является направление решения, принятого по итогам </w:t>
      </w:r>
      <w:r w:rsidRPr="00D83CE4">
        <w:rPr>
          <w:rFonts w:ascii="Times New Roman CYR" w:hAnsi="Times New Roman CYR" w:cs="Times New Roman CYR"/>
          <w:sz w:val="28"/>
          <w:szCs w:val="28"/>
        </w:rPr>
        <w:lastRenderedPageBreak/>
        <w:t>согласительного совещания, оформляемого протоколом согласительного совещания, заявителю и в согласующие органы, владельцам автомобильных дорог.</w:t>
      </w:r>
    </w:p>
    <w:p w14:paraId="6F752508"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D83CE4">
        <w:rPr>
          <w:rFonts w:ascii="Times New Roman CYR" w:hAnsi="Times New Roman CYR" w:cs="Times New Roman CYR"/>
          <w:sz w:val="28"/>
          <w:szCs w:val="28"/>
        </w:rPr>
        <w:t>В случае поступления заявления о принятии решения об утверждении документации по планировке территории результатом предоставления муниципальной услуги является:</w:t>
      </w:r>
    </w:p>
    <w:p w14:paraId="7C1A854F"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решение об утверждении документации по планировке территории в форме </w:t>
      </w:r>
      <w:r w:rsidRPr="00D83CE4">
        <w:rPr>
          <w:rFonts w:ascii="Times New Roman CYR" w:hAnsi="Times New Roman CYR" w:cs="Times New Roman CYR"/>
          <w:sz w:val="28"/>
          <w:szCs w:val="28"/>
        </w:rPr>
        <w:t>постановления Администрации муниципального образования «</w:t>
      </w:r>
      <w:proofErr w:type="spellStart"/>
      <w:r w:rsidRPr="00D83CE4">
        <w:rPr>
          <w:rFonts w:ascii="Times New Roman CYR" w:hAnsi="Times New Roman CYR" w:cs="Times New Roman CYR"/>
          <w:sz w:val="28"/>
          <w:szCs w:val="28"/>
        </w:rPr>
        <w:t>Шумячский</w:t>
      </w:r>
      <w:proofErr w:type="spellEnd"/>
      <w:r w:rsidRPr="00D83CE4">
        <w:rPr>
          <w:rFonts w:ascii="Times New Roman CYR" w:hAnsi="Times New Roman CYR" w:cs="Times New Roman CYR"/>
          <w:sz w:val="28"/>
          <w:szCs w:val="28"/>
        </w:rPr>
        <w:t xml:space="preserve"> муниципальный округ» Смоленской области</w:t>
      </w:r>
      <w:r>
        <w:rPr>
          <w:rFonts w:ascii="Times New Roman CYR" w:hAnsi="Times New Roman CYR" w:cs="Times New Roman CYR"/>
          <w:sz w:val="28"/>
          <w:szCs w:val="28"/>
        </w:rPr>
        <w:t>;</w:t>
      </w:r>
    </w:p>
    <w:p w14:paraId="20792D00"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уведомление об отказе в утверждении документации </w:t>
      </w:r>
      <w:r w:rsidRPr="00D83CE4">
        <w:rPr>
          <w:rFonts w:ascii="Times New Roman CYR" w:hAnsi="Times New Roman CYR" w:cs="Times New Roman CYR"/>
          <w:sz w:val="28"/>
          <w:szCs w:val="28"/>
        </w:rPr>
        <w:t>по планировке территории</w:t>
      </w:r>
      <w:r>
        <w:rPr>
          <w:rFonts w:ascii="Times New Roman CYR" w:hAnsi="Times New Roman CYR" w:cs="Times New Roman CYR"/>
          <w:sz w:val="28"/>
          <w:szCs w:val="28"/>
        </w:rPr>
        <w:t>, с указанием причин отказа.</w:t>
      </w:r>
    </w:p>
    <w:p w14:paraId="63C011D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D83CE4">
        <w:rPr>
          <w:rFonts w:ascii="Times New Roman CYR" w:hAnsi="Times New Roman CYR" w:cs="Times New Roman CYR"/>
          <w:sz w:val="28"/>
          <w:szCs w:val="28"/>
        </w:rPr>
        <w:t>В случае поступления заявления о внесении изменений в документацию по планировке территории результатом предоставления муниципальной услуги является:</w:t>
      </w:r>
    </w:p>
    <w:p w14:paraId="5A7A6CAE"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решение о внесении изменений в документацию по </w:t>
      </w:r>
      <w:r w:rsidRPr="00D83CE4">
        <w:rPr>
          <w:rFonts w:ascii="Times New Roman CYR" w:hAnsi="Times New Roman CYR" w:cs="Times New Roman CYR"/>
          <w:sz w:val="28"/>
          <w:szCs w:val="28"/>
        </w:rPr>
        <w:t>планировке территории</w:t>
      </w:r>
      <w:r>
        <w:rPr>
          <w:rFonts w:ascii="Times New Roman CYR" w:hAnsi="Times New Roman CYR" w:cs="Times New Roman CYR"/>
          <w:sz w:val="28"/>
          <w:szCs w:val="28"/>
        </w:rPr>
        <w:t xml:space="preserve"> в форме </w:t>
      </w:r>
      <w:r w:rsidRPr="00D83CE4">
        <w:rPr>
          <w:rFonts w:ascii="Times New Roman CYR" w:hAnsi="Times New Roman CYR" w:cs="Times New Roman CYR"/>
          <w:sz w:val="28"/>
          <w:szCs w:val="28"/>
        </w:rPr>
        <w:t>постановления Администрации муниципального образования «</w:t>
      </w:r>
      <w:proofErr w:type="spellStart"/>
      <w:r w:rsidRPr="00D83CE4">
        <w:rPr>
          <w:rFonts w:ascii="Times New Roman CYR" w:hAnsi="Times New Roman CYR" w:cs="Times New Roman CYR"/>
          <w:sz w:val="28"/>
          <w:szCs w:val="28"/>
        </w:rPr>
        <w:t>Шумячский</w:t>
      </w:r>
      <w:proofErr w:type="spellEnd"/>
      <w:r w:rsidRPr="00D83CE4">
        <w:rPr>
          <w:rFonts w:ascii="Times New Roman CYR" w:hAnsi="Times New Roman CYR" w:cs="Times New Roman CYR"/>
          <w:sz w:val="28"/>
          <w:szCs w:val="28"/>
        </w:rPr>
        <w:t xml:space="preserve"> муниципальный округ» Смоленской области;</w:t>
      </w:r>
    </w:p>
    <w:p w14:paraId="25A832C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уведомление об отказе во внесении изменений в документацию по планировке, с указанием причин отказа.</w:t>
      </w:r>
    </w:p>
    <w:p w14:paraId="40B15895"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В случае поступления заявления</w:t>
      </w:r>
      <w:r w:rsidRPr="00D83CE4">
        <w:rPr>
          <w:rFonts w:ascii="Times New Roman CYR" w:hAnsi="Times New Roman CYR" w:cs="Times New Roman CYR"/>
          <w:sz w:val="28"/>
          <w:szCs w:val="28"/>
        </w:rPr>
        <w:t xml:space="preserve"> о принятии решения о признании отдельных частей документации по планировке территории не подлежащими применению результатом предоставления муниципальной услуги является:</w:t>
      </w:r>
    </w:p>
    <w:p w14:paraId="6EA026DD"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решение о </w:t>
      </w:r>
      <w:r w:rsidRPr="00D83CE4">
        <w:rPr>
          <w:rFonts w:ascii="Times New Roman CYR" w:hAnsi="Times New Roman CYR" w:cs="Times New Roman CYR"/>
          <w:sz w:val="28"/>
          <w:szCs w:val="28"/>
        </w:rPr>
        <w:t>признании отдельных частей документации по планировке террит</w:t>
      </w:r>
      <w:r>
        <w:rPr>
          <w:rFonts w:ascii="Times New Roman CYR" w:hAnsi="Times New Roman CYR" w:cs="Times New Roman CYR"/>
          <w:sz w:val="28"/>
          <w:szCs w:val="28"/>
        </w:rPr>
        <w:t xml:space="preserve">ории не подлежащими применению </w:t>
      </w:r>
      <w:r w:rsidRPr="00D83CE4">
        <w:rPr>
          <w:rFonts w:ascii="Times New Roman CYR" w:hAnsi="Times New Roman CYR" w:cs="Times New Roman CYR"/>
          <w:sz w:val="28"/>
          <w:szCs w:val="28"/>
        </w:rPr>
        <w:t>в форме</w:t>
      </w:r>
      <w:r>
        <w:rPr>
          <w:rFonts w:ascii="Times New Roman CYR" w:hAnsi="Times New Roman CYR" w:cs="Times New Roman CYR"/>
          <w:sz w:val="28"/>
          <w:szCs w:val="28"/>
        </w:rPr>
        <w:t xml:space="preserve"> </w:t>
      </w:r>
      <w:r w:rsidRPr="00D83CE4">
        <w:rPr>
          <w:rFonts w:ascii="Times New Roman CYR" w:hAnsi="Times New Roman CYR" w:cs="Times New Roman CYR"/>
          <w:sz w:val="28"/>
          <w:szCs w:val="28"/>
        </w:rPr>
        <w:t>постановления Администрации муниципального образования «</w:t>
      </w:r>
      <w:proofErr w:type="spellStart"/>
      <w:r w:rsidRPr="00D83CE4">
        <w:rPr>
          <w:rFonts w:ascii="Times New Roman CYR" w:hAnsi="Times New Roman CYR" w:cs="Times New Roman CYR"/>
          <w:sz w:val="28"/>
          <w:szCs w:val="28"/>
        </w:rPr>
        <w:t>Шумячский</w:t>
      </w:r>
      <w:proofErr w:type="spellEnd"/>
      <w:r w:rsidRPr="00D83CE4">
        <w:rPr>
          <w:rFonts w:ascii="Times New Roman CYR" w:hAnsi="Times New Roman CYR" w:cs="Times New Roman CYR"/>
          <w:sz w:val="28"/>
          <w:szCs w:val="28"/>
        </w:rPr>
        <w:t xml:space="preserve"> муниципальный округ» Смоленской области;</w:t>
      </w:r>
    </w:p>
    <w:p w14:paraId="10FFEB38"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уведомление об отказе в принятии решения о признании </w:t>
      </w:r>
      <w:r w:rsidRPr="006720F6">
        <w:rPr>
          <w:rFonts w:ascii="Times New Roman CYR" w:hAnsi="Times New Roman CYR" w:cs="Times New Roman CYR"/>
          <w:sz w:val="28"/>
          <w:szCs w:val="28"/>
        </w:rPr>
        <w:t>отдельных частей документации по планировке территории не подлежащими применению</w:t>
      </w:r>
      <w:r>
        <w:rPr>
          <w:rFonts w:ascii="Times New Roman CYR" w:hAnsi="Times New Roman CYR" w:cs="Times New Roman CYR"/>
          <w:sz w:val="28"/>
          <w:szCs w:val="28"/>
        </w:rPr>
        <w:t xml:space="preserve">. </w:t>
      </w:r>
    </w:p>
    <w:p w14:paraId="44EF6B6E" w14:textId="7282834D" w:rsidR="00C6678A" w:rsidRPr="0072224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Результат предоставления муниципальной услуги может быть передан заявителю (представителю заявителя) в очной или заочной форме, в одном или нескольких видах (бумажном, бумажно-электронном (посредствам факса, электронной почты).</w:t>
      </w:r>
    </w:p>
    <w:p w14:paraId="2FF93B9F"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очной форме получения результата предоставления муниципальной услуги заявитель (представитель заявителя) обращается </w:t>
      </w:r>
      <w:r w:rsidRPr="00530828">
        <w:rPr>
          <w:rFonts w:ascii="Times New Roman CYR" w:hAnsi="Times New Roman CYR" w:cs="Times New Roman CYR"/>
          <w:sz w:val="28"/>
          <w:szCs w:val="28"/>
        </w:rPr>
        <w:t>в Отдел</w:t>
      </w:r>
      <w:r w:rsidRPr="00722247">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лично. При обращении в </w:t>
      </w:r>
      <w:r w:rsidRPr="00530828">
        <w:rPr>
          <w:rFonts w:ascii="Times New Roman CYR" w:hAnsi="Times New Roman CYR" w:cs="Times New Roman CYR"/>
          <w:sz w:val="28"/>
          <w:szCs w:val="28"/>
        </w:rPr>
        <w:t>Отдел</w:t>
      </w:r>
      <w:r w:rsidRPr="00722247">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заявитель (представитель заявителя) предъявляет паспорт гражданина Российской Федерации или иной документ, удостоверяющий личность, а также документ, подтверждающий полномочия представителя, оформленный в соответствии с гражданским законодательством Российской Федерации. </w:t>
      </w:r>
    </w:p>
    <w:p w14:paraId="07710261"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очной форме получения результата предоставления муниципальной услуги заявителю (представителю заявителя) выдается документ, заверенный рукописной подписью ответственного сотрудника </w:t>
      </w:r>
      <w:r w:rsidRPr="00530828">
        <w:rPr>
          <w:rFonts w:ascii="Times New Roman CYR" w:hAnsi="Times New Roman CYR" w:cs="Times New Roman CYR"/>
          <w:sz w:val="28"/>
          <w:szCs w:val="28"/>
        </w:rPr>
        <w:t>Отдела.</w:t>
      </w:r>
      <w:r>
        <w:rPr>
          <w:rFonts w:ascii="Times New Roman CYR" w:hAnsi="Times New Roman CYR" w:cs="Times New Roman CYR"/>
          <w:sz w:val="28"/>
          <w:szCs w:val="28"/>
        </w:rPr>
        <w:t xml:space="preserve"> </w:t>
      </w:r>
    </w:p>
    <w:p w14:paraId="1574FEE2"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заочной форме получения результата предоставления </w:t>
      </w:r>
      <w:r>
        <w:rPr>
          <w:rFonts w:ascii="Times New Roman CYR" w:hAnsi="Times New Roman CYR" w:cs="Times New Roman CYR"/>
          <w:sz w:val="28"/>
          <w:szCs w:val="28"/>
        </w:rPr>
        <w:lastRenderedPageBreak/>
        <w:t xml:space="preserve">муниципальной услуги в бумажном виде документ, заверенный рукописной подписью ответственного сотрудника </w:t>
      </w:r>
      <w:r w:rsidRPr="00530828">
        <w:rPr>
          <w:rFonts w:ascii="Times New Roman CYR" w:hAnsi="Times New Roman CYR" w:cs="Times New Roman CYR"/>
          <w:sz w:val="28"/>
          <w:szCs w:val="28"/>
        </w:rPr>
        <w:t>Отдела,</w:t>
      </w:r>
      <w:r>
        <w:rPr>
          <w:rFonts w:ascii="Times New Roman CYR" w:hAnsi="Times New Roman CYR" w:cs="Times New Roman CYR"/>
          <w:sz w:val="28"/>
          <w:szCs w:val="28"/>
        </w:rPr>
        <w:t xml:space="preserve"> направляется заявителю (представителю заявителя) по почте (заказным письмом) на адрес заявителя (представителя заявителя), указанный в запросе (обращении, заявлении).</w:t>
      </w:r>
    </w:p>
    <w:p w14:paraId="4462EE0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заочной форме получения результата предоставления муниципальной услуги в электронном виде документ, заверенный электронной подписью ответственного сотрудника </w:t>
      </w:r>
      <w:r w:rsidRPr="00530828">
        <w:rPr>
          <w:rFonts w:ascii="Times New Roman CYR" w:hAnsi="Times New Roman CYR" w:cs="Times New Roman CYR"/>
          <w:sz w:val="28"/>
          <w:szCs w:val="28"/>
        </w:rPr>
        <w:t>Отдела</w:t>
      </w:r>
      <w:r>
        <w:rPr>
          <w:rFonts w:ascii="Times New Roman CYR" w:hAnsi="Times New Roman CYR" w:cs="Times New Roman CYR"/>
          <w:sz w:val="28"/>
          <w:szCs w:val="28"/>
        </w:rPr>
        <w:t>, направляется на адрес электронной почты, указанный в запросе (заявлении, обращении).</w:t>
      </w:r>
    </w:p>
    <w:p w14:paraId="225373A4"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76882B46"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Срок предоставления муниципальной услуги</w:t>
      </w:r>
    </w:p>
    <w:p w14:paraId="60F10E52" w14:textId="77777777" w:rsidR="00C6678A" w:rsidRPr="009B3017"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ABF3D3A"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9C24F6">
        <w:rPr>
          <w:rFonts w:ascii="Times New Roman CYR" w:hAnsi="Times New Roman CYR" w:cs="Times New Roman CYR"/>
          <w:sz w:val="28"/>
          <w:szCs w:val="28"/>
        </w:rPr>
        <w:t>Срок предоставления муниципальной услуги:</w:t>
      </w:r>
    </w:p>
    <w:p w14:paraId="359CA0F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а) </w:t>
      </w:r>
      <w:r w:rsidRPr="009C24F6">
        <w:rPr>
          <w:rFonts w:ascii="Times New Roman CYR" w:hAnsi="Times New Roman CYR" w:cs="Times New Roman CYR"/>
          <w:sz w:val="28"/>
          <w:szCs w:val="28"/>
        </w:rPr>
        <w:t>при поступлении заявления о подготовке документации по планировке территории:</w:t>
      </w:r>
      <w:r>
        <w:rPr>
          <w:rFonts w:ascii="Times New Roman CYR" w:hAnsi="Times New Roman CYR" w:cs="Times New Roman CYR"/>
          <w:sz w:val="28"/>
          <w:szCs w:val="28"/>
        </w:rPr>
        <w:t xml:space="preserve"> </w:t>
      </w:r>
      <w:r w:rsidRPr="009C24F6">
        <w:rPr>
          <w:rFonts w:ascii="Times New Roman CYR" w:hAnsi="Times New Roman CYR" w:cs="Times New Roman CYR"/>
          <w:sz w:val="28"/>
          <w:szCs w:val="28"/>
        </w:rPr>
        <w:t>в течение 15 рабочих дней со дня поступления заявл</w:t>
      </w:r>
      <w:r>
        <w:rPr>
          <w:rFonts w:ascii="Times New Roman CYR" w:hAnsi="Times New Roman CYR" w:cs="Times New Roman CYR"/>
          <w:sz w:val="28"/>
          <w:szCs w:val="28"/>
        </w:rPr>
        <w:t xml:space="preserve">ения о подготовке документации </w:t>
      </w:r>
      <w:r w:rsidRPr="00530828">
        <w:rPr>
          <w:rFonts w:ascii="Times New Roman CYR" w:hAnsi="Times New Roman CYR" w:cs="Times New Roman CYR"/>
          <w:sz w:val="28"/>
          <w:szCs w:val="28"/>
        </w:rPr>
        <w:t>Администрация</w:t>
      </w:r>
      <w:r>
        <w:rPr>
          <w:rFonts w:ascii="Times New Roman CYR" w:hAnsi="Times New Roman CYR" w:cs="Times New Roman CYR"/>
          <w:color w:val="FF0000"/>
          <w:sz w:val="28"/>
          <w:szCs w:val="28"/>
        </w:rPr>
        <w:t xml:space="preserve"> </w:t>
      </w:r>
      <w:r>
        <w:rPr>
          <w:rFonts w:ascii="Times New Roman CYR" w:hAnsi="Times New Roman CYR" w:cs="Times New Roman CYR"/>
          <w:sz w:val="28"/>
          <w:szCs w:val="28"/>
        </w:rPr>
        <w:t xml:space="preserve">принимает решение о подготовке документации </w:t>
      </w:r>
      <w:r w:rsidRPr="009C24F6">
        <w:rPr>
          <w:rFonts w:ascii="Times New Roman CYR" w:hAnsi="Times New Roman CYR" w:cs="Times New Roman CYR"/>
          <w:sz w:val="28"/>
          <w:szCs w:val="28"/>
        </w:rPr>
        <w:t>по планировке территории либо отказывает в принятии такого решения и уведомляет заявителя</w:t>
      </w:r>
      <w:r>
        <w:rPr>
          <w:rFonts w:ascii="Times New Roman CYR" w:hAnsi="Times New Roman CYR" w:cs="Times New Roman CYR"/>
          <w:sz w:val="28"/>
          <w:szCs w:val="28"/>
        </w:rPr>
        <w:t xml:space="preserve"> (представителя заявителя) о принятом решении.</w:t>
      </w:r>
    </w:p>
    <w:p w14:paraId="54D78409"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б) </w:t>
      </w:r>
      <w:r w:rsidRPr="00BD1266">
        <w:rPr>
          <w:rFonts w:ascii="Times New Roman CYR" w:hAnsi="Times New Roman CYR" w:cs="Times New Roman CYR"/>
          <w:sz w:val="28"/>
          <w:szCs w:val="28"/>
        </w:rPr>
        <w:t>при поступлении заявления о принятии решения об отмене ранее принятого решения о подготовке документации по планировке территории:</w:t>
      </w:r>
      <w:r>
        <w:rPr>
          <w:rFonts w:ascii="Times New Roman CYR" w:hAnsi="Times New Roman CYR" w:cs="Times New Roman CYR"/>
          <w:sz w:val="28"/>
          <w:szCs w:val="28"/>
        </w:rPr>
        <w:t xml:space="preserve"> </w:t>
      </w:r>
      <w:r w:rsidRPr="00BD1266">
        <w:rPr>
          <w:rFonts w:ascii="Times New Roman CYR" w:hAnsi="Times New Roman CYR" w:cs="Times New Roman CYR"/>
          <w:sz w:val="28"/>
          <w:szCs w:val="28"/>
        </w:rPr>
        <w:t xml:space="preserve">в течение 15 рабочих дней со дня поступления заявления о подготовке документации </w:t>
      </w:r>
      <w:r w:rsidRPr="00530828">
        <w:rPr>
          <w:rFonts w:ascii="Times New Roman CYR" w:hAnsi="Times New Roman CYR" w:cs="Times New Roman CYR"/>
          <w:sz w:val="28"/>
          <w:szCs w:val="28"/>
        </w:rPr>
        <w:t xml:space="preserve">Администрация </w:t>
      </w:r>
      <w:r w:rsidRPr="00BD1266">
        <w:rPr>
          <w:rFonts w:ascii="Times New Roman CYR" w:hAnsi="Times New Roman CYR" w:cs="Times New Roman CYR"/>
          <w:sz w:val="28"/>
          <w:szCs w:val="28"/>
        </w:rPr>
        <w:t>принимает решение</w:t>
      </w:r>
      <w:r>
        <w:rPr>
          <w:rFonts w:ascii="Times New Roman CYR" w:hAnsi="Times New Roman CYR" w:cs="Times New Roman CYR"/>
          <w:sz w:val="28"/>
          <w:szCs w:val="28"/>
        </w:rPr>
        <w:t xml:space="preserve"> </w:t>
      </w:r>
      <w:r w:rsidRPr="00BD1266">
        <w:rPr>
          <w:rFonts w:ascii="Times New Roman CYR" w:hAnsi="Times New Roman CYR" w:cs="Times New Roman CYR"/>
          <w:sz w:val="28"/>
          <w:szCs w:val="28"/>
        </w:rPr>
        <w:t>об отмене ранее принятого решения о подготовке докуме</w:t>
      </w:r>
      <w:r>
        <w:rPr>
          <w:rFonts w:ascii="Times New Roman CYR" w:hAnsi="Times New Roman CYR" w:cs="Times New Roman CYR"/>
          <w:sz w:val="28"/>
          <w:szCs w:val="28"/>
        </w:rPr>
        <w:t xml:space="preserve">нтации по планировке территории либо отказывает в принятии такого решения </w:t>
      </w:r>
      <w:r w:rsidRPr="00BD1266">
        <w:rPr>
          <w:rFonts w:ascii="Times New Roman CYR" w:hAnsi="Times New Roman CYR" w:cs="Times New Roman CYR"/>
          <w:sz w:val="28"/>
          <w:szCs w:val="28"/>
        </w:rPr>
        <w:t>и уведомляет заявителя (представителя заявителя) о принятом решении.</w:t>
      </w:r>
    </w:p>
    <w:p w14:paraId="6AF12D7A"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w:t>
      </w:r>
      <w:r w:rsidRPr="00BD1266">
        <w:rPr>
          <w:rFonts w:ascii="Times New Roman CYR" w:hAnsi="Times New Roman CYR" w:cs="Times New Roman CYR"/>
          <w:sz w:val="28"/>
          <w:szCs w:val="28"/>
        </w:rPr>
        <w:t>при поступлении заявления о согласовании документации по планировке территории (изменений в документацию по планировке территории) - срок предоставления муниципальной услуги составляет 10 рабочих дней со дня посту</w:t>
      </w:r>
      <w:r>
        <w:rPr>
          <w:rFonts w:ascii="Times New Roman CYR" w:hAnsi="Times New Roman CYR" w:cs="Times New Roman CYR"/>
          <w:sz w:val="28"/>
          <w:szCs w:val="28"/>
        </w:rPr>
        <w:t>пления заявления о согласовании.</w:t>
      </w:r>
    </w:p>
    <w:p w14:paraId="416A83DA"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г) при поступлении заявления</w:t>
      </w:r>
      <w:r w:rsidRPr="00BD1266">
        <w:rPr>
          <w:rFonts w:ascii="Times New Roman CYR" w:hAnsi="Times New Roman CYR" w:cs="Times New Roman CYR"/>
          <w:sz w:val="28"/>
          <w:szCs w:val="28"/>
        </w:rPr>
        <w:t xml:space="preserve"> о проведении согласительного совещания в целях согласования документации по планировке территории (изменений в документацию по планировке территории) срок предоставления муниципальной услуги составляет 20 рабочих дней </w:t>
      </w:r>
      <w:r>
        <w:rPr>
          <w:rFonts w:ascii="Times New Roman CYR" w:hAnsi="Times New Roman CYR" w:cs="Times New Roman CYR"/>
          <w:sz w:val="28"/>
          <w:szCs w:val="28"/>
        </w:rPr>
        <w:t>со дня поступления заявления</w:t>
      </w:r>
      <w:r w:rsidRPr="00BD1266">
        <w:rPr>
          <w:rFonts w:ascii="Times New Roman CYR" w:hAnsi="Times New Roman CYR" w:cs="Times New Roman CYR"/>
          <w:sz w:val="28"/>
          <w:szCs w:val="28"/>
        </w:rPr>
        <w:t xml:space="preserve"> о прове</w:t>
      </w:r>
      <w:r>
        <w:rPr>
          <w:rFonts w:ascii="Times New Roman CYR" w:hAnsi="Times New Roman CYR" w:cs="Times New Roman CYR"/>
          <w:sz w:val="28"/>
          <w:szCs w:val="28"/>
        </w:rPr>
        <w:t>дении согласительного совещания;</w:t>
      </w:r>
    </w:p>
    <w:p w14:paraId="2E5116A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 </w:t>
      </w:r>
      <w:r w:rsidRPr="00BD1266">
        <w:rPr>
          <w:rFonts w:ascii="Times New Roman CYR" w:hAnsi="Times New Roman CYR" w:cs="Times New Roman CYR"/>
          <w:sz w:val="28"/>
          <w:szCs w:val="28"/>
        </w:rPr>
        <w:t>при поступлении заявления о принятии решения об утверждении документации по планировке территории:</w:t>
      </w:r>
      <w:r>
        <w:rPr>
          <w:rFonts w:ascii="Times New Roman CYR" w:hAnsi="Times New Roman CYR" w:cs="Times New Roman CYR"/>
          <w:sz w:val="28"/>
          <w:szCs w:val="28"/>
        </w:rPr>
        <w:t xml:space="preserve"> </w:t>
      </w:r>
    </w:p>
    <w:p w14:paraId="291F6CD0" w14:textId="425CE953" w:rsidR="00C6678A" w:rsidRPr="00BD1266"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BD1266">
        <w:rPr>
          <w:rFonts w:ascii="Times New Roman CYR" w:hAnsi="Times New Roman CYR" w:cs="Times New Roman CYR"/>
          <w:sz w:val="28"/>
          <w:szCs w:val="28"/>
        </w:rPr>
        <w:t xml:space="preserve">- в случае, если в соответствии с требованиями градостроительного законодательства документация по планировке территории не подлежит обязательному рассмотрению на публичных слушаниях, в течение 15 рабочих дней со дня поступления заявления </w:t>
      </w:r>
      <w:r w:rsidRPr="00530828">
        <w:rPr>
          <w:rFonts w:ascii="Times New Roman CYR" w:hAnsi="Times New Roman CYR" w:cs="Times New Roman CYR"/>
          <w:sz w:val="28"/>
          <w:szCs w:val="28"/>
        </w:rPr>
        <w:t xml:space="preserve">Администрация </w:t>
      </w:r>
      <w:r w:rsidRPr="00BD1266">
        <w:rPr>
          <w:rFonts w:ascii="Times New Roman CYR" w:hAnsi="Times New Roman CYR" w:cs="Times New Roman CYR"/>
          <w:sz w:val="28"/>
          <w:szCs w:val="28"/>
        </w:rPr>
        <w:t>принимает решение об утверждении документации по планировке территории либо решение об отклонении документации по планировке территории и направлении ее на доработку;</w:t>
      </w:r>
    </w:p>
    <w:p w14:paraId="359E414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BD1266">
        <w:rPr>
          <w:rFonts w:ascii="Times New Roman CYR" w:hAnsi="Times New Roman CYR" w:cs="Times New Roman CYR"/>
          <w:sz w:val="28"/>
          <w:szCs w:val="28"/>
        </w:rPr>
        <w:t>- в случае, если в соответствии с требованиями градостроительного законодательства документация по планировке территории подлежит обязательному рассмотрению на публичных слушаниях - 31 рабочий де</w:t>
      </w:r>
      <w:r>
        <w:rPr>
          <w:rFonts w:ascii="Times New Roman CYR" w:hAnsi="Times New Roman CYR" w:cs="Times New Roman CYR"/>
          <w:sz w:val="28"/>
          <w:szCs w:val="28"/>
        </w:rPr>
        <w:t xml:space="preserve">нь со дня </w:t>
      </w:r>
      <w:r>
        <w:rPr>
          <w:rFonts w:ascii="Times New Roman CYR" w:hAnsi="Times New Roman CYR" w:cs="Times New Roman CYR"/>
          <w:sz w:val="28"/>
          <w:szCs w:val="28"/>
        </w:rPr>
        <w:lastRenderedPageBreak/>
        <w:t>поступления заявления;</w:t>
      </w:r>
    </w:p>
    <w:p w14:paraId="133A1E5A" w14:textId="77777777" w:rsidR="00C6678A" w:rsidRPr="00BD1266"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BD1266">
        <w:rPr>
          <w:rFonts w:ascii="Times New Roman CYR" w:hAnsi="Times New Roman CYR" w:cs="Times New Roman CYR"/>
          <w:sz w:val="28"/>
          <w:szCs w:val="28"/>
        </w:rPr>
        <w:t>- в течение 5 рабочих дней со дня принятия соответствующего решения в адрес заявителя направляется уведомление о принятом решении;</w:t>
      </w:r>
    </w:p>
    <w:p w14:paraId="37AB1DF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BD1266">
        <w:rPr>
          <w:rFonts w:ascii="Times New Roman CYR" w:hAnsi="Times New Roman CYR" w:cs="Times New Roman CYR"/>
          <w:sz w:val="28"/>
          <w:szCs w:val="28"/>
        </w:rPr>
        <w:t xml:space="preserve">- </w:t>
      </w:r>
      <w:r w:rsidRPr="00164E68">
        <w:rPr>
          <w:rFonts w:ascii="Times New Roman CYR" w:hAnsi="Times New Roman CYR" w:cs="Times New Roman CYR"/>
          <w:sz w:val="28"/>
          <w:szCs w:val="28"/>
        </w:rPr>
        <w:t xml:space="preserve">в течение 7 рабочих дней со дня утверждения документации по планировке территории </w:t>
      </w:r>
      <w:r>
        <w:rPr>
          <w:rFonts w:ascii="Times New Roman CYR" w:hAnsi="Times New Roman CYR" w:cs="Times New Roman CYR"/>
          <w:sz w:val="28"/>
          <w:szCs w:val="28"/>
        </w:rPr>
        <w:t xml:space="preserve">Администрация </w:t>
      </w:r>
      <w:r w:rsidRPr="00164E68">
        <w:rPr>
          <w:rFonts w:ascii="Times New Roman CYR" w:hAnsi="Times New Roman CYR" w:cs="Times New Roman CYR"/>
          <w:sz w:val="28"/>
          <w:szCs w:val="28"/>
        </w:rPr>
        <w:t xml:space="preserve">обеспечивает размещение сведений, документов, материалов, подлежащих размещению в государственной информационной системе обеспечения градостроительной деятельности </w:t>
      </w:r>
      <w:r>
        <w:rPr>
          <w:rFonts w:ascii="Times New Roman CYR" w:hAnsi="Times New Roman CYR" w:cs="Times New Roman CYR"/>
          <w:sz w:val="28"/>
          <w:szCs w:val="28"/>
        </w:rPr>
        <w:t>«</w:t>
      </w:r>
      <w:proofErr w:type="spellStart"/>
      <w:r>
        <w:rPr>
          <w:rFonts w:ascii="Times New Roman CYR" w:hAnsi="Times New Roman CYR" w:cs="Times New Roman CYR"/>
          <w:sz w:val="28"/>
          <w:szCs w:val="28"/>
        </w:rPr>
        <w:t>Шумячского</w:t>
      </w:r>
      <w:proofErr w:type="spellEnd"/>
      <w:r>
        <w:rPr>
          <w:rFonts w:ascii="Times New Roman CYR" w:hAnsi="Times New Roman CYR" w:cs="Times New Roman CYR"/>
          <w:sz w:val="28"/>
          <w:szCs w:val="28"/>
        </w:rPr>
        <w:t xml:space="preserve"> муниципального</w:t>
      </w:r>
      <w:r w:rsidRPr="00164E68">
        <w:rPr>
          <w:rFonts w:ascii="Times New Roman CYR" w:hAnsi="Times New Roman CYR" w:cs="Times New Roman CYR"/>
          <w:sz w:val="28"/>
          <w:szCs w:val="28"/>
        </w:rPr>
        <w:t xml:space="preserve"> округ</w:t>
      </w:r>
      <w:r>
        <w:rPr>
          <w:rFonts w:ascii="Times New Roman CYR" w:hAnsi="Times New Roman CYR" w:cs="Times New Roman CYR"/>
          <w:sz w:val="28"/>
          <w:szCs w:val="28"/>
        </w:rPr>
        <w:t>а</w:t>
      </w:r>
      <w:r w:rsidRPr="00164E68">
        <w:rPr>
          <w:rFonts w:ascii="Times New Roman CYR" w:hAnsi="Times New Roman CYR" w:cs="Times New Roman CYR"/>
          <w:sz w:val="28"/>
          <w:szCs w:val="28"/>
        </w:rPr>
        <w:t>» Смоленской области</w:t>
      </w:r>
      <w:r>
        <w:rPr>
          <w:rFonts w:ascii="Times New Roman CYR" w:hAnsi="Times New Roman CYR" w:cs="Times New Roman CYR"/>
          <w:sz w:val="28"/>
          <w:szCs w:val="28"/>
        </w:rPr>
        <w:t xml:space="preserve"> (при наличии), </w:t>
      </w:r>
      <w:r w:rsidRPr="00164E68">
        <w:rPr>
          <w:rFonts w:ascii="Times New Roman CYR" w:hAnsi="Times New Roman CYR" w:cs="Times New Roman CYR"/>
          <w:sz w:val="28"/>
          <w:szCs w:val="28"/>
        </w:rPr>
        <w:t xml:space="preserve">а также размещает информацию об утвержденной документации по планировке </w:t>
      </w:r>
      <w:r>
        <w:rPr>
          <w:rFonts w:ascii="Times New Roman CYR" w:hAnsi="Times New Roman CYR" w:cs="Times New Roman CYR"/>
          <w:sz w:val="28"/>
          <w:szCs w:val="28"/>
        </w:rPr>
        <w:t xml:space="preserve">территории на официальном сайте </w:t>
      </w:r>
      <w:r w:rsidRPr="00530828">
        <w:rPr>
          <w:rFonts w:ascii="Times New Roman CYR" w:hAnsi="Times New Roman CYR" w:cs="Times New Roman CYR"/>
          <w:sz w:val="28"/>
          <w:szCs w:val="28"/>
        </w:rPr>
        <w:t>Администрации</w:t>
      </w:r>
      <w:r>
        <w:rPr>
          <w:rFonts w:ascii="Times New Roman CYR" w:hAnsi="Times New Roman CYR" w:cs="Times New Roman CYR"/>
          <w:sz w:val="28"/>
          <w:szCs w:val="28"/>
        </w:rPr>
        <w:t>.</w:t>
      </w:r>
    </w:p>
    <w:p w14:paraId="3AA95A35"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е) </w:t>
      </w:r>
      <w:r w:rsidRPr="00164E68">
        <w:rPr>
          <w:rFonts w:ascii="Times New Roman CYR" w:hAnsi="Times New Roman CYR" w:cs="Times New Roman CYR"/>
          <w:sz w:val="28"/>
          <w:szCs w:val="28"/>
        </w:rPr>
        <w:t>при поступлении заявления о внесении изменений в документацию по планировке территории:</w:t>
      </w:r>
    </w:p>
    <w:p w14:paraId="0DF6760E"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DB2A34">
        <w:rPr>
          <w:rFonts w:ascii="Times New Roman CYR" w:hAnsi="Times New Roman CYR" w:cs="Times New Roman CYR"/>
          <w:sz w:val="28"/>
          <w:szCs w:val="28"/>
        </w:rPr>
        <w:t xml:space="preserve">в случае, если в соответствии с требованиями градостроительного законодательства изменения в документацию по планировке территории не подлежат обязательному рассмотрению на публичных слушаниях, в течение 15 рабочих дней со дня поступления заявления </w:t>
      </w:r>
      <w:r w:rsidRPr="00530828">
        <w:rPr>
          <w:rFonts w:ascii="Times New Roman CYR" w:hAnsi="Times New Roman CYR" w:cs="Times New Roman CYR"/>
          <w:sz w:val="28"/>
          <w:szCs w:val="28"/>
        </w:rPr>
        <w:t>Администрация п</w:t>
      </w:r>
      <w:r w:rsidRPr="00DB2A34">
        <w:rPr>
          <w:rFonts w:ascii="Times New Roman CYR" w:hAnsi="Times New Roman CYR" w:cs="Times New Roman CYR"/>
          <w:sz w:val="28"/>
          <w:szCs w:val="28"/>
        </w:rPr>
        <w:t>ринимает решение об утверждении изменений в документацию по планировке территории либо решение об отклонении изменений в документацию по планировке территории и направлении их на доработку;</w:t>
      </w:r>
    </w:p>
    <w:p w14:paraId="431B9F8C" w14:textId="77777777" w:rsidR="00C6678A" w:rsidRPr="00DB2A3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DB2A34">
        <w:rPr>
          <w:rFonts w:ascii="Times New Roman CYR" w:hAnsi="Times New Roman CYR" w:cs="Times New Roman CYR"/>
          <w:sz w:val="28"/>
          <w:szCs w:val="28"/>
        </w:rPr>
        <w:t>- в случае, если в соответствии с требованиями градостроительного законодательства изменения в документацию по планировке территории подлежат обязательному рассмотрению на публичных слушаниях - 31 рабочий де</w:t>
      </w:r>
      <w:r>
        <w:rPr>
          <w:rFonts w:ascii="Times New Roman CYR" w:hAnsi="Times New Roman CYR" w:cs="Times New Roman CYR"/>
          <w:sz w:val="28"/>
          <w:szCs w:val="28"/>
        </w:rPr>
        <w:t>нь со дня поступления заявления;</w:t>
      </w:r>
    </w:p>
    <w:p w14:paraId="15C49B00" w14:textId="77777777" w:rsidR="00C6678A" w:rsidRPr="00DB2A3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DB2A34">
        <w:rPr>
          <w:rFonts w:ascii="Times New Roman CYR" w:hAnsi="Times New Roman CYR" w:cs="Times New Roman CYR"/>
          <w:sz w:val="28"/>
          <w:szCs w:val="28"/>
        </w:rPr>
        <w:t>- в течение 7 рабочих дней со дня принятия соответствующего решения в адрес заявителя</w:t>
      </w:r>
      <w:r>
        <w:rPr>
          <w:rFonts w:ascii="Times New Roman CYR" w:hAnsi="Times New Roman CYR" w:cs="Times New Roman CYR"/>
          <w:sz w:val="28"/>
          <w:szCs w:val="28"/>
        </w:rPr>
        <w:t xml:space="preserve"> (представителя заявителя)</w:t>
      </w:r>
      <w:r w:rsidRPr="00DB2A34">
        <w:rPr>
          <w:rFonts w:ascii="Times New Roman CYR" w:hAnsi="Times New Roman CYR" w:cs="Times New Roman CYR"/>
          <w:sz w:val="28"/>
          <w:szCs w:val="28"/>
        </w:rPr>
        <w:t xml:space="preserve"> направляется уведомление о принятом решении;</w:t>
      </w:r>
    </w:p>
    <w:p w14:paraId="327AFA0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DB2A34">
        <w:rPr>
          <w:rFonts w:ascii="Times New Roman CYR" w:hAnsi="Times New Roman CYR" w:cs="Times New Roman CYR"/>
          <w:sz w:val="28"/>
          <w:szCs w:val="28"/>
        </w:rPr>
        <w:t xml:space="preserve">- в течение 5 рабочих дней со дня принятия решения об утверждении изменений в документацию по планировке территории </w:t>
      </w:r>
      <w:r w:rsidRPr="00530828">
        <w:rPr>
          <w:rFonts w:ascii="Times New Roman CYR" w:hAnsi="Times New Roman CYR" w:cs="Times New Roman CYR"/>
          <w:sz w:val="28"/>
          <w:szCs w:val="28"/>
        </w:rPr>
        <w:t xml:space="preserve">Администрация </w:t>
      </w:r>
      <w:r w:rsidRPr="00DB2A34">
        <w:rPr>
          <w:rFonts w:ascii="Times New Roman CYR" w:hAnsi="Times New Roman CYR" w:cs="Times New Roman CYR"/>
          <w:sz w:val="28"/>
          <w:szCs w:val="28"/>
        </w:rPr>
        <w:t xml:space="preserve">обеспечивает размещение сведений, документов, материалов, подлежащих размещению в государственной информационной системе обеспечения градостроительной деятельности </w:t>
      </w:r>
      <w:r w:rsidRPr="009B3017">
        <w:rPr>
          <w:rFonts w:ascii="Times New Roman CYR" w:hAnsi="Times New Roman CYR" w:cs="Times New Roman CYR"/>
          <w:sz w:val="28"/>
          <w:szCs w:val="28"/>
        </w:rPr>
        <w:t>«</w:t>
      </w:r>
      <w:proofErr w:type="spellStart"/>
      <w:r w:rsidRPr="009B3017">
        <w:rPr>
          <w:rFonts w:ascii="Times New Roman CYR" w:hAnsi="Times New Roman CYR" w:cs="Times New Roman CYR"/>
          <w:sz w:val="28"/>
          <w:szCs w:val="28"/>
        </w:rPr>
        <w:t>Шумячского</w:t>
      </w:r>
      <w:proofErr w:type="spellEnd"/>
      <w:r w:rsidRPr="009B3017">
        <w:rPr>
          <w:rFonts w:ascii="Times New Roman CYR" w:hAnsi="Times New Roman CYR" w:cs="Times New Roman CYR"/>
          <w:sz w:val="28"/>
          <w:szCs w:val="28"/>
        </w:rPr>
        <w:t xml:space="preserve"> муниципального округа» Смоленской области (при нали</w:t>
      </w:r>
      <w:r>
        <w:rPr>
          <w:rFonts w:ascii="Times New Roman CYR" w:hAnsi="Times New Roman CYR" w:cs="Times New Roman CYR"/>
          <w:sz w:val="28"/>
          <w:szCs w:val="28"/>
        </w:rPr>
        <w:t>чии).</w:t>
      </w:r>
    </w:p>
    <w:p w14:paraId="32D6029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ж)</w:t>
      </w:r>
      <w:r w:rsidRPr="009B3017">
        <w:t xml:space="preserve"> </w:t>
      </w:r>
      <w:r>
        <w:rPr>
          <w:rFonts w:ascii="Times New Roman CYR" w:hAnsi="Times New Roman CYR" w:cs="Times New Roman CYR"/>
          <w:sz w:val="28"/>
          <w:szCs w:val="28"/>
        </w:rPr>
        <w:t>при поступлении заявления</w:t>
      </w:r>
      <w:r w:rsidRPr="009B3017">
        <w:rPr>
          <w:rFonts w:ascii="Times New Roman CYR" w:hAnsi="Times New Roman CYR" w:cs="Times New Roman CYR"/>
          <w:sz w:val="28"/>
          <w:szCs w:val="28"/>
        </w:rPr>
        <w:t xml:space="preserve"> о принятии решения о признании отдельных частей документации по планировке территории не подлежащими применению:</w:t>
      </w:r>
      <w:r>
        <w:rPr>
          <w:rFonts w:ascii="Times New Roman CYR" w:hAnsi="Times New Roman CYR" w:cs="Times New Roman CYR"/>
          <w:sz w:val="28"/>
          <w:szCs w:val="28"/>
        </w:rPr>
        <w:t xml:space="preserve"> </w:t>
      </w:r>
    </w:p>
    <w:p w14:paraId="572ED30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9B3017">
        <w:rPr>
          <w:rFonts w:ascii="Times New Roman CYR" w:hAnsi="Times New Roman CYR" w:cs="Times New Roman CYR"/>
          <w:sz w:val="28"/>
          <w:szCs w:val="28"/>
        </w:rPr>
        <w:t xml:space="preserve"> в течение 10 рабочих дней со дня поступления </w:t>
      </w:r>
      <w:r>
        <w:rPr>
          <w:rFonts w:ascii="Times New Roman CYR" w:hAnsi="Times New Roman CYR" w:cs="Times New Roman CYR"/>
          <w:sz w:val="28"/>
          <w:szCs w:val="28"/>
        </w:rPr>
        <w:t>заявления</w:t>
      </w:r>
      <w:r w:rsidRPr="009B3017">
        <w:rPr>
          <w:rFonts w:ascii="Times New Roman CYR" w:hAnsi="Times New Roman CYR" w:cs="Times New Roman CYR"/>
          <w:sz w:val="28"/>
          <w:szCs w:val="28"/>
        </w:rPr>
        <w:t xml:space="preserve"> о признании не подлежащими применению отдельных частей документации по планировке территории </w:t>
      </w:r>
      <w:r w:rsidRPr="00530828">
        <w:rPr>
          <w:rFonts w:ascii="Times New Roman CYR" w:hAnsi="Times New Roman CYR" w:cs="Times New Roman CYR"/>
          <w:sz w:val="28"/>
          <w:szCs w:val="28"/>
        </w:rPr>
        <w:t xml:space="preserve">Администрация </w:t>
      </w:r>
      <w:r>
        <w:rPr>
          <w:rFonts w:ascii="Times New Roman CYR" w:hAnsi="Times New Roman CYR" w:cs="Times New Roman CYR"/>
          <w:sz w:val="28"/>
          <w:szCs w:val="28"/>
        </w:rPr>
        <w:t>принимает</w:t>
      </w:r>
      <w:r w:rsidRPr="009B3017">
        <w:rPr>
          <w:rFonts w:ascii="Times New Roman CYR" w:hAnsi="Times New Roman CYR" w:cs="Times New Roman CYR"/>
          <w:sz w:val="28"/>
          <w:szCs w:val="28"/>
        </w:rPr>
        <w:t xml:space="preserve"> решение о признании отдельных частей документации по планировке территории не подлежащими</w:t>
      </w:r>
      <w:r>
        <w:rPr>
          <w:rFonts w:ascii="Times New Roman CYR" w:hAnsi="Times New Roman CYR" w:cs="Times New Roman CYR"/>
          <w:sz w:val="28"/>
          <w:szCs w:val="28"/>
        </w:rPr>
        <w:t xml:space="preserve"> применению либо об отклонении заявления</w:t>
      </w:r>
      <w:r w:rsidRPr="009B3017">
        <w:rPr>
          <w:rFonts w:ascii="Times New Roman CYR" w:hAnsi="Times New Roman CYR" w:cs="Times New Roman CYR"/>
          <w:sz w:val="28"/>
          <w:szCs w:val="28"/>
        </w:rPr>
        <w:t xml:space="preserve"> о признании отдельных частей документации по планировке территории не подлежащими применению;</w:t>
      </w:r>
    </w:p>
    <w:p w14:paraId="3A623112"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9B3017">
        <w:rPr>
          <w:rFonts w:ascii="Times New Roman CYR" w:hAnsi="Times New Roman CYR" w:cs="Times New Roman CYR"/>
          <w:sz w:val="28"/>
          <w:szCs w:val="28"/>
        </w:rPr>
        <w:t xml:space="preserve"> в течение 7 дней со дня принятия решения о признании отдельных частей документации по планировке территории не подлежащими применению в адрес </w:t>
      </w:r>
      <w:r>
        <w:rPr>
          <w:rFonts w:ascii="Times New Roman CYR" w:hAnsi="Times New Roman CYR" w:cs="Times New Roman CYR"/>
          <w:sz w:val="28"/>
          <w:szCs w:val="28"/>
        </w:rPr>
        <w:t xml:space="preserve">заявителя (представителя заявителя) </w:t>
      </w:r>
      <w:r w:rsidRPr="009B3017">
        <w:rPr>
          <w:rFonts w:ascii="Times New Roman CYR" w:hAnsi="Times New Roman CYR" w:cs="Times New Roman CYR"/>
          <w:sz w:val="28"/>
          <w:szCs w:val="28"/>
        </w:rPr>
        <w:t>направляется уведомление о принятом решении;</w:t>
      </w:r>
    </w:p>
    <w:p w14:paraId="6401599A" w14:textId="77777777" w:rsidR="00C6678A" w:rsidRPr="009B301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B3017">
        <w:rPr>
          <w:rFonts w:ascii="Times New Roman CYR" w:hAnsi="Times New Roman CYR" w:cs="Times New Roman CYR"/>
          <w:sz w:val="28"/>
          <w:szCs w:val="28"/>
        </w:rPr>
        <w:lastRenderedPageBreak/>
        <w:t xml:space="preserve">- в течение 7 дней со дня принятия решения об отклонении </w:t>
      </w:r>
      <w:r>
        <w:rPr>
          <w:rFonts w:ascii="Times New Roman CYR" w:hAnsi="Times New Roman CYR" w:cs="Times New Roman CYR"/>
          <w:sz w:val="28"/>
          <w:szCs w:val="28"/>
        </w:rPr>
        <w:t xml:space="preserve">заявления </w:t>
      </w:r>
      <w:r w:rsidRPr="009B3017">
        <w:rPr>
          <w:rFonts w:ascii="Times New Roman CYR" w:hAnsi="Times New Roman CYR" w:cs="Times New Roman CYR"/>
          <w:sz w:val="28"/>
          <w:szCs w:val="28"/>
        </w:rPr>
        <w:t>о признании отдельных частей документации по планировке территории не подлежащими применению заявителю</w:t>
      </w:r>
      <w:r>
        <w:rPr>
          <w:rFonts w:ascii="Times New Roman CYR" w:hAnsi="Times New Roman CYR" w:cs="Times New Roman CYR"/>
          <w:sz w:val="28"/>
          <w:szCs w:val="28"/>
        </w:rPr>
        <w:t xml:space="preserve"> (представителю заявителя)</w:t>
      </w:r>
      <w:r w:rsidRPr="009B3017">
        <w:rPr>
          <w:rFonts w:ascii="Times New Roman CYR" w:hAnsi="Times New Roman CYR" w:cs="Times New Roman CYR"/>
          <w:sz w:val="28"/>
          <w:szCs w:val="28"/>
        </w:rPr>
        <w:t xml:space="preserve"> направляется уведомление о принятом решении;</w:t>
      </w:r>
    </w:p>
    <w:p w14:paraId="22D74F86"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B3017">
        <w:rPr>
          <w:rFonts w:ascii="Times New Roman CYR" w:hAnsi="Times New Roman CYR" w:cs="Times New Roman CYR"/>
          <w:sz w:val="28"/>
          <w:szCs w:val="28"/>
        </w:rPr>
        <w:t xml:space="preserve">- в течение 5 рабочих дней со дня принятия решения о признании отдельных частей документации по планировке территории не подлежащими применению </w:t>
      </w:r>
      <w:r w:rsidRPr="00530828">
        <w:rPr>
          <w:rFonts w:ascii="Times New Roman CYR" w:hAnsi="Times New Roman CYR" w:cs="Times New Roman CYR"/>
          <w:sz w:val="28"/>
          <w:szCs w:val="28"/>
        </w:rPr>
        <w:t>Администрация</w:t>
      </w:r>
      <w:r>
        <w:rPr>
          <w:rFonts w:ascii="Times New Roman CYR" w:hAnsi="Times New Roman CYR" w:cs="Times New Roman CYR"/>
          <w:sz w:val="28"/>
          <w:szCs w:val="28"/>
        </w:rPr>
        <w:t xml:space="preserve"> </w:t>
      </w:r>
      <w:r w:rsidRPr="009B3017">
        <w:rPr>
          <w:rFonts w:ascii="Times New Roman CYR" w:hAnsi="Times New Roman CYR" w:cs="Times New Roman CYR"/>
          <w:sz w:val="28"/>
          <w:szCs w:val="28"/>
        </w:rPr>
        <w:t>обеспечивает размещение сведений, документов, материалов, подлежащих размещению в государственной информационной системе обеспечения градостроительной деятельности «</w:t>
      </w:r>
      <w:proofErr w:type="spellStart"/>
      <w:r w:rsidRPr="009B3017">
        <w:rPr>
          <w:rFonts w:ascii="Times New Roman CYR" w:hAnsi="Times New Roman CYR" w:cs="Times New Roman CYR"/>
          <w:sz w:val="28"/>
          <w:szCs w:val="28"/>
        </w:rPr>
        <w:t>Шумячского</w:t>
      </w:r>
      <w:proofErr w:type="spellEnd"/>
      <w:r w:rsidRPr="009B3017">
        <w:rPr>
          <w:rFonts w:ascii="Times New Roman CYR" w:hAnsi="Times New Roman CYR" w:cs="Times New Roman CYR"/>
          <w:sz w:val="28"/>
          <w:szCs w:val="28"/>
        </w:rPr>
        <w:t xml:space="preserve"> муниципального округа» Смоленской области (при наличии).</w:t>
      </w:r>
    </w:p>
    <w:p w14:paraId="391294B5"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направлении заявителем (представителем заявителя) заявления по почте срок предоставления муниципальной услуги отсчитывается от даты их поступления (по дате регистрации).</w:t>
      </w:r>
    </w:p>
    <w:p w14:paraId="18DFB31B"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направлении заявления в электронном виде срок предоставления муниципальной услуги отсчитывается от даты их </w:t>
      </w:r>
      <w:proofErr w:type="gramStart"/>
      <w:r>
        <w:rPr>
          <w:rFonts w:ascii="Times New Roman CYR" w:hAnsi="Times New Roman CYR" w:cs="Times New Roman CYR"/>
          <w:sz w:val="28"/>
          <w:szCs w:val="28"/>
        </w:rPr>
        <w:t>поступления  (</w:t>
      </w:r>
      <w:proofErr w:type="gramEnd"/>
      <w:r>
        <w:rPr>
          <w:rFonts w:ascii="Times New Roman CYR" w:hAnsi="Times New Roman CYR" w:cs="Times New Roman CYR"/>
          <w:sz w:val="28"/>
          <w:szCs w:val="28"/>
        </w:rPr>
        <w:t>по дате регистрации).</w:t>
      </w:r>
    </w:p>
    <w:p w14:paraId="58E6D3FF" w14:textId="77777777" w:rsidR="00C6678A" w:rsidRDefault="00C6678A" w:rsidP="005C13CA">
      <w:pPr>
        <w:widowControl w:val="0"/>
        <w:autoSpaceDE w:val="0"/>
        <w:autoSpaceDN w:val="0"/>
        <w:adjustRightInd w:val="0"/>
        <w:ind w:firstLine="709"/>
        <w:rPr>
          <w:rFonts w:ascii="Times New Roman CYR" w:hAnsi="Times New Roman CYR" w:cs="Times New Roman CYR"/>
          <w:b/>
          <w:bCs/>
          <w:sz w:val="28"/>
          <w:szCs w:val="28"/>
        </w:rPr>
      </w:pPr>
    </w:p>
    <w:p w14:paraId="294A0AFD" w14:textId="04CB4DDE" w:rsidR="005C13CA" w:rsidRPr="005C13CA" w:rsidRDefault="00C6678A" w:rsidP="000E388A">
      <w:pPr>
        <w:widowControl w:val="0"/>
        <w:numPr>
          <w:ilvl w:val="0"/>
          <w:numId w:val="30"/>
        </w:numPr>
        <w:autoSpaceDE w:val="0"/>
        <w:autoSpaceDN w:val="0"/>
        <w:adjustRightInd w:val="0"/>
        <w:spacing w:after="120"/>
        <w:ind w:left="0" w:firstLine="709"/>
        <w:jc w:val="center"/>
        <w:rPr>
          <w:rFonts w:ascii="Times New Roman CYR" w:hAnsi="Times New Roman CYR" w:cs="Times New Roman CYR"/>
          <w:b/>
          <w:bCs/>
          <w:sz w:val="28"/>
          <w:szCs w:val="28"/>
        </w:rPr>
      </w:pPr>
      <w:r>
        <w:rPr>
          <w:rFonts w:ascii="Times New Roman CYR" w:hAnsi="Times New Roman CYR" w:cs="Times New Roman CYR"/>
          <w:b/>
          <w:bCs/>
          <w:sz w:val="28"/>
          <w:szCs w:val="28"/>
        </w:rPr>
        <w:t>Правовые основания предоставления муниципальной услуги</w:t>
      </w:r>
    </w:p>
    <w:p w14:paraId="3536D32F" w14:textId="29908BA5" w:rsidR="00C6678A" w:rsidRDefault="00C6678A" w:rsidP="000E388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Предоставление муниципальной услуги осуществляется в соответствии с:</w:t>
      </w:r>
    </w:p>
    <w:p w14:paraId="1350782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Градостроительным</w:t>
      </w:r>
      <w:r w:rsidRPr="009B3017">
        <w:rPr>
          <w:rFonts w:ascii="Times New Roman CYR" w:hAnsi="Times New Roman CYR" w:cs="Times New Roman CYR"/>
          <w:sz w:val="28"/>
          <w:szCs w:val="28"/>
        </w:rPr>
        <w:t xml:space="preserve"> кодекс</w:t>
      </w:r>
      <w:r>
        <w:rPr>
          <w:rFonts w:ascii="Times New Roman CYR" w:hAnsi="Times New Roman CYR" w:cs="Times New Roman CYR"/>
          <w:sz w:val="28"/>
          <w:szCs w:val="28"/>
        </w:rPr>
        <w:t>ом</w:t>
      </w:r>
      <w:r w:rsidRPr="009B3017">
        <w:rPr>
          <w:rFonts w:ascii="Times New Roman CYR" w:hAnsi="Times New Roman CYR" w:cs="Times New Roman CYR"/>
          <w:sz w:val="28"/>
          <w:szCs w:val="28"/>
        </w:rPr>
        <w:t xml:space="preserve"> Российской Федерации</w:t>
      </w:r>
      <w:r>
        <w:rPr>
          <w:rFonts w:ascii="Times New Roman CYR" w:hAnsi="Times New Roman CYR" w:cs="Times New Roman CYR"/>
          <w:sz w:val="28"/>
          <w:szCs w:val="28"/>
        </w:rPr>
        <w:t>;</w:t>
      </w:r>
    </w:p>
    <w:p w14:paraId="111D83D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Земельным</w:t>
      </w:r>
      <w:r w:rsidRPr="009B3017">
        <w:rPr>
          <w:rFonts w:ascii="Times New Roman CYR" w:hAnsi="Times New Roman CYR" w:cs="Times New Roman CYR"/>
          <w:sz w:val="28"/>
          <w:szCs w:val="28"/>
        </w:rPr>
        <w:t xml:space="preserve"> кодекс</w:t>
      </w:r>
      <w:r>
        <w:rPr>
          <w:rFonts w:ascii="Times New Roman CYR" w:hAnsi="Times New Roman CYR" w:cs="Times New Roman CYR"/>
          <w:sz w:val="28"/>
          <w:szCs w:val="28"/>
        </w:rPr>
        <w:t>ом</w:t>
      </w:r>
      <w:r w:rsidRPr="009B3017">
        <w:rPr>
          <w:rFonts w:ascii="Times New Roman CYR" w:hAnsi="Times New Roman CYR" w:cs="Times New Roman CYR"/>
          <w:sz w:val="28"/>
          <w:szCs w:val="28"/>
        </w:rPr>
        <w:t xml:space="preserve"> Российской Федерации</w:t>
      </w:r>
      <w:r>
        <w:rPr>
          <w:rFonts w:ascii="Times New Roman CYR" w:hAnsi="Times New Roman CYR" w:cs="Times New Roman CYR"/>
          <w:sz w:val="28"/>
          <w:szCs w:val="28"/>
        </w:rPr>
        <w:t>;</w:t>
      </w:r>
    </w:p>
    <w:p w14:paraId="3456F67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Федеральным</w:t>
      </w:r>
      <w:r w:rsidRPr="00BD1D20">
        <w:rPr>
          <w:rFonts w:ascii="Times New Roman CYR" w:hAnsi="Times New Roman CYR" w:cs="Times New Roman CYR"/>
          <w:sz w:val="28"/>
          <w:szCs w:val="28"/>
        </w:rPr>
        <w:t xml:space="preserve"> закон</w:t>
      </w:r>
      <w:r>
        <w:rPr>
          <w:rFonts w:ascii="Times New Roman CYR" w:hAnsi="Times New Roman CYR" w:cs="Times New Roman CYR"/>
          <w:sz w:val="28"/>
          <w:szCs w:val="28"/>
        </w:rPr>
        <w:t>ом от 27.07.2010 №210-ФЗ «</w:t>
      </w:r>
      <w:r w:rsidRPr="00BD1D20">
        <w:rPr>
          <w:rFonts w:ascii="Times New Roman CYR" w:hAnsi="Times New Roman CYR" w:cs="Times New Roman CYR"/>
          <w:sz w:val="28"/>
          <w:szCs w:val="28"/>
        </w:rPr>
        <w:t>Об организации предоставления государст</w:t>
      </w:r>
      <w:r>
        <w:rPr>
          <w:rFonts w:ascii="Times New Roman CYR" w:hAnsi="Times New Roman CYR" w:cs="Times New Roman CYR"/>
          <w:sz w:val="28"/>
          <w:szCs w:val="28"/>
        </w:rPr>
        <w:t>венных и муниципальных услуг»;</w:t>
      </w:r>
    </w:p>
    <w:p w14:paraId="073A11A5"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Федеральным</w:t>
      </w:r>
      <w:r w:rsidRPr="00BD1D20">
        <w:rPr>
          <w:rFonts w:ascii="Times New Roman CYR" w:hAnsi="Times New Roman CYR" w:cs="Times New Roman CYR"/>
          <w:sz w:val="28"/>
          <w:szCs w:val="28"/>
        </w:rPr>
        <w:t xml:space="preserve"> закон</w:t>
      </w:r>
      <w:r>
        <w:rPr>
          <w:rFonts w:ascii="Times New Roman CYR" w:hAnsi="Times New Roman CYR" w:cs="Times New Roman CYR"/>
          <w:sz w:val="28"/>
          <w:szCs w:val="28"/>
        </w:rPr>
        <w:t>ом от 06.04.2011 №63-ФЗ «Об электронной подписи»;</w:t>
      </w:r>
    </w:p>
    <w:p w14:paraId="59C39552"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Федеральным</w:t>
      </w:r>
      <w:r w:rsidRPr="00BD1D20">
        <w:rPr>
          <w:rFonts w:ascii="Times New Roman CYR" w:hAnsi="Times New Roman CYR" w:cs="Times New Roman CYR"/>
          <w:sz w:val="28"/>
          <w:szCs w:val="28"/>
        </w:rPr>
        <w:t xml:space="preserve"> закон</w:t>
      </w:r>
      <w:r>
        <w:rPr>
          <w:rFonts w:ascii="Times New Roman CYR" w:hAnsi="Times New Roman CYR" w:cs="Times New Roman CYR"/>
          <w:sz w:val="28"/>
          <w:szCs w:val="28"/>
        </w:rPr>
        <w:t>ом от 20.03.2025 №33-ФЗ «</w:t>
      </w:r>
      <w:r w:rsidRPr="00BD1D20">
        <w:rPr>
          <w:rFonts w:ascii="Times New Roman CYR" w:hAnsi="Times New Roman CYR" w:cs="Times New Roman CYR"/>
          <w:sz w:val="28"/>
          <w:szCs w:val="28"/>
        </w:rPr>
        <w:t>Об общих принципах организации местного самоуп</w:t>
      </w:r>
      <w:r>
        <w:rPr>
          <w:rFonts w:ascii="Times New Roman CYR" w:hAnsi="Times New Roman CYR" w:cs="Times New Roman CYR"/>
          <w:sz w:val="28"/>
          <w:szCs w:val="28"/>
        </w:rPr>
        <w:t>равления в единой системе публичной власти»;</w:t>
      </w:r>
    </w:p>
    <w:p w14:paraId="3F445556"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w:t>
      </w:r>
      <w:r w:rsidRPr="00BD1D20">
        <w:rPr>
          <w:rFonts w:ascii="Times New Roman CYR" w:hAnsi="Times New Roman CYR" w:cs="Times New Roman CYR"/>
          <w:sz w:val="28"/>
          <w:szCs w:val="28"/>
        </w:rPr>
        <w:t>остановление</w:t>
      </w:r>
      <w:r>
        <w:rPr>
          <w:rFonts w:ascii="Times New Roman CYR" w:hAnsi="Times New Roman CYR" w:cs="Times New Roman CYR"/>
          <w:sz w:val="28"/>
          <w:szCs w:val="28"/>
        </w:rPr>
        <w:t>м</w:t>
      </w:r>
      <w:r w:rsidRPr="00BD1D20">
        <w:rPr>
          <w:rFonts w:ascii="Times New Roman CYR" w:hAnsi="Times New Roman CYR" w:cs="Times New Roman CYR"/>
          <w:sz w:val="28"/>
          <w:szCs w:val="28"/>
        </w:rPr>
        <w:t xml:space="preserve"> Правительства Р</w:t>
      </w:r>
      <w:r>
        <w:rPr>
          <w:rFonts w:ascii="Times New Roman CYR" w:hAnsi="Times New Roman CYR" w:cs="Times New Roman CYR"/>
          <w:sz w:val="28"/>
          <w:szCs w:val="28"/>
        </w:rPr>
        <w:t xml:space="preserve">оссийской </w:t>
      </w:r>
      <w:r w:rsidRPr="00BD1D20">
        <w:rPr>
          <w:rFonts w:ascii="Times New Roman CYR" w:hAnsi="Times New Roman CYR" w:cs="Times New Roman CYR"/>
          <w:sz w:val="28"/>
          <w:szCs w:val="28"/>
        </w:rPr>
        <w:t>Ф</w:t>
      </w:r>
      <w:r>
        <w:rPr>
          <w:rFonts w:ascii="Times New Roman CYR" w:hAnsi="Times New Roman CYR" w:cs="Times New Roman CYR"/>
          <w:sz w:val="28"/>
          <w:szCs w:val="28"/>
        </w:rPr>
        <w:t>едерации от 02.02.2024 №112 «</w:t>
      </w:r>
      <w:r w:rsidRPr="00BD1D20">
        <w:rPr>
          <w:rFonts w:ascii="Times New Roman CYR" w:hAnsi="Times New Roman CYR" w:cs="Times New Roman CYR"/>
          <w:sz w:val="28"/>
          <w:szCs w:val="28"/>
        </w:rPr>
        <w: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w:t>
      </w:r>
      <w:r>
        <w:rPr>
          <w:rFonts w:ascii="Times New Roman CYR" w:hAnsi="Times New Roman CYR" w:cs="Times New Roman CYR"/>
          <w:sz w:val="28"/>
          <w:szCs w:val="28"/>
        </w:rPr>
        <w:t>льного и регионального значения»;</w:t>
      </w:r>
    </w:p>
    <w:p w14:paraId="3B8AA952"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настоящим Административным регламентом.</w:t>
      </w:r>
    </w:p>
    <w:p w14:paraId="518E89E7" w14:textId="77777777" w:rsidR="00C6678A" w:rsidRDefault="00C6678A" w:rsidP="000E388A">
      <w:pPr>
        <w:widowControl w:val="0"/>
        <w:autoSpaceDE w:val="0"/>
        <w:autoSpaceDN w:val="0"/>
        <w:adjustRightInd w:val="0"/>
        <w:jc w:val="both"/>
        <w:rPr>
          <w:rFonts w:ascii="Times New Roman CYR" w:hAnsi="Times New Roman CYR" w:cs="Times New Roman CYR"/>
          <w:sz w:val="28"/>
          <w:szCs w:val="28"/>
        </w:rPr>
      </w:pPr>
    </w:p>
    <w:p w14:paraId="644D37F6"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0168B86E"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Исчерпывающий перечень документов, необходимых для предоставления муниципальной услуги</w:t>
      </w:r>
    </w:p>
    <w:p w14:paraId="29780232" w14:textId="77777777" w:rsidR="00C6678A" w:rsidRPr="00A60F78"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7BF8EE69" w14:textId="77777777" w:rsidR="00C6678A" w:rsidRPr="00A60F78"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7DF2AF8"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A60F78">
        <w:rPr>
          <w:rFonts w:ascii="Times New Roman CYR" w:hAnsi="Times New Roman CYR" w:cs="Times New Roman CYR"/>
          <w:sz w:val="28"/>
          <w:szCs w:val="28"/>
        </w:rPr>
        <w:t>Исчерпывающий перечень документов, необходимых при подаче заявления о</w:t>
      </w:r>
      <w:r>
        <w:rPr>
          <w:rFonts w:ascii="Times New Roman CYR" w:hAnsi="Times New Roman CYR" w:cs="Times New Roman CYR"/>
          <w:sz w:val="28"/>
          <w:szCs w:val="28"/>
        </w:rPr>
        <w:t xml:space="preserve"> </w:t>
      </w:r>
      <w:r w:rsidRPr="00A60F78">
        <w:rPr>
          <w:rFonts w:ascii="Times New Roman CYR" w:hAnsi="Times New Roman CYR" w:cs="Times New Roman CYR"/>
          <w:sz w:val="28"/>
          <w:szCs w:val="28"/>
        </w:rPr>
        <w:t xml:space="preserve">подготовке документации по планировке территории: </w:t>
      </w:r>
    </w:p>
    <w:p w14:paraId="67802EDA" w14:textId="77777777" w:rsidR="00C6678A"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A60F78">
        <w:rPr>
          <w:rFonts w:ascii="Times New Roman CYR" w:hAnsi="Times New Roman CYR" w:cs="Times New Roman CYR"/>
          <w:sz w:val="28"/>
          <w:szCs w:val="28"/>
        </w:rPr>
        <w:lastRenderedPageBreak/>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A60F78">
        <w:rPr>
          <w:rFonts w:ascii="Times New Roman CYR" w:hAnsi="Times New Roman CYR" w:cs="Times New Roman CYR"/>
          <w:sz w:val="28"/>
          <w:szCs w:val="28"/>
        </w:rPr>
        <w:t xml:space="preserve"> самостоятельно:</w:t>
      </w:r>
    </w:p>
    <w:p w14:paraId="3B925B54"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sz w:val="28"/>
          <w:szCs w:val="28"/>
        </w:rPr>
        <w:t xml:space="preserve">а) </w:t>
      </w:r>
      <w:r w:rsidRPr="00A60F78">
        <w:rPr>
          <w:rFonts w:ascii="Times New Roman CYR" w:hAnsi="Times New Roman CYR" w:cs="Times New Roman CYR"/>
          <w:color w:val="0D0D0D"/>
          <w:sz w:val="28"/>
          <w:szCs w:val="28"/>
        </w:rPr>
        <w:t>документ, удостоверяющий личность заявителя или представителя заявителя, в случае подачи заявления о предоставлении муниципальной услуги при личном обращении в</w:t>
      </w:r>
      <w:r>
        <w:rPr>
          <w:rFonts w:ascii="Times New Roman CYR" w:hAnsi="Times New Roman CYR" w:cs="Times New Roman CYR"/>
          <w:color w:val="0D0D0D"/>
          <w:sz w:val="28"/>
          <w:szCs w:val="28"/>
        </w:rPr>
        <w:t xml:space="preserve"> </w:t>
      </w:r>
      <w:r w:rsidRPr="00530828">
        <w:rPr>
          <w:rFonts w:ascii="Times New Roman CYR" w:hAnsi="Times New Roman CYR" w:cs="Times New Roman CYR"/>
          <w:sz w:val="28"/>
          <w:szCs w:val="28"/>
        </w:rPr>
        <w:t>Отдел.</w:t>
      </w:r>
      <w:r w:rsidRPr="00A60F78">
        <w:rPr>
          <w:rFonts w:ascii="Times New Roman CYR" w:hAnsi="Times New Roman CYR" w:cs="Times New Roman CYR"/>
          <w:color w:val="0D0D0D"/>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A60F78">
        <w:rPr>
          <w:rFonts w:ascii="Times New Roman CYR" w:hAnsi="Times New Roman CYR" w:cs="Times New Roman CYR"/>
          <w:color w:val="0D0D0D"/>
          <w:sz w:val="28"/>
          <w:szCs w:val="28"/>
        </w:rPr>
        <w:t xml:space="preserve"> представление указанного документа не требуется;</w:t>
      </w:r>
    </w:p>
    <w:p w14:paraId="78C68233"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б) </w:t>
      </w:r>
      <w:r w:rsidRPr="00A60F78">
        <w:rPr>
          <w:rFonts w:ascii="Times New Roman CYR" w:hAnsi="Times New Roman CYR" w:cs="Times New Roman CYR"/>
          <w:color w:val="0D0D0D"/>
          <w:sz w:val="28"/>
          <w:szCs w:val="28"/>
        </w:rPr>
        <w:t xml:space="preserve">документ, удостоверяющий полномочия представителя заявителя, в случае обращения за предоставлением муниципальной </w:t>
      </w:r>
      <w:r>
        <w:rPr>
          <w:rFonts w:ascii="Times New Roman CYR" w:hAnsi="Times New Roman CYR" w:cs="Times New Roman CYR"/>
          <w:color w:val="0D0D0D"/>
          <w:sz w:val="28"/>
          <w:szCs w:val="28"/>
        </w:rPr>
        <w:t>услуги представителя заявителя.</w:t>
      </w:r>
    </w:p>
    <w:p w14:paraId="727DD2D0"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60F78">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600D722B"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в) заявление</w:t>
      </w:r>
      <w:r w:rsidRPr="00A60F78">
        <w:rPr>
          <w:rFonts w:ascii="Times New Roman CYR" w:hAnsi="Times New Roman CYR" w:cs="Times New Roman CYR"/>
          <w:color w:val="0D0D0D"/>
          <w:sz w:val="28"/>
          <w:szCs w:val="28"/>
        </w:rPr>
        <w:t xml:space="preserve"> о подготовке документации</w:t>
      </w:r>
      <w:r>
        <w:rPr>
          <w:rFonts w:ascii="Times New Roman CYR" w:hAnsi="Times New Roman CYR" w:cs="Times New Roman CYR"/>
          <w:color w:val="0D0D0D"/>
          <w:sz w:val="28"/>
          <w:szCs w:val="28"/>
        </w:rPr>
        <w:t xml:space="preserve">, содержащее: </w:t>
      </w:r>
    </w:p>
    <w:p w14:paraId="7EE1B827"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3462BCE2"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вид и наименование объекта капитального строительства;</w:t>
      </w:r>
    </w:p>
    <w:p w14:paraId="4AF508BC"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14:paraId="355CFDF2"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источник финансирования работ по подготовке документации по планировке территории;</w:t>
      </w:r>
    </w:p>
    <w:p w14:paraId="4B870B19"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16C1A449"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планируемый срок выполнения работ по подготовке документации по планировке территории;</w:t>
      </w:r>
    </w:p>
    <w:p w14:paraId="1DC85512" w14:textId="77777777" w:rsidR="00C6678A" w:rsidRPr="00C3499B"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цель подготовки документации по планировке территории;</w:t>
      </w:r>
    </w:p>
    <w:p w14:paraId="29745122"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C3499B">
        <w:rPr>
          <w:rFonts w:ascii="Times New Roman CYR" w:hAnsi="Times New Roman CYR" w:cs="Times New Roman CYR"/>
          <w:color w:val="0D0D0D"/>
          <w:sz w:val="28"/>
          <w:szCs w:val="28"/>
        </w:rPr>
        <w:t xml:space="preserve">указание на отсутствие необходимости выполнения инженерных изысканий в целях подготовки документации по планировке территории (указывается в случае </w:t>
      </w:r>
      <w:r>
        <w:rPr>
          <w:rFonts w:ascii="Times New Roman CYR" w:hAnsi="Times New Roman CYR" w:cs="Times New Roman CYR"/>
          <w:color w:val="0D0D0D"/>
          <w:sz w:val="28"/>
          <w:szCs w:val="28"/>
        </w:rPr>
        <w:t>отсутствия такой необходимости);</w:t>
      </w:r>
    </w:p>
    <w:p w14:paraId="6E5944A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сведения о заявителе.</w:t>
      </w:r>
    </w:p>
    <w:p w14:paraId="71AC1A40"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color w:val="0D0D0D"/>
          <w:sz w:val="28"/>
          <w:szCs w:val="28"/>
        </w:rPr>
        <w:t xml:space="preserve">г) проект задания на разработку </w:t>
      </w:r>
      <w:r w:rsidRPr="00C3499B">
        <w:rPr>
          <w:rFonts w:ascii="Times New Roman CYR" w:hAnsi="Times New Roman CYR" w:cs="Times New Roman CYR"/>
          <w:sz w:val="28"/>
          <w:szCs w:val="28"/>
        </w:rPr>
        <w:t>документации по планировке территории</w:t>
      </w:r>
      <w:r>
        <w:rPr>
          <w:rFonts w:ascii="Times New Roman CYR" w:hAnsi="Times New Roman CYR" w:cs="Times New Roman CYR"/>
          <w:sz w:val="28"/>
          <w:szCs w:val="28"/>
        </w:rPr>
        <w:t xml:space="preserve">, подготовленный в соответствии с формой, приведенной в приложении №1 к Административному регламенту, заполненный с учетом требований, изложенных в приложении №2 к Административному регламенту. </w:t>
      </w:r>
    </w:p>
    <w:p w14:paraId="72780A0D"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C3499B">
        <w:rPr>
          <w:rFonts w:ascii="Times New Roman CYR" w:hAnsi="Times New Roman CYR" w:cs="Times New Roman CYR"/>
          <w:color w:val="0D0D0D"/>
          <w:sz w:val="28"/>
          <w:szCs w:val="28"/>
        </w:rPr>
        <w:t xml:space="preserve">В случае отсутствия необходимости выполнения инженерных изысканий для подготовки документации по планировке территории </w:t>
      </w:r>
      <w:r>
        <w:rPr>
          <w:rFonts w:ascii="Times New Roman CYR" w:hAnsi="Times New Roman CYR" w:cs="Times New Roman CYR"/>
          <w:color w:val="0D0D0D"/>
          <w:sz w:val="28"/>
          <w:szCs w:val="28"/>
        </w:rPr>
        <w:t xml:space="preserve">заявитель </w:t>
      </w:r>
      <w:r w:rsidRPr="00C3499B">
        <w:rPr>
          <w:rFonts w:ascii="Times New Roman CYR" w:hAnsi="Times New Roman CYR" w:cs="Times New Roman CYR"/>
          <w:color w:val="0D0D0D"/>
          <w:sz w:val="28"/>
          <w:szCs w:val="28"/>
        </w:rPr>
        <w:t xml:space="preserve">в заявлении </w:t>
      </w:r>
      <w:r w:rsidRPr="00C3499B">
        <w:rPr>
          <w:rFonts w:ascii="Times New Roman CYR" w:hAnsi="Times New Roman CYR" w:cs="Times New Roman CYR"/>
          <w:color w:val="0D0D0D"/>
          <w:sz w:val="28"/>
          <w:szCs w:val="28"/>
        </w:rPr>
        <w:lastRenderedPageBreak/>
        <w:t>о подготовке документации обосновывает отсутствие такой необходимости.</w:t>
      </w:r>
    </w:p>
    <w:p w14:paraId="022677DB"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B572D">
        <w:rPr>
          <w:rFonts w:ascii="Times New Roman CYR" w:hAnsi="Times New Roman CYR" w:cs="Times New Roman CYR"/>
          <w:color w:val="0D0D0D"/>
          <w:sz w:val="28"/>
          <w:szCs w:val="28"/>
        </w:rPr>
        <w:t>Проект задания на разработку документации по планировке территории содержит следующие сведения:</w:t>
      </w:r>
    </w:p>
    <w:p w14:paraId="18D0CC07"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1D2FD641"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информация о заявителе</w:t>
      </w:r>
      <w:r w:rsidRPr="00AB572D">
        <w:rPr>
          <w:rFonts w:ascii="Times New Roman CYR" w:hAnsi="Times New Roman CYR" w:cs="Times New Roman CYR"/>
          <w:color w:val="0D0D0D"/>
          <w:sz w:val="28"/>
          <w:szCs w:val="28"/>
        </w:rPr>
        <w:t>;</w:t>
      </w:r>
    </w:p>
    <w:p w14:paraId="4F3B3E73"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источник финансирования работ по подготовке документации по планировке территории;</w:t>
      </w:r>
    </w:p>
    <w:p w14:paraId="2ED79C84"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p w14:paraId="209C4C85"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p w14:paraId="2730589E"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состав документации по планировке территории;</w:t>
      </w:r>
    </w:p>
    <w:p w14:paraId="04C47820" w14:textId="77777777" w:rsidR="00C6678A" w:rsidRPr="00AB572D"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p w14:paraId="0041051F"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AB572D">
        <w:rPr>
          <w:rFonts w:ascii="Times New Roman CYR" w:hAnsi="Times New Roman CYR" w:cs="Times New Roman CYR"/>
          <w:color w:val="0D0D0D"/>
          <w:sz w:val="28"/>
          <w:szCs w:val="28"/>
        </w:rPr>
        <w:t>цель подготовки документации по планировке территории.</w:t>
      </w:r>
    </w:p>
    <w:p w14:paraId="596E312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д) проект</w:t>
      </w:r>
      <w:r w:rsidRPr="00C3499B">
        <w:rPr>
          <w:rFonts w:ascii="Times New Roman CYR" w:hAnsi="Times New Roman CYR" w:cs="Times New Roman CYR"/>
          <w:sz w:val="28"/>
          <w:szCs w:val="28"/>
        </w:rPr>
        <w:t xml:space="preserve">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w:t>
      </w:r>
      <w:r>
        <w:rPr>
          <w:rFonts w:ascii="Times New Roman CYR" w:hAnsi="Times New Roman CYR" w:cs="Times New Roman CYR"/>
          <w:sz w:val="28"/>
          <w:szCs w:val="28"/>
        </w:rPr>
        <w:t>ой Федерации от 31 марта 2017 года №402 «</w:t>
      </w:r>
      <w:r w:rsidRPr="00C3499B">
        <w:rPr>
          <w:rFonts w:ascii="Times New Roman CYR" w:hAnsi="Times New Roman CYR" w:cs="Times New Roman CYR"/>
          <w:sz w:val="28"/>
          <w:szCs w:val="28"/>
        </w:rPr>
        <w: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w:t>
      </w:r>
      <w:r>
        <w:rPr>
          <w:rFonts w:ascii="Times New Roman CYR" w:hAnsi="Times New Roman CYR" w:cs="Times New Roman CYR"/>
          <w:sz w:val="28"/>
          <w:szCs w:val="28"/>
        </w:rPr>
        <w:t xml:space="preserve"> 19 января 2006 года №20»</w:t>
      </w:r>
      <w:r w:rsidRPr="00C3499B">
        <w:rPr>
          <w:rFonts w:ascii="Times New Roman CYR" w:hAnsi="Times New Roman CYR" w:cs="Times New Roman CYR"/>
          <w:sz w:val="28"/>
          <w:szCs w:val="28"/>
        </w:rPr>
        <w:t xml:space="preserve"> (далее</w:t>
      </w:r>
      <w:r>
        <w:rPr>
          <w:rFonts w:ascii="Times New Roman CYR" w:hAnsi="Times New Roman CYR" w:cs="Times New Roman CYR"/>
          <w:sz w:val="28"/>
          <w:szCs w:val="28"/>
        </w:rPr>
        <w:t xml:space="preserve"> также</w:t>
      </w:r>
      <w:r w:rsidRPr="00C3499B">
        <w:rPr>
          <w:rFonts w:ascii="Times New Roman CYR" w:hAnsi="Times New Roman CYR" w:cs="Times New Roman CYR"/>
          <w:sz w:val="28"/>
          <w:szCs w:val="28"/>
        </w:rPr>
        <w:t xml:space="preserve"> - Правила выполнения инженерных изысканий).</w:t>
      </w:r>
    </w:p>
    <w:p w14:paraId="73609C8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е) </w:t>
      </w:r>
      <w:r w:rsidRPr="006C6344">
        <w:rPr>
          <w:rFonts w:ascii="Times New Roman CYR" w:hAnsi="Times New Roman CYR" w:cs="Times New Roman CYR"/>
          <w:sz w:val="28"/>
          <w:szCs w:val="28"/>
        </w:rPr>
        <w:t xml:space="preserve">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Действие настоящего </w:t>
      </w:r>
      <w:r>
        <w:rPr>
          <w:rFonts w:ascii="Times New Roman CYR" w:hAnsi="Times New Roman CYR" w:cs="Times New Roman CYR"/>
          <w:sz w:val="28"/>
          <w:szCs w:val="28"/>
        </w:rPr>
        <w:t xml:space="preserve">абзаца </w:t>
      </w:r>
      <w:r w:rsidRPr="006C6344">
        <w:rPr>
          <w:rFonts w:ascii="Times New Roman CYR" w:hAnsi="Times New Roman CYR" w:cs="Times New Roman CYR"/>
          <w:sz w:val="28"/>
          <w:szCs w:val="28"/>
        </w:rPr>
        <w:t xml:space="preserve">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w:t>
      </w:r>
      <w:r w:rsidRPr="006C6344">
        <w:rPr>
          <w:rFonts w:ascii="Times New Roman CYR" w:hAnsi="Times New Roman CYR" w:cs="Times New Roman CYR"/>
          <w:sz w:val="28"/>
          <w:szCs w:val="28"/>
        </w:rPr>
        <w:lastRenderedPageBreak/>
        <w:t>исполнительной власти.</w:t>
      </w:r>
    </w:p>
    <w:p w14:paraId="5C61DCD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ж) при необходимости - </w:t>
      </w:r>
      <w:r w:rsidRPr="006C6344">
        <w:rPr>
          <w:rFonts w:ascii="Times New Roman CYR" w:hAnsi="Times New Roman CYR" w:cs="Times New Roman CYR"/>
          <w:sz w:val="28"/>
          <w:szCs w:val="28"/>
        </w:rPr>
        <w:t xml:space="preserve">документ, подтверждающий соблюдение требования, предусмотренного частью 2.1 статьи 3 Федерального закона от </w:t>
      </w:r>
      <w:r>
        <w:rPr>
          <w:rFonts w:ascii="Times New Roman CYR" w:hAnsi="Times New Roman CYR" w:cs="Times New Roman CYR"/>
          <w:sz w:val="28"/>
          <w:szCs w:val="28"/>
        </w:rPr>
        <w:t>31.07.2020 №254-ФЗ «</w:t>
      </w:r>
      <w:r w:rsidRPr="006C6344">
        <w:rPr>
          <w:rFonts w:ascii="Times New Roman CYR" w:hAnsi="Times New Roman CYR" w:cs="Times New Roman CYR"/>
          <w:sz w:val="28"/>
          <w:szCs w:val="28"/>
        </w:rPr>
        <w: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w:t>
      </w:r>
      <w:r>
        <w:rPr>
          <w:rFonts w:ascii="Times New Roman CYR" w:hAnsi="Times New Roman CYR" w:cs="Times New Roman CYR"/>
          <w:sz w:val="28"/>
          <w:szCs w:val="28"/>
        </w:rPr>
        <w:t>льные акты Российской Федерации»</w:t>
      </w:r>
      <w:r w:rsidRPr="006C6344">
        <w:rPr>
          <w:rFonts w:ascii="Times New Roman CYR" w:hAnsi="Times New Roman CYR" w:cs="Times New Roman CYR"/>
          <w:sz w:val="28"/>
          <w:szCs w:val="28"/>
        </w:rPr>
        <w:t xml:space="preserve"> (в случае подготовки документации по планировке территории, предусматривающей размещение объектов инфраструктуры, предусмотренных статьей 2 Феде</w:t>
      </w:r>
      <w:r>
        <w:rPr>
          <w:rFonts w:ascii="Times New Roman CYR" w:hAnsi="Times New Roman CYR" w:cs="Times New Roman CYR"/>
          <w:sz w:val="28"/>
          <w:szCs w:val="28"/>
        </w:rPr>
        <w:t>рального закона от 31.07.2020 №254-ФЗ «</w:t>
      </w:r>
      <w:r w:rsidRPr="006C6344">
        <w:rPr>
          <w:rFonts w:ascii="Times New Roman CYR" w:hAnsi="Times New Roman CYR" w:cs="Times New Roman CYR"/>
          <w:sz w:val="28"/>
          <w:szCs w:val="28"/>
        </w:rPr>
        <w: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w:t>
      </w:r>
      <w:r>
        <w:rPr>
          <w:rFonts w:ascii="Times New Roman CYR" w:hAnsi="Times New Roman CYR" w:cs="Times New Roman CYR"/>
          <w:sz w:val="28"/>
          <w:szCs w:val="28"/>
        </w:rPr>
        <w:t>льные акты Российской Федерации»</w:t>
      </w:r>
      <w:r w:rsidRPr="006C6344">
        <w:rPr>
          <w:rFonts w:ascii="Times New Roman CYR" w:hAnsi="Times New Roman CYR" w:cs="Times New Roman CYR"/>
          <w:sz w:val="28"/>
          <w:szCs w:val="28"/>
        </w:rPr>
        <w:t>).</w:t>
      </w:r>
    </w:p>
    <w:p w14:paraId="31619F89" w14:textId="77777777" w:rsidR="00C6678A" w:rsidRPr="006C6344"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color w:val="0D0D0D"/>
          <w:sz w:val="28"/>
          <w:szCs w:val="28"/>
        </w:rPr>
        <w:t xml:space="preserve"> </w:t>
      </w:r>
      <w:r w:rsidRPr="006C6344">
        <w:rPr>
          <w:rFonts w:ascii="Times New Roman CYR" w:hAnsi="Times New Roman CYR" w:cs="Times New Roman CYR"/>
          <w:sz w:val="28"/>
          <w:szCs w:val="28"/>
        </w:rPr>
        <w:t>Документы, которые заявитель (представитель заявителя) вправе предоставить по собственной инициативе (запрашиваются Отделом):</w:t>
      </w:r>
    </w:p>
    <w:p w14:paraId="0932218A" w14:textId="77777777" w:rsidR="00C6678A" w:rsidRPr="006C634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6C6344">
        <w:rPr>
          <w:rFonts w:ascii="Times New Roman CYR" w:hAnsi="Times New Roman CYR" w:cs="Times New Roman CYR"/>
          <w:sz w:val="28"/>
          <w:szCs w:val="28"/>
        </w:rPr>
        <w:t>а) документы территориального планирования территории, в отношении которой поступило заявление;</w:t>
      </w:r>
    </w:p>
    <w:p w14:paraId="633D6BA5" w14:textId="77777777" w:rsidR="00C6678A" w:rsidRPr="006C634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6C6344">
        <w:rPr>
          <w:rFonts w:ascii="Times New Roman CYR" w:hAnsi="Times New Roman CYR" w:cs="Times New Roman CYR"/>
          <w:sz w:val="28"/>
          <w:szCs w:val="28"/>
        </w:rPr>
        <w:t>б) информация о том, предусматривается ли в отношении территории, указанной в заявлении, осуществление комплексного развития территории (за исключением случая, если указанный в заявлении вид документации по планировке территории предусматривает строительство, реконструкцию линейных объектов);</w:t>
      </w:r>
    </w:p>
    <w:p w14:paraId="465781D7" w14:textId="77777777" w:rsidR="00C6678A" w:rsidRPr="006C6344"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6C6344">
        <w:rPr>
          <w:rFonts w:ascii="Times New Roman CYR" w:hAnsi="Times New Roman CYR" w:cs="Times New Roman CYR"/>
          <w:sz w:val="28"/>
          <w:szCs w:val="28"/>
        </w:rPr>
        <w:t>в) выписка из единого государственного реестра юридических лиц (далее</w:t>
      </w:r>
      <w:r>
        <w:rPr>
          <w:rFonts w:ascii="Times New Roman CYR" w:hAnsi="Times New Roman CYR" w:cs="Times New Roman CYR"/>
          <w:sz w:val="28"/>
          <w:szCs w:val="28"/>
        </w:rPr>
        <w:t xml:space="preserve"> также</w:t>
      </w:r>
      <w:r w:rsidRPr="006C6344">
        <w:rPr>
          <w:rFonts w:ascii="Times New Roman CYR" w:hAnsi="Times New Roman CYR" w:cs="Times New Roman CYR"/>
          <w:sz w:val="28"/>
          <w:szCs w:val="28"/>
        </w:rPr>
        <w:t xml:space="preserve"> - ЕГРЮЛ) (в отношении заявителя - юридического лица), выписка из единого государственного реестра индивидуальных предпринимателей (далее</w:t>
      </w:r>
      <w:r>
        <w:rPr>
          <w:rFonts w:ascii="Times New Roman CYR" w:hAnsi="Times New Roman CYR" w:cs="Times New Roman CYR"/>
          <w:sz w:val="28"/>
          <w:szCs w:val="28"/>
        </w:rPr>
        <w:t xml:space="preserve"> также</w:t>
      </w:r>
      <w:r w:rsidRPr="006C6344">
        <w:rPr>
          <w:rFonts w:ascii="Times New Roman CYR" w:hAnsi="Times New Roman CYR" w:cs="Times New Roman CYR"/>
          <w:sz w:val="28"/>
          <w:szCs w:val="28"/>
        </w:rPr>
        <w:t xml:space="preserve"> - ЕГРИП) (для физического лица).</w:t>
      </w:r>
    </w:p>
    <w:p w14:paraId="261CFA56"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6C6344">
        <w:rPr>
          <w:rFonts w:ascii="Times New Roman CYR" w:hAnsi="Times New Roman CYR" w:cs="Times New Roman CYR"/>
          <w:sz w:val="28"/>
          <w:szCs w:val="28"/>
        </w:rPr>
        <w:t xml:space="preserve">Исчерпывающий перечень документов, необходимых при подаче </w:t>
      </w:r>
      <w:proofErr w:type="gramStart"/>
      <w:r w:rsidRPr="006C6344">
        <w:rPr>
          <w:rFonts w:ascii="Times New Roman CYR" w:hAnsi="Times New Roman CYR" w:cs="Times New Roman CYR"/>
          <w:sz w:val="28"/>
          <w:szCs w:val="28"/>
        </w:rPr>
        <w:t>заявления  о</w:t>
      </w:r>
      <w:proofErr w:type="gramEnd"/>
      <w:r w:rsidRPr="006C6344">
        <w:rPr>
          <w:rFonts w:ascii="Times New Roman CYR" w:hAnsi="Times New Roman CYR" w:cs="Times New Roman CYR"/>
          <w:sz w:val="28"/>
          <w:szCs w:val="28"/>
        </w:rPr>
        <w:t xml:space="preserve"> принятии решения об отмене ранее принятого решения о подготовке документации по планировке территории:</w:t>
      </w:r>
    </w:p>
    <w:p w14:paraId="40BC77EE" w14:textId="77777777" w:rsidR="00C6678A"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CA2089">
        <w:rPr>
          <w:rFonts w:ascii="Times New Roman CYR" w:hAnsi="Times New Roman CYR" w:cs="Times New Roman CYR"/>
          <w:sz w:val="28"/>
          <w:szCs w:val="28"/>
        </w:rPr>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CA2089">
        <w:rPr>
          <w:rFonts w:ascii="Times New Roman CYR" w:hAnsi="Times New Roman CYR" w:cs="Times New Roman CYR"/>
          <w:sz w:val="28"/>
          <w:szCs w:val="28"/>
        </w:rPr>
        <w:t xml:space="preserve"> самостоятельно:</w:t>
      </w:r>
    </w:p>
    <w:p w14:paraId="1951B244" w14:textId="77777777" w:rsidR="00C6678A" w:rsidRPr="00CA2089"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CA2089">
        <w:rPr>
          <w:rFonts w:ascii="Times New Roman CYR" w:hAnsi="Times New Roman CYR" w:cs="Times New Roman CYR"/>
          <w:sz w:val="28"/>
          <w:szCs w:val="28"/>
        </w:rPr>
        <w:t>а) 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sz w:val="28"/>
          <w:szCs w:val="28"/>
        </w:rPr>
        <w:t xml:space="preserve"> услуги при личном обращении в </w:t>
      </w:r>
      <w:r w:rsidRPr="00530828">
        <w:rPr>
          <w:rFonts w:ascii="Times New Roman CYR" w:hAnsi="Times New Roman CYR" w:cs="Times New Roman CYR"/>
          <w:sz w:val="28"/>
          <w:szCs w:val="28"/>
        </w:rPr>
        <w:t>Отдел.</w:t>
      </w:r>
      <w:r w:rsidRPr="00CA2089">
        <w:rPr>
          <w:rFonts w:ascii="Times New Roman CYR" w:hAnsi="Times New Roman CYR" w:cs="Times New Roman CYR"/>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sz w:val="28"/>
          <w:szCs w:val="28"/>
        </w:rPr>
        <w:t xml:space="preserve"> и (или) Регионального портала</w:t>
      </w:r>
      <w:r w:rsidRPr="00CA2089">
        <w:rPr>
          <w:rFonts w:ascii="Times New Roman CYR" w:hAnsi="Times New Roman CYR" w:cs="Times New Roman CYR"/>
          <w:sz w:val="28"/>
          <w:szCs w:val="28"/>
        </w:rPr>
        <w:t xml:space="preserve"> представление указанного документа не требуется;</w:t>
      </w:r>
    </w:p>
    <w:p w14:paraId="6E309525" w14:textId="77777777" w:rsidR="00C6678A" w:rsidRPr="00CA2089"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CA2089">
        <w:rPr>
          <w:rFonts w:ascii="Times New Roman CYR" w:hAnsi="Times New Roman CYR" w:cs="Times New Roman CYR"/>
          <w:sz w:val="28"/>
          <w:szCs w:val="28"/>
        </w:rPr>
        <w:t>б) документ, удостоверяющий полномочия представителя заявителя, в случае обращения за предоставлением муниципальной</w:t>
      </w:r>
      <w:r>
        <w:rPr>
          <w:rFonts w:ascii="Times New Roman CYR" w:hAnsi="Times New Roman CYR" w:cs="Times New Roman CYR"/>
          <w:sz w:val="28"/>
          <w:szCs w:val="28"/>
        </w:rPr>
        <w:t xml:space="preserve"> услуги представителя заявителя.</w:t>
      </w:r>
    </w:p>
    <w:p w14:paraId="58D6A05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CA2089">
        <w:rPr>
          <w:rFonts w:ascii="Times New Roman CYR" w:hAnsi="Times New Roman CYR" w:cs="Times New Roman CYR"/>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3CD29CE6"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sz w:val="28"/>
          <w:szCs w:val="28"/>
        </w:rPr>
        <w:t xml:space="preserve">в) заявление об отмене </w:t>
      </w:r>
      <w:r w:rsidRPr="00DA6911">
        <w:rPr>
          <w:rFonts w:ascii="Times New Roman CYR" w:hAnsi="Times New Roman CYR" w:cs="Times New Roman CYR"/>
          <w:color w:val="0D0D0D"/>
          <w:sz w:val="28"/>
          <w:szCs w:val="28"/>
        </w:rPr>
        <w:t xml:space="preserve">ранее принятого решения о подготовке </w:t>
      </w:r>
      <w:r w:rsidRPr="00DA6911">
        <w:rPr>
          <w:rFonts w:ascii="Times New Roman CYR" w:hAnsi="Times New Roman CYR" w:cs="Times New Roman CYR"/>
          <w:color w:val="0D0D0D"/>
          <w:sz w:val="28"/>
          <w:szCs w:val="28"/>
        </w:rPr>
        <w:lastRenderedPageBreak/>
        <w:t>документации по планировке территории</w:t>
      </w:r>
      <w:r>
        <w:rPr>
          <w:rFonts w:ascii="Times New Roman CYR" w:hAnsi="Times New Roman CYR" w:cs="Times New Roman CYR"/>
          <w:color w:val="0D0D0D"/>
          <w:sz w:val="28"/>
          <w:szCs w:val="28"/>
        </w:rPr>
        <w:t>, которое должно содержать:</w:t>
      </w:r>
    </w:p>
    <w:p w14:paraId="76D9F539" w14:textId="77777777" w:rsidR="00C6678A" w:rsidRPr="00DA6911"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DA6911">
        <w:rPr>
          <w:rFonts w:ascii="Times New Roman CYR" w:hAnsi="Times New Roman CYR" w:cs="Times New Roman CYR"/>
          <w:color w:val="0D0D0D"/>
          <w:sz w:val="28"/>
          <w:szCs w:val="28"/>
        </w:rPr>
        <w:t>фамилию, имя, отчество (последнее - при наличии), адрес места регистрации, паспортные данные, электронную почту физического лица (в случае, если заявителем является физическое лицо);</w:t>
      </w:r>
    </w:p>
    <w:p w14:paraId="22A18B76" w14:textId="77777777" w:rsidR="00C6678A" w:rsidRPr="00DA6911"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DA6911">
        <w:rPr>
          <w:rFonts w:ascii="Times New Roman CYR" w:hAnsi="Times New Roman CYR" w:cs="Times New Roman CYR"/>
          <w:color w:val="0D0D0D"/>
          <w:sz w:val="28"/>
          <w:szCs w:val="28"/>
        </w:rPr>
        <w:t>- полное наименование, основной государственный регистрационный номер юридического лица, дату внесения в ЕГРЮЛ записи о создании юридического лица, место нахождения, адрес, электронную почту, место нахождения юридического лица (в случае, если заявителем является юридическое лицо);</w:t>
      </w:r>
    </w:p>
    <w:p w14:paraId="2A6FFC2B"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заявление </w:t>
      </w:r>
      <w:r w:rsidRPr="00DA6911">
        <w:rPr>
          <w:rFonts w:ascii="Times New Roman CYR" w:hAnsi="Times New Roman CYR" w:cs="Times New Roman CYR"/>
          <w:color w:val="0D0D0D"/>
          <w:sz w:val="28"/>
          <w:szCs w:val="28"/>
        </w:rPr>
        <w:t xml:space="preserve">об отмене ранее принятого по его заявлению решения о подготовке документации по планировке территории с реквизитами постановления </w:t>
      </w:r>
      <w:r>
        <w:rPr>
          <w:rFonts w:ascii="Times New Roman CYR" w:hAnsi="Times New Roman CYR" w:cs="Times New Roman CYR"/>
          <w:color w:val="0D0D0D"/>
          <w:sz w:val="28"/>
          <w:szCs w:val="28"/>
        </w:rPr>
        <w:t xml:space="preserve">Администрации, которым принято решение; </w:t>
      </w:r>
    </w:p>
    <w:p w14:paraId="2529D05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г) </w:t>
      </w:r>
      <w:r w:rsidRPr="00DA6911">
        <w:rPr>
          <w:rFonts w:ascii="Times New Roman CYR" w:hAnsi="Times New Roman CYR" w:cs="Times New Roman CYR"/>
          <w:color w:val="0D0D0D"/>
          <w:sz w:val="28"/>
          <w:szCs w:val="28"/>
        </w:rPr>
        <w:t xml:space="preserve">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Действие настоящего </w:t>
      </w:r>
      <w:r>
        <w:rPr>
          <w:rFonts w:ascii="Times New Roman CYR" w:hAnsi="Times New Roman CYR" w:cs="Times New Roman CYR"/>
          <w:color w:val="0D0D0D"/>
          <w:sz w:val="28"/>
          <w:szCs w:val="28"/>
        </w:rPr>
        <w:t xml:space="preserve">абзаца </w:t>
      </w:r>
      <w:r w:rsidRPr="00DA6911">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502A87D3" w14:textId="77777777" w:rsidR="00C6678A" w:rsidRPr="00DA6911"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DA6911">
        <w:rPr>
          <w:rFonts w:ascii="Times New Roman CYR" w:hAnsi="Times New Roman CYR" w:cs="Times New Roman CYR"/>
          <w:sz w:val="28"/>
          <w:szCs w:val="28"/>
        </w:rPr>
        <w:t>Документы, которые заявитель (представитель заявителя) вправе предоставить по собстве</w:t>
      </w:r>
      <w:r>
        <w:rPr>
          <w:rFonts w:ascii="Times New Roman CYR" w:hAnsi="Times New Roman CYR" w:cs="Times New Roman CYR"/>
          <w:sz w:val="28"/>
          <w:szCs w:val="28"/>
        </w:rPr>
        <w:t>нной инициативе (запрашиваются Отделом</w:t>
      </w:r>
      <w:r w:rsidRPr="00DA6911">
        <w:rPr>
          <w:rFonts w:ascii="Times New Roman CYR" w:hAnsi="Times New Roman CYR" w:cs="Times New Roman CYR"/>
          <w:sz w:val="28"/>
          <w:szCs w:val="28"/>
        </w:rPr>
        <w:t>), отсутствуют.</w:t>
      </w:r>
    </w:p>
    <w:p w14:paraId="0AA98AEA"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DA6911">
        <w:rPr>
          <w:rFonts w:ascii="Times New Roman CYR" w:hAnsi="Times New Roman CYR" w:cs="Times New Roman CYR"/>
          <w:sz w:val="28"/>
          <w:szCs w:val="28"/>
        </w:rPr>
        <w:t>Исчерпывающий перечень документов, необходимых при подаче заявления о принятии решения о согласовании документации по планировке территории (изменений в документацию по планировке территории)</w:t>
      </w:r>
      <w:r>
        <w:rPr>
          <w:rFonts w:ascii="Times New Roman CYR" w:hAnsi="Times New Roman CYR" w:cs="Times New Roman CYR"/>
          <w:sz w:val="28"/>
          <w:szCs w:val="28"/>
        </w:rPr>
        <w:t>:</w:t>
      </w:r>
    </w:p>
    <w:p w14:paraId="2542DDA5" w14:textId="77777777" w:rsidR="00C6678A" w:rsidRPr="00F54A8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DA6911">
        <w:rPr>
          <w:rFonts w:ascii="Times New Roman CYR" w:hAnsi="Times New Roman CYR" w:cs="Times New Roman CYR"/>
          <w:sz w:val="28"/>
          <w:szCs w:val="28"/>
        </w:rPr>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DA6911">
        <w:rPr>
          <w:rFonts w:ascii="Times New Roman CYR" w:hAnsi="Times New Roman CYR" w:cs="Times New Roman CYR"/>
          <w:sz w:val="28"/>
          <w:szCs w:val="28"/>
        </w:rPr>
        <w:t xml:space="preserve"> самостоятельно:</w:t>
      </w:r>
    </w:p>
    <w:p w14:paraId="113DC3FB"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а) 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color w:val="0D0D0D"/>
          <w:sz w:val="28"/>
          <w:szCs w:val="28"/>
        </w:rPr>
        <w:t xml:space="preserve"> услуги при личном обращении в </w:t>
      </w:r>
      <w:r w:rsidRPr="00530828">
        <w:rPr>
          <w:rFonts w:ascii="Times New Roman CYR" w:hAnsi="Times New Roman CYR" w:cs="Times New Roman CYR"/>
          <w:sz w:val="28"/>
          <w:szCs w:val="28"/>
        </w:rPr>
        <w:t>Отдел.</w:t>
      </w:r>
      <w:r w:rsidRPr="00F54A82">
        <w:rPr>
          <w:rFonts w:ascii="Times New Roman CYR" w:hAnsi="Times New Roman CYR" w:cs="Times New Roman CYR"/>
          <w:color w:val="0D0D0D"/>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F54A82">
        <w:rPr>
          <w:rFonts w:ascii="Times New Roman CYR" w:hAnsi="Times New Roman CYR" w:cs="Times New Roman CYR"/>
          <w:color w:val="0D0D0D"/>
          <w:sz w:val="28"/>
          <w:szCs w:val="28"/>
        </w:rPr>
        <w:t xml:space="preserve"> представление указанного документа не требуется;</w:t>
      </w:r>
    </w:p>
    <w:p w14:paraId="09944123"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 xml:space="preserve">б) документ, удостоверяющий полномочия представителя заявителя, в случае обращения за предоставлением муниципальной </w:t>
      </w:r>
      <w:r>
        <w:rPr>
          <w:rFonts w:ascii="Times New Roman CYR" w:hAnsi="Times New Roman CYR" w:cs="Times New Roman CYR"/>
          <w:color w:val="0D0D0D"/>
          <w:sz w:val="28"/>
          <w:szCs w:val="28"/>
        </w:rPr>
        <w:t>услуги представителя заявителя.</w:t>
      </w:r>
    </w:p>
    <w:p w14:paraId="1793A419"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w:t>
      </w:r>
      <w:r>
        <w:rPr>
          <w:rFonts w:ascii="Times New Roman CYR" w:hAnsi="Times New Roman CYR" w:cs="Times New Roman CYR"/>
          <w:color w:val="0D0D0D"/>
          <w:sz w:val="28"/>
          <w:szCs w:val="28"/>
        </w:rPr>
        <w:t xml:space="preserve">оссийской </w:t>
      </w:r>
      <w:r w:rsidRPr="00F54A82">
        <w:rPr>
          <w:rFonts w:ascii="Times New Roman CYR" w:hAnsi="Times New Roman CYR" w:cs="Times New Roman CYR"/>
          <w:color w:val="0D0D0D"/>
          <w:sz w:val="28"/>
          <w:szCs w:val="28"/>
        </w:rPr>
        <w:t>Ф</w:t>
      </w:r>
      <w:r>
        <w:rPr>
          <w:rFonts w:ascii="Times New Roman CYR" w:hAnsi="Times New Roman CYR" w:cs="Times New Roman CYR"/>
          <w:color w:val="0D0D0D"/>
          <w:sz w:val="28"/>
          <w:szCs w:val="28"/>
        </w:rPr>
        <w:t>едерации</w:t>
      </w:r>
      <w:r w:rsidRPr="00F54A82">
        <w:rPr>
          <w:rFonts w:ascii="Times New Roman CYR" w:hAnsi="Times New Roman CYR" w:cs="Times New Roman CYR"/>
          <w:color w:val="0D0D0D"/>
          <w:sz w:val="28"/>
          <w:szCs w:val="28"/>
        </w:rPr>
        <w:t xml:space="preserve">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160B1865"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lastRenderedPageBreak/>
        <w:t>в) заявление о принятии решения о согласовании документации по планировке территории (изменений в документацию по планировке территории), содержащее:</w:t>
      </w:r>
    </w:p>
    <w:p w14:paraId="42B38ED7"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 фамилию, имя, отчество (последнее - при наличии), адрес места регистрации, паспортные данные, электронную почту физического лица (в случае, если заявителем является физическое лицо);</w:t>
      </w:r>
    </w:p>
    <w:p w14:paraId="7D7BB820"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 полное наименование, основной государственный регистрационный номер юридического лица, дату внесения в ЕГРЮЛ записи о создании юридического лица, место нахождения, адрес, электронную почту, место нахождения юридического лица (в случае, если заявителем является юридическое лицо);</w:t>
      </w:r>
    </w:p>
    <w:p w14:paraId="0E53A4A8"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заявление </w:t>
      </w:r>
      <w:r w:rsidRPr="00F54A82">
        <w:rPr>
          <w:rFonts w:ascii="Times New Roman CYR" w:hAnsi="Times New Roman CYR" w:cs="Times New Roman CYR"/>
          <w:color w:val="0D0D0D"/>
          <w:sz w:val="28"/>
          <w:szCs w:val="28"/>
        </w:rPr>
        <w:t>о согласовании документации по планировке территории (изменений в документацию по планировке территории);</w:t>
      </w:r>
    </w:p>
    <w:p w14:paraId="39E06C6A"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г)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 xml:space="preserve">ганизацию. Действие настоящего абзаца </w:t>
      </w:r>
      <w:r w:rsidRPr="00F54A82">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71ABFEDD"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д) документация по планировке территории, подлежащая согласованию (изменения в документацию по планировке территории, подлежащие согласованию).</w:t>
      </w:r>
    </w:p>
    <w:p w14:paraId="6E5D54C0" w14:textId="77777777" w:rsidR="00C6678A" w:rsidRPr="00F54A8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54A82">
        <w:rPr>
          <w:rFonts w:ascii="Times New Roman CYR" w:hAnsi="Times New Roman CYR" w:cs="Times New Roman CYR"/>
          <w:sz w:val="28"/>
          <w:szCs w:val="28"/>
        </w:rPr>
        <w:t>Документы, которые заявитель вправе предоставить по собственной инициативе (запрашиваются</w:t>
      </w:r>
      <w:r>
        <w:rPr>
          <w:rFonts w:ascii="Times New Roman CYR" w:hAnsi="Times New Roman CYR" w:cs="Times New Roman CYR"/>
          <w:sz w:val="28"/>
          <w:szCs w:val="28"/>
        </w:rPr>
        <w:t xml:space="preserve"> </w:t>
      </w:r>
      <w:r w:rsidRPr="00530828">
        <w:rPr>
          <w:rFonts w:ascii="Times New Roman CYR" w:hAnsi="Times New Roman CYR" w:cs="Times New Roman CYR"/>
          <w:sz w:val="28"/>
          <w:szCs w:val="28"/>
        </w:rPr>
        <w:t>Отделом</w:t>
      </w:r>
      <w:r w:rsidRPr="00F54A82">
        <w:rPr>
          <w:rFonts w:ascii="Times New Roman CYR" w:hAnsi="Times New Roman CYR" w:cs="Times New Roman CYR"/>
          <w:sz w:val="28"/>
          <w:szCs w:val="28"/>
        </w:rPr>
        <w:t>), отсутствуют.</w:t>
      </w:r>
    </w:p>
    <w:p w14:paraId="0D893C52" w14:textId="77777777" w:rsidR="00C6678A" w:rsidRPr="00F54A82"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F54A82">
        <w:rPr>
          <w:rFonts w:ascii="Times New Roman CYR" w:hAnsi="Times New Roman CYR" w:cs="Times New Roman CYR"/>
          <w:sz w:val="28"/>
          <w:szCs w:val="28"/>
        </w:rPr>
        <w:t>Исчерпывающий перечень доку</w:t>
      </w:r>
      <w:r>
        <w:rPr>
          <w:rFonts w:ascii="Times New Roman CYR" w:hAnsi="Times New Roman CYR" w:cs="Times New Roman CYR"/>
          <w:sz w:val="28"/>
          <w:szCs w:val="28"/>
        </w:rPr>
        <w:t>ментов, необходимых при подаче заявления</w:t>
      </w:r>
      <w:r w:rsidRPr="00F54A82">
        <w:rPr>
          <w:rFonts w:ascii="Times New Roman CYR" w:hAnsi="Times New Roman CYR" w:cs="Times New Roman CYR"/>
          <w:sz w:val="28"/>
          <w:szCs w:val="28"/>
        </w:rPr>
        <w:t xml:space="preserve"> о проведении согласительного совещания в целях согласования документации по планировке территории (изменений в документацию по планировке территории):</w:t>
      </w:r>
    </w:p>
    <w:p w14:paraId="64DBBEEC" w14:textId="77777777" w:rsidR="00C6678A" w:rsidRPr="00F54A8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54A82">
        <w:rPr>
          <w:rFonts w:ascii="Times New Roman CYR" w:hAnsi="Times New Roman CYR" w:cs="Times New Roman CYR"/>
          <w:sz w:val="28"/>
          <w:szCs w:val="28"/>
        </w:rPr>
        <w:t>Документы, предоставляемые заявителем (представителем заявителя) самостоятельно:</w:t>
      </w:r>
    </w:p>
    <w:p w14:paraId="5D385938"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а) 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color w:val="0D0D0D"/>
          <w:sz w:val="28"/>
          <w:szCs w:val="28"/>
        </w:rPr>
        <w:t xml:space="preserve"> услуги при личном обращении в </w:t>
      </w:r>
      <w:r w:rsidRPr="00530828">
        <w:rPr>
          <w:rFonts w:ascii="Times New Roman CYR" w:hAnsi="Times New Roman CYR" w:cs="Times New Roman CYR"/>
          <w:sz w:val="28"/>
          <w:szCs w:val="28"/>
        </w:rPr>
        <w:t>Отдел.</w:t>
      </w:r>
      <w:r w:rsidRPr="00F54A82">
        <w:rPr>
          <w:rFonts w:ascii="Times New Roman CYR" w:hAnsi="Times New Roman CYR" w:cs="Times New Roman CYR"/>
          <w:color w:val="0D0D0D"/>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F54A82">
        <w:rPr>
          <w:rFonts w:ascii="Times New Roman CYR" w:hAnsi="Times New Roman CYR" w:cs="Times New Roman CYR"/>
          <w:color w:val="0D0D0D"/>
          <w:sz w:val="28"/>
          <w:szCs w:val="28"/>
        </w:rPr>
        <w:t xml:space="preserve"> представление указанного документа не требуется;</w:t>
      </w:r>
    </w:p>
    <w:p w14:paraId="55C3B25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t>б) документ, удостоверяющий полномочия представителя заявителя, в случае обращения за предоставлением муниципальной</w:t>
      </w:r>
      <w:r>
        <w:rPr>
          <w:rFonts w:ascii="Times New Roman CYR" w:hAnsi="Times New Roman CYR" w:cs="Times New Roman CYR"/>
          <w:color w:val="0D0D0D"/>
          <w:sz w:val="28"/>
          <w:szCs w:val="28"/>
        </w:rPr>
        <w:t xml:space="preserve"> услуги представителя заявителя. </w:t>
      </w:r>
    </w:p>
    <w:p w14:paraId="4F9E0DF2" w14:textId="77777777" w:rsidR="00C6678A" w:rsidRPr="00F54A8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54A82">
        <w:rPr>
          <w:rFonts w:ascii="Times New Roman CYR" w:hAnsi="Times New Roman CYR" w:cs="Times New Roman CYR"/>
          <w:color w:val="0D0D0D"/>
          <w:sz w:val="28"/>
          <w:szCs w:val="28"/>
        </w:rPr>
        <w:lastRenderedPageBreak/>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w:t>
      </w:r>
      <w:r>
        <w:rPr>
          <w:rFonts w:ascii="Times New Roman CYR" w:hAnsi="Times New Roman CYR" w:cs="Times New Roman CYR"/>
          <w:color w:val="0D0D0D"/>
          <w:sz w:val="28"/>
          <w:szCs w:val="28"/>
        </w:rPr>
        <w:t>ржания с представленной копией).</w:t>
      </w:r>
    </w:p>
    <w:p w14:paraId="7D89E24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в) заявление</w:t>
      </w:r>
      <w:r w:rsidRPr="00F54A82">
        <w:rPr>
          <w:rFonts w:ascii="Times New Roman CYR" w:hAnsi="Times New Roman CYR" w:cs="Times New Roman CYR"/>
          <w:color w:val="0D0D0D"/>
          <w:sz w:val="28"/>
          <w:szCs w:val="28"/>
        </w:rPr>
        <w:t xml:space="preserve"> о проведении согласительного совещания, содержащее:</w:t>
      </w:r>
    </w:p>
    <w:p w14:paraId="2DBB27DF"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фамилию, имя, отчество (последнее - при наличии), адрес места регистрации, паспортные данные, электронную почту физического лица (в случае, если заявителем является физическое лицо);</w:t>
      </w:r>
    </w:p>
    <w:p w14:paraId="7FF55A91"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полное наименование, основной государственный регистрационный номер юридического лица, дату внесения в ЕГРЮЛ записи о создании юридического лица, место нахождения, адрес, электронную почту, место нахождения юридического лица (в случае, если заявителем является юридическое лицо);</w:t>
      </w:r>
    </w:p>
    <w:p w14:paraId="02A0749A"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запрос о проведении согласительного совещания с участием согласующих органов, владельцев автомобильных дорог, отказавших в согласовании документации по планировке территории (изменений в документацию по планировке территории), в целях урегулирования разногласий;</w:t>
      </w:r>
    </w:p>
    <w:p w14:paraId="60A5D83D"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г)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ганизацию. Действие настоящего абзаца</w:t>
      </w:r>
      <w:r w:rsidRPr="00A00497">
        <w:rPr>
          <w:rFonts w:ascii="Times New Roman CYR" w:hAnsi="Times New Roman CYR" w:cs="Times New Roman CYR"/>
          <w:color w:val="0D0D0D"/>
          <w:sz w:val="28"/>
          <w:szCs w:val="28"/>
        </w:rPr>
        <w:t xml:space="preserve"> 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55658104"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д) документация по планировке территории;</w:t>
      </w:r>
    </w:p>
    <w:p w14:paraId="321353AA"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е) отказы в согласовании документации по планировке территории (изменений в документацию по планировке территории) согласующих органов, владельцев автомобильных дорог;</w:t>
      </w:r>
    </w:p>
    <w:p w14:paraId="2A7D791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ж) пояснительная записка, содержащая аргументированные позиции заявителя по каждому замечанию согласующих органов, владельцев автомобильных дорог, послужившему основанием для отказа в согласовании документации по планировке территории (изменений в документацию по планировке территории).</w:t>
      </w:r>
    </w:p>
    <w:p w14:paraId="2A9B93D8" w14:textId="77777777" w:rsidR="00C6678A" w:rsidRPr="00A00497"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A00497">
        <w:rPr>
          <w:rFonts w:ascii="Times New Roman CYR" w:hAnsi="Times New Roman CYR" w:cs="Times New Roman CYR"/>
          <w:sz w:val="28"/>
          <w:szCs w:val="28"/>
        </w:rPr>
        <w:t>Документы, которые заявитель вправе предоставить по собственной инициативе (запрашиваются Отделом):</w:t>
      </w:r>
    </w:p>
    <w:p w14:paraId="2D837E31"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а) сведения, необходимые для урегулирования разногласий.</w:t>
      </w:r>
    </w:p>
    <w:p w14:paraId="288CE489" w14:textId="77777777" w:rsidR="00C6678A" w:rsidRPr="00A0049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A00497">
        <w:rPr>
          <w:rFonts w:ascii="Times New Roman CYR" w:hAnsi="Times New Roman CYR" w:cs="Times New Roman CYR"/>
          <w:sz w:val="28"/>
          <w:szCs w:val="28"/>
        </w:rPr>
        <w:t>Исчерпывающий перечень документов, необходимых при подаче заявления о принятии решения об утверждении документации по планировке территории.</w:t>
      </w:r>
    </w:p>
    <w:p w14:paraId="4028213A" w14:textId="77777777" w:rsidR="00C6678A" w:rsidRPr="00A00497"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A00497">
        <w:rPr>
          <w:rFonts w:ascii="Times New Roman CYR" w:hAnsi="Times New Roman CYR" w:cs="Times New Roman CYR"/>
          <w:sz w:val="28"/>
          <w:szCs w:val="28"/>
        </w:rPr>
        <w:lastRenderedPageBreak/>
        <w:t>Документы, предоставляемые заявителем</w:t>
      </w:r>
      <w:r>
        <w:rPr>
          <w:rFonts w:ascii="Times New Roman CYR" w:hAnsi="Times New Roman CYR" w:cs="Times New Roman CYR"/>
          <w:sz w:val="28"/>
          <w:szCs w:val="28"/>
        </w:rPr>
        <w:t xml:space="preserve"> (представителем заявителя)</w:t>
      </w:r>
      <w:r w:rsidRPr="00A00497">
        <w:rPr>
          <w:rFonts w:ascii="Times New Roman CYR" w:hAnsi="Times New Roman CYR" w:cs="Times New Roman CYR"/>
          <w:sz w:val="28"/>
          <w:szCs w:val="28"/>
        </w:rPr>
        <w:t xml:space="preserve"> самостоятельно:</w:t>
      </w:r>
    </w:p>
    <w:p w14:paraId="5E8F9685"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xml:space="preserve">а) документ, удостоверяющий личность заявителя или представителя заявителя, в случае подачи заявления о предоставлении муниципальной </w:t>
      </w:r>
      <w:r>
        <w:rPr>
          <w:rFonts w:ascii="Times New Roman CYR" w:hAnsi="Times New Roman CYR" w:cs="Times New Roman CYR"/>
          <w:color w:val="0D0D0D"/>
          <w:sz w:val="28"/>
          <w:szCs w:val="28"/>
        </w:rPr>
        <w:t xml:space="preserve">услуги при личном обращении в </w:t>
      </w:r>
      <w:r w:rsidRPr="00530828">
        <w:rPr>
          <w:rFonts w:ascii="Times New Roman CYR" w:hAnsi="Times New Roman CYR" w:cs="Times New Roman CYR"/>
          <w:sz w:val="28"/>
          <w:szCs w:val="28"/>
        </w:rPr>
        <w:t>Отдел.</w:t>
      </w:r>
      <w:r w:rsidRPr="00A00497">
        <w:rPr>
          <w:rFonts w:ascii="Times New Roman CYR" w:hAnsi="Times New Roman CYR" w:cs="Times New Roman CYR"/>
          <w:color w:val="0D0D0D"/>
          <w:sz w:val="28"/>
          <w:szCs w:val="28"/>
        </w:rPr>
        <w:t xml:space="preserve">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A00497">
        <w:rPr>
          <w:rFonts w:ascii="Times New Roman CYR" w:hAnsi="Times New Roman CYR" w:cs="Times New Roman CYR"/>
          <w:color w:val="0D0D0D"/>
          <w:sz w:val="28"/>
          <w:szCs w:val="28"/>
        </w:rPr>
        <w:t xml:space="preserve"> представление указанного документа не требуется;</w:t>
      </w:r>
    </w:p>
    <w:p w14:paraId="458E4E19"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xml:space="preserve">б) документ, удостоверяющий полномочия представителя заявителя, в случае обращения за предоставлением муниципальной услуги представителя </w:t>
      </w:r>
      <w:r>
        <w:rPr>
          <w:rFonts w:ascii="Times New Roman CYR" w:hAnsi="Times New Roman CYR" w:cs="Times New Roman CYR"/>
          <w:color w:val="0D0D0D"/>
          <w:sz w:val="28"/>
          <w:szCs w:val="28"/>
        </w:rPr>
        <w:t>заявителя.</w:t>
      </w:r>
    </w:p>
    <w:p w14:paraId="7F56F07E"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455502B1"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заявление о принятии решения об утверждении документации по планировке территории, содержащее:</w:t>
      </w:r>
    </w:p>
    <w:p w14:paraId="69550FF3"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фамилию, имя, отчество (последнее - при наличии), адрес места регистрации, паспортные данные, электронную почту физического лица (в случае, если заявителем является физическое лицо);</w:t>
      </w:r>
    </w:p>
    <w:p w14:paraId="7F51BA56"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полное наименование, основной государственный регистрационный номер юридического лица, дату внесения в ЕГРЮЛ записи о создании юридического лица, место нахождения, адрес, электронную почту, место нахождения юридического лица (в случае, если заявителем является юридическое лицо);</w:t>
      </w:r>
    </w:p>
    <w:p w14:paraId="7D666601"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обращение об утверждении документации по планировке территории;</w:t>
      </w:r>
    </w:p>
    <w:p w14:paraId="5C6442CD"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г)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 xml:space="preserve">ганизацию. Действие настоящего абзаца </w:t>
      </w:r>
      <w:r w:rsidRPr="00A00497">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0D6397DB"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д) документация по планировке территории (проект планировки территории и (или) проект межевания территории), подготовленная в соответствии со статьями 41 - 46 Градостроительного кодекса Российской Федерации, на бумажном носителе или в форме электронного документа.</w:t>
      </w:r>
    </w:p>
    <w:p w14:paraId="40C556D2"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 xml:space="preserve">В случае направления документации по планировке территории на бумажном носителе такая документация должна быть заверена заявителем (его уполномоченным представителем) и направлена в сброшюрованном и прошитом </w:t>
      </w:r>
      <w:r w:rsidRPr="00A00497">
        <w:rPr>
          <w:rFonts w:ascii="Times New Roman CYR" w:hAnsi="Times New Roman CYR" w:cs="Times New Roman CYR"/>
          <w:color w:val="0D0D0D"/>
          <w:sz w:val="28"/>
          <w:szCs w:val="28"/>
        </w:rPr>
        <w:lastRenderedPageBreak/>
        <w:t>виде в 2 экземплярах, а также на электронном носителе, подписанная электронной подписью заявителя, в двух экземплярах.</w:t>
      </w:r>
    </w:p>
    <w:p w14:paraId="6DA07AD9"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случае направления документации по планировке территории в форме электронного документа она должна быть подписана электронной подписью заявителя.</w:t>
      </w:r>
    </w:p>
    <w:p w14:paraId="4095B864"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государственной информационной системе обеспечения</w:t>
      </w:r>
      <w:r>
        <w:rPr>
          <w:rFonts w:ascii="Times New Roman CYR" w:hAnsi="Times New Roman CYR" w:cs="Times New Roman CYR"/>
          <w:color w:val="0D0D0D"/>
          <w:sz w:val="28"/>
          <w:szCs w:val="28"/>
        </w:rPr>
        <w:t xml:space="preserve"> градостроительной деятельности.</w:t>
      </w:r>
    </w:p>
    <w:p w14:paraId="4ACF9AFC"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е) копия решения о подготовке документации по планировке территории с приложением задания на разработку документации по планировке территории в случае, если документация по планировке территории подготовлена на основании решения лица, указанного в части 1.1 статьи 45 Градостроительного кодекса Российской Федерации.</w:t>
      </w:r>
    </w:p>
    <w:p w14:paraId="19799A67"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случае направления указанного документа в форме электронного документа он должен быть подписан электронной подписью заявителя;</w:t>
      </w:r>
    </w:p>
    <w:p w14:paraId="692527A0" w14:textId="77777777" w:rsidR="00C6678A" w:rsidRPr="00A00497"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ж) уведомление о результатах согласования согласующих органов, владельцев автомобильных дорог и (или) предусмотренные пунктом 25 Правил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14:paraId="516E068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A00497">
        <w:rPr>
          <w:rFonts w:ascii="Times New Roman CYR" w:hAnsi="Times New Roman CYR" w:cs="Times New Roman CYR"/>
          <w:color w:val="0D0D0D"/>
          <w:sz w:val="28"/>
          <w:szCs w:val="28"/>
        </w:rPr>
        <w:t>В случае направления указанного документа в форме электронного документа он должен быть подписан электронной подписью заявителя.</w:t>
      </w:r>
    </w:p>
    <w:p w14:paraId="04FD6E5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з)</w:t>
      </w:r>
      <w:r w:rsidRPr="00F31C58">
        <w:t xml:space="preserve"> </w:t>
      </w:r>
      <w:r w:rsidRPr="00F31C58">
        <w:rPr>
          <w:rFonts w:ascii="Times New Roman CYR" w:hAnsi="Times New Roman CYR" w:cs="Times New Roman CYR"/>
          <w:color w:val="0D0D0D"/>
          <w:sz w:val="28"/>
          <w:szCs w:val="28"/>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14:paraId="097EDEC5"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и) </w:t>
      </w:r>
      <w:r w:rsidRPr="00F31C58">
        <w:rPr>
          <w:rFonts w:ascii="Times New Roman CYR" w:hAnsi="Times New Roman CYR" w:cs="Times New Roman CYR"/>
          <w:color w:val="0D0D0D"/>
          <w:sz w:val="28"/>
          <w:szCs w:val="28"/>
        </w:rPr>
        <w:t>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Правилами в</w:t>
      </w:r>
      <w:r>
        <w:rPr>
          <w:rFonts w:ascii="Times New Roman CYR" w:hAnsi="Times New Roman CYR" w:cs="Times New Roman CYR"/>
          <w:color w:val="0D0D0D"/>
          <w:sz w:val="28"/>
          <w:szCs w:val="28"/>
        </w:rPr>
        <w:t>ыполнения инженерных изысканий).</w:t>
      </w:r>
    </w:p>
    <w:p w14:paraId="6334D2E7" w14:textId="77777777" w:rsidR="00C6678A" w:rsidRPr="00F31C58"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31C58">
        <w:rPr>
          <w:rFonts w:ascii="Times New Roman CYR" w:hAnsi="Times New Roman CYR" w:cs="Times New Roman CYR"/>
          <w:sz w:val="28"/>
          <w:szCs w:val="28"/>
        </w:rPr>
        <w:t>Документы, которые заявитель (представитель заявителя) вправе предоставить по собственной инициативе (запрашиваются Отделом), отсутствуют.</w:t>
      </w:r>
    </w:p>
    <w:p w14:paraId="7C8BCF9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F31C58">
        <w:rPr>
          <w:rFonts w:ascii="Times New Roman CYR" w:hAnsi="Times New Roman CYR" w:cs="Times New Roman CYR"/>
          <w:sz w:val="28"/>
          <w:szCs w:val="28"/>
        </w:rPr>
        <w:t>Исчерпывающий перечень документов, необходимых при подаче заявления о внесении изменений в документацию по планировке территории</w:t>
      </w:r>
      <w:r>
        <w:rPr>
          <w:rFonts w:ascii="Times New Roman CYR" w:hAnsi="Times New Roman CYR" w:cs="Times New Roman CYR"/>
          <w:sz w:val="28"/>
          <w:szCs w:val="28"/>
        </w:rPr>
        <w:t>:</w:t>
      </w:r>
    </w:p>
    <w:p w14:paraId="1AA8C93A" w14:textId="77777777" w:rsidR="00C6678A" w:rsidRPr="00F31C58"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31C58">
        <w:rPr>
          <w:rFonts w:ascii="Times New Roman CYR" w:hAnsi="Times New Roman CYR" w:cs="Times New Roman CYR"/>
          <w:sz w:val="28"/>
          <w:szCs w:val="28"/>
        </w:rPr>
        <w:t>Документы, предоставляемые заявителем</w:t>
      </w:r>
      <w:r>
        <w:rPr>
          <w:rFonts w:ascii="Times New Roman CYR" w:hAnsi="Times New Roman CYR" w:cs="Times New Roman CYR"/>
          <w:sz w:val="28"/>
          <w:szCs w:val="28"/>
        </w:rPr>
        <w:t xml:space="preserve"> (представителем </w:t>
      </w:r>
      <w:r>
        <w:rPr>
          <w:rFonts w:ascii="Times New Roman CYR" w:hAnsi="Times New Roman CYR" w:cs="Times New Roman CYR"/>
          <w:sz w:val="28"/>
          <w:szCs w:val="28"/>
        </w:rPr>
        <w:lastRenderedPageBreak/>
        <w:t>заявителя)</w:t>
      </w:r>
      <w:r w:rsidRPr="00F31C58">
        <w:rPr>
          <w:rFonts w:ascii="Times New Roman CYR" w:hAnsi="Times New Roman CYR" w:cs="Times New Roman CYR"/>
          <w:sz w:val="28"/>
          <w:szCs w:val="28"/>
        </w:rPr>
        <w:t xml:space="preserve"> самостоятельно:</w:t>
      </w:r>
    </w:p>
    <w:p w14:paraId="583C6E0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а) </w:t>
      </w:r>
      <w:r w:rsidRPr="00F31C58">
        <w:rPr>
          <w:rFonts w:ascii="Times New Roman CYR" w:hAnsi="Times New Roman CYR" w:cs="Times New Roman CYR"/>
          <w:color w:val="0D0D0D"/>
          <w:sz w:val="28"/>
          <w:szCs w:val="28"/>
        </w:rPr>
        <w:t xml:space="preserve">заявление о внесении изменений в документацию по планировке территории (далее </w:t>
      </w:r>
      <w:r>
        <w:rPr>
          <w:rFonts w:ascii="Times New Roman CYR" w:hAnsi="Times New Roman CYR" w:cs="Times New Roman CYR"/>
          <w:color w:val="0D0D0D"/>
          <w:sz w:val="28"/>
          <w:szCs w:val="28"/>
        </w:rPr>
        <w:t xml:space="preserve">также </w:t>
      </w:r>
      <w:r w:rsidRPr="00F31C58">
        <w:rPr>
          <w:rFonts w:ascii="Times New Roman CYR" w:hAnsi="Times New Roman CYR" w:cs="Times New Roman CYR"/>
          <w:color w:val="0D0D0D"/>
          <w:sz w:val="28"/>
          <w:szCs w:val="28"/>
        </w:rPr>
        <w:t>- заявление о внесении изменений) на бумажном носителе или в форме электронного документа, подписанного электронной подписью заявителя, содержащее следующую информацию:</w:t>
      </w:r>
    </w:p>
    <w:p w14:paraId="215669C6" w14:textId="77777777" w:rsidR="00C6678A" w:rsidRPr="00F31C58"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31C58">
        <w:rPr>
          <w:rFonts w:ascii="Times New Roman CYR" w:hAnsi="Times New Roman CYR" w:cs="Times New Roman CYR"/>
          <w:color w:val="0D0D0D"/>
          <w:sz w:val="28"/>
          <w:szCs w:val="28"/>
        </w:rPr>
        <w:t>вид документации по планировке территории, в которую вносятся изменения;</w:t>
      </w:r>
    </w:p>
    <w:p w14:paraId="0B24993D" w14:textId="77777777" w:rsidR="00C6678A" w:rsidRPr="00F31C58"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31C58">
        <w:rPr>
          <w:rFonts w:ascii="Times New Roman CYR" w:hAnsi="Times New Roman CYR" w:cs="Times New Roman CYR"/>
          <w:color w:val="0D0D0D"/>
          <w:sz w:val="28"/>
          <w:szCs w:val="28"/>
        </w:rPr>
        <w:t>реквизиты (номер и дата) решения об утверждении документации по планировке территории;</w:t>
      </w:r>
    </w:p>
    <w:p w14:paraId="16177781" w14:textId="77777777" w:rsidR="00C6678A" w:rsidRPr="00F31C58"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31C58">
        <w:rPr>
          <w:rFonts w:ascii="Times New Roman CYR" w:hAnsi="Times New Roman CYR" w:cs="Times New Roman CYR"/>
          <w:color w:val="0D0D0D"/>
          <w:sz w:val="28"/>
          <w:szCs w:val="28"/>
        </w:rPr>
        <w:t>мотивированное обоснование необходимости внесения изменений в документацию по планировке территории;</w:t>
      </w:r>
    </w:p>
    <w:p w14:paraId="1D504823"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31C58">
        <w:rPr>
          <w:rFonts w:ascii="Times New Roman CYR" w:hAnsi="Times New Roman CYR" w:cs="Times New Roman CYR"/>
          <w:color w:val="0D0D0D"/>
          <w:sz w:val="28"/>
          <w:szCs w:val="28"/>
        </w:rPr>
        <w:t>цель внесения изменений в документацию по планировке территории из числа целей, предусмотренных пунктами 32 и 33 Правил.</w:t>
      </w:r>
    </w:p>
    <w:p w14:paraId="2BEC2A01"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б) </w:t>
      </w:r>
      <w:r w:rsidRPr="00DC2B04">
        <w:rPr>
          <w:rFonts w:ascii="Times New Roman CYR" w:hAnsi="Times New Roman CYR" w:cs="Times New Roman CYR"/>
          <w:color w:val="0D0D0D"/>
          <w:sz w:val="28"/>
          <w:szCs w:val="28"/>
        </w:rPr>
        <w:t>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w:t>
      </w:r>
      <w:r>
        <w:rPr>
          <w:rFonts w:ascii="Times New Roman CYR" w:hAnsi="Times New Roman CYR" w:cs="Times New Roman CYR"/>
          <w:color w:val="0D0D0D"/>
          <w:sz w:val="28"/>
          <w:szCs w:val="28"/>
        </w:rPr>
        <w:t xml:space="preserve"> также</w:t>
      </w:r>
      <w:r w:rsidRPr="00DC2B04">
        <w:rPr>
          <w:rFonts w:ascii="Times New Roman CYR" w:hAnsi="Times New Roman CYR" w:cs="Times New Roman CYR"/>
          <w:color w:val="0D0D0D"/>
          <w:sz w:val="28"/>
          <w:szCs w:val="28"/>
        </w:rPr>
        <w:t xml:space="preserve"> - изменения в документацию по планировке территории);</w:t>
      </w:r>
    </w:p>
    <w:p w14:paraId="1E142030"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 </w:t>
      </w:r>
      <w:r w:rsidRPr="00DC2B04">
        <w:rPr>
          <w:rFonts w:ascii="Times New Roman CYR" w:hAnsi="Times New Roman CYR" w:cs="Times New Roman CYR"/>
          <w:color w:val="0D0D0D"/>
          <w:sz w:val="28"/>
          <w:szCs w:val="28"/>
        </w:rPr>
        <w:t>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w:t>
      </w:r>
    </w:p>
    <w:p w14:paraId="0523914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г) </w:t>
      </w:r>
      <w:r w:rsidRPr="00DC2B04">
        <w:rPr>
          <w:rFonts w:ascii="Times New Roman CYR" w:hAnsi="Times New Roman CYR" w:cs="Times New Roman CYR"/>
          <w:color w:val="0D0D0D"/>
          <w:sz w:val="28"/>
          <w:szCs w:val="28"/>
        </w:rPr>
        <w:t>уведомление о результатах согласования и (или) в случае наличия протокол согласительного совещания, указанный в пункте 22 Правил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p w14:paraId="40892157"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д) </w:t>
      </w:r>
      <w:r w:rsidRPr="00DC2B04">
        <w:rPr>
          <w:rFonts w:ascii="Times New Roman CYR" w:hAnsi="Times New Roman CYR" w:cs="Times New Roman CYR"/>
          <w:color w:val="0D0D0D"/>
          <w:sz w:val="28"/>
          <w:szCs w:val="28"/>
        </w:rPr>
        <w:t>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color w:val="0D0D0D"/>
          <w:sz w:val="28"/>
          <w:szCs w:val="28"/>
        </w:rPr>
        <w:t xml:space="preserve"> услуги при личном обращении в Отдел</w:t>
      </w:r>
      <w:r w:rsidRPr="00DC2B04">
        <w:rPr>
          <w:rFonts w:ascii="Times New Roman CYR" w:hAnsi="Times New Roman CYR" w:cs="Times New Roman CYR"/>
          <w:color w:val="0D0D0D"/>
          <w:sz w:val="28"/>
          <w:szCs w:val="28"/>
        </w:rPr>
        <w:t>.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DC2B04">
        <w:rPr>
          <w:rFonts w:ascii="Times New Roman CYR" w:hAnsi="Times New Roman CYR" w:cs="Times New Roman CYR"/>
          <w:color w:val="0D0D0D"/>
          <w:sz w:val="28"/>
          <w:szCs w:val="28"/>
        </w:rPr>
        <w:t xml:space="preserve"> представление указанного документа не требуется;</w:t>
      </w:r>
    </w:p>
    <w:p w14:paraId="67D0EA8F" w14:textId="77777777" w:rsidR="00C6678A" w:rsidRPr="00DC2B04"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е) </w:t>
      </w:r>
      <w:r w:rsidRPr="00DC2B04">
        <w:rPr>
          <w:rFonts w:ascii="Times New Roman CYR" w:hAnsi="Times New Roman CYR" w:cs="Times New Roman CYR"/>
          <w:color w:val="0D0D0D"/>
          <w:sz w:val="28"/>
          <w:szCs w:val="28"/>
        </w:rPr>
        <w:t xml:space="preserve">документ, удостоверяющий полномочия представителя заявителя, в случае обращения за предоставлением муниципальной </w:t>
      </w:r>
      <w:r>
        <w:rPr>
          <w:rFonts w:ascii="Times New Roman CYR" w:hAnsi="Times New Roman CYR" w:cs="Times New Roman CYR"/>
          <w:color w:val="0D0D0D"/>
          <w:sz w:val="28"/>
          <w:szCs w:val="28"/>
        </w:rPr>
        <w:t>услуги представителя заявителя.</w:t>
      </w:r>
    </w:p>
    <w:p w14:paraId="54C355A0"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DC2B04">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64B8C79F"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ж)</w:t>
      </w:r>
      <w:r w:rsidRPr="00DC2B04">
        <w:rPr>
          <w:rFonts w:ascii="Times New Roman CYR" w:hAnsi="Times New Roman CYR" w:cs="Times New Roman CYR"/>
          <w:color w:val="0D0D0D"/>
          <w:sz w:val="28"/>
          <w:szCs w:val="28"/>
        </w:rPr>
        <w:t xml:space="preserve">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w:t>
      </w:r>
      <w:r w:rsidRPr="00DC2B04">
        <w:rPr>
          <w:rFonts w:ascii="Times New Roman CYR" w:hAnsi="Times New Roman CYR" w:cs="Times New Roman CYR"/>
          <w:color w:val="0D0D0D"/>
          <w:sz w:val="28"/>
          <w:szCs w:val="28"/>
        </w:rPr>
        <w:lastRenderedPageBreak/>
        <w:t>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ганизацию. Действие настоящего абзаца</w:t>
      </w:r>
      <w:r w:rsidRPr="00DC2B04">
        <w:rPr>
          <w:rFonts w:ascii="Times New Roman CYR" w:hAnsi="Times New Roman CYR" w:cs="Times New Roman CYR"/>
          <w:color w:val="0D0D0D"/>
          <w:sz w:val="28"/>
          <w:szCs w:val="28"/>
        </w:rPr>
        <w:t xml:space="preserve"> 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1FCEF934" w14:textId="77777777" w:rsidR="00C6678A"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DC2B04">
        <w:rPr>
          <w:rFonts w:ascii="Times New Roman CYR" w:hAnsi="Times New Roman CYR" w:cs="Times New Roman CYR"/>
          <w:sz w:val="28"/>
          <w:szCs w:val="28"/>
        </w:rPr>
        <w:t>Материалы, указанные в абзаце «б» и «в» подпункта 9.6.1. пункта 9.6 Административного регламента, направляются заявителем (представителем заявителя) в Отдел на бумажном носителе или в форме электронного документа.</w:t>
      </w:r>
    </w:p>
    <w:p w14:paraId="623AFC95"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sz w:val="28"/>
          <w:szCs w:val="28"/>
        </w:rPr>
        <w:t xml:space="preserve">В случае направления материалов, указанных в </w:t>
      </w:r>
      <w:r w:rsidRPr="00621532">
        <w:rPr>
          <w:rFonts w:ascii="Times New Roman CYR" w:hAnsi="Times New Roman CYR" w:cs="Times New Roman CYR"/>
          <w:color w:val="0D0D0D"/>
          <w:sz w:val="28"/>
          <w:szCs w:val="28"/>
        </w:rPr>
        <w:t>абзаце «б» и «в» подпункта 9.6.1. пункта 9.6 Административного регламента,</w:t>
      </w:r>
      <w:r>
        <w:rPr>
          <w:rFonts w:ascii="Times New Roman CYR" w:hAnsi="Times New Roman CYR" w:cs="Times New Roman CYR"/>
          <w:sz w:val="28"/>
          <w:szCs w:val="28"/>
        </w:rPr>
        <w:t xml:space="preserve"> </w:t>
      </w:r>
      <w:r w:rsidRPr="00621532">
        <w:rPr>
          <w:rFonts w:ascii="Times New Roman CYR" w:hAnsi="Times New Roman CYR" w:cs="Times New Roman CYR"/>
          <w:color w:val="0D0D0D"/>
          <w:sz w:val="28"/>
          <w:szCs w:val="28"/>
        </w:rPr>
        <w:t>на бумажном носителе такие материалы должны быть заверены заявителем (его уполномоченным представителем) и направлены в сброшюрованном и прошитом виде в 2 экземплярах. При этом материалы, указанные в</w:t>
      </w:r>
      <w:r>
        <w:rPr>
          <w:rFonts w:ascii="Times New Roman CYR" w:hAnsi="Times New Roman CYR" w:cs="Times New Roman CYR"/>
          <w:color w:val="0D0D0D"/>
          <w:sz w:val="28"/>
          <w:szCs w:val="28"/>
        </w:rPr>
        <w:t xml:space="preserve"> абзаце «б» подпункта 9.6.1. пункта 9.6. Административного регламента, </w:t>
      </w:r>
      <w:r w:rsidRPr="00621532">
        <w:rPr>
          <w:rFonts w:ascii="Times New Roman CYR" w:hAnsi="Times New Roman CYR" w:cs="Times New Roman CYR"/>
          <w:color w:val="0D0D0D"/>
          <w:sz w:val="28"/>
          <w:szCs w:val="28"/>
        </w:rPr>
        <w:t xml:space="preserve">также должны быть направлены на электронном носителе, подписанные электронной подписью заявителя в 2 экземплярах. </w:t>
      </w:r>
    </w:p>
    <w:p w14:paraId="0BF8BEEB" w14:textId="77777777" w:rsidR="00C6678A" w:rsidRPr="0062153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621532">
        <w:rPr>
          <w:rFonts w:ascii="Times New Roman CYR" w:hAnsi="Times New Roman CYR" w:cs="Times New Roman CYR"/>
          <w:color w:val="0D0D0D"/>
          <w:sz w:val="28"/>
          <w:szCs w:val="28"/>
        </w:rPr>
        <w:t>В случае направления материалов, указанных в абзаце «б» и «в» подпункта 9.6.1. пункта 9.6 Административного регламента</w:t>
      </w:r>
      <w:r>
        <w:rPr>
          <w:rFonts w:ascii="Times New Roman CYR" w:hAnsi="Times New Roman CYR" w:cs="Times New Roman CYR"/>
          <w:color w:val="0D0D0D"/>
          <w:sz w:val="28"/>
          <w:szCs w:val="28"/>
        </w:rPr>
        <w:t xml:space="preserve">, </w:t>
      </w:r>
      <w:r w:rsidRPr="00621532">
        <w:rPr>
          <w:rFonts w:ascii="Times New Roman CYR" w:hAnsi="Times New Roman CYR" w:cs="Times New Roman CYR"/>
          <w:color w:val="0D0D0D"/>
          <w:sz w:val="28"/>
          <w:szCs w:val="28"/>
        </w:rPr>
        <w:t>в форме электронного документа они должны быть подписаны электронной подписью заявителя.</w:t>
      </w:r>
    </w:p>
    <w:p w14:paraId="60C0E83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621532">
        <w:rPr>
          <w:rFonts w:ascii="Times New Roman CYR" w:hAnsi="Times New Roman CYR" w:cs="Times New Roman CYR"/>
          <w:color w:val="0D0D0D"/>
          <w:sz w:val="28"/>
          <w:szCs w:val="28"/>
        </w:rPr>
        <w:t xml:space="preserve">Материалы, указанные в </w:t>
      </w:r>
      <w:r>
        <w:rPr>
          <w:rFonts w:ascii="Times New Roman CYR" w:hAnsi="Times New Roman CYR" w:cs="Times New Roman CYR"/>
          <w:color w:val="0D0D0D"/>
          <w:sz w:val="28"/>
          <w:szCs w:val="28"/>
        </w:rPr>
        <w:t xml:space="preserve">абзаце «б» подпункта 9.6.1. пункта 9.6 Административного регламента, </w:t>
      </w:r>
      <w:r w:rsidRPr="00621532">
        <w:rPr>
          <w:rFonts w:ascii="Times New Roman CYR" w:hAnsi="Times New Roman CYR" w:cs="Times New Roman CYR"/>
          <w:color w:val="0D0D0D"/>
          <w:sz w:val="28"/>
          <w:szCs w:val="28"/>
        </w:rPr>
        <w:t>направляемые на электронном носителе или в форме электронного документа, должны соответствовать формату, позволяющему осуществить их размещение в государственных информационных системах обеспечения</w:t>
      </w:r>
      <w:r>
        <w:rPr>
          <w:rFonts w:ascii="Times New Roman CYR" w:hAnsi="Times New Roman CYR" w:cs="Times New Roman CYR"/>
          <w:color w:val="0D0D0D"/>
          <w:sz w:val="28"/>
          <w:szCs w:val="28"/>
        </w:rPr>
        <w:t xml:space="preserve"> градостроительной деятельности.</w:t>
      </w:r>
    </w:p>
    <w:p w14:paraId="6399F560" w14:textId="77777777" w:rsidR="00C6678A" w:rsidRPr="0062153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621532">
        <w:rPr>
          <w:rFonts w:ascii="Times New Roman CYR" w:hAnsi="Times New Roman CYR" w:cs="Times New Roman CYR"/>
          <w:sz w:val="28"/>
          <w:szCs w:val="28"/>
        </w:rPr>
        <w:t>Документы, которые заявитель (представитель заявителя) вправе предоставить по собственной инициативе (запрашиваются Отделом), отсутствуют.</w:t>
      </w:r>
    </w:p>
    <w:p w14:paraId="24674AD4" w14:textId="77777777" w:rsidR="00C6678A" w:rsidRPr="00621532"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621532">
        <w:rPr>
          <w:rFonts w:ascii="Times New Roman CYR" w:hAnsi="Times New Roman CYR" w:cs="Times New Roman CYR"/>
          <w:sz w:val="28"/>
          <w:szCs w:val="28"/>
        </w:rPr>
        <w:t>Исчерпывающий перечень документов, необходимых при подаче обращения о признании отдельных частей документации по планировке территории не подлежащими применению:</w:t>
      </w:r>
    </w:p>
    <w:p w14:paraId="29AE7086" w14:textId="77777777" w:rsidR="00C6678A" w:rsidRPr="00621532"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621532">
        <w:rPr>
          <w:rFonts w:ascii="Times New Roman CYR" w:hAnsi="Times New Roman CYR" w:cs="Times New Roman CYR"/>
          <w:sz w:val="28"/>
          <w:szCs w:val="28"/>
        </w:rPr>
        <w:t xml:space="preserve">В случае, предусмотренном абзацем «а» пункта 2.7 Административного регламента: </w:t>
      </w:r>
    </w:p>
    <w:p w14:paraId="241F7F6D"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621532">
        <w:rPr>
          <w:rFonts w:ascii="Times New Roman CYR" w:hAnsi="Times New Roman CYR" w:cs="Times New Roman CYR"/>
          <w:color w:val="0D0D0D"/>
          <w:sz w:val="28"/>
          <w:szCs w:val="28"/>
        </w:rPr>
        <w:t>Документы, предоставляемые заявителем</w:t>
      </w:r>
      <w:r>
        <w:rPr>
          <w:rFonts w:ascii="Times New Roman CYR" w:hAnsi="Times New Roman CYR" w:cs="Times New Roman CYR"/>
          <w:color w:val="0D0D0D"/>
          <w:sz w:val="28"/>
          <w:szCs w:val="28"/>
        </w:rPr>
        <w:t xml:space="preserve"> (представителем заявителя)</w:t>
      </w:r>
      <w:r w:rsidRPr="00621532">
        <w:rPr>
          <w:rFonts w:ascii="Times New Roman CYR" w:hAnsi="Times New Roman CYR" w:cs="Times New Roman CYR"/>
          <w:color w:val="0D0D0D"/>
          <w:sz w:val="28"/>
          <w:szCs w:val="28"/>
        </w:rPr>
        <w:t xml:space="preserve"> самостоятельно:</w:t>
      </w:r>
    </w:p>
    <w:p w14:paraId="67683BA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а)</w:t>
      </w:r>
      <w:r w:rsidRPr="00F16385">
        <w:rPr>
          <w:rFonts w:ascii="Times New Roman CYR" w:hAnsi="Times New Roman CYR" w:cs="Times New Roman CYR"/>
          <w:color w:val="0D0D0D"/>
          <w:sz w:val="28"/>
          <w:szCs w:val="28"/>
        </w:rPr>
        <w:t xml:space="preserve"> </w:t>
      </w:r>
      <w:r>
        <w:rPr>
          <w:rFonts w:ascii="Times New Roman CYR" w:hAnsi="Times New Roman CYR" w:cs="Times New Roman CYR"/>
          <w:color w:val="0D0D0D"/>
          <w:sz w:val="28"/>
          <w:szCs w:val="28"/>
        </w:rPr>
        <w:t xml:space="preserve">заявление </w:t>
      </w:r>
      <w:r w:rsidRPr="00F16385">
        <w:rPr>
          <w:rFonts w:ascii="Times New Roman CYR" w:hAnsi="Times New Roman CYR" w:cs="Times New Roman CYR"/>
          <w:color w:val="0D0D0D"/>
          <w:sz w:val="28"/>
          <w:szCs w:val="28"/>
        </w:rPr>
        <w:t>о признании отдельных частей проекта планировки территории не подлежащими применению (далее</w:t>
      </w:r>
      <w:r>
        <w:rPr>
          <w:rFonts w:ascii="Times New Roman CYR" w:hAnsi="Times New Roman CYR" w:cs="Times New Roman CYR"/>
          <w:color w:val="0D0D0D"/>
          <w:sz w:val="28"/>
          <w:szCs w:val="28"/>
        </w:rPr>
        <w:t xml:space="preserve"> также - заявление</w:t>
      </w:r>
      <w:r w:rsidRPr="00F16385">
        <w:rPr>
          <w:rFonts w:ascii="Times New Roman CYR" w:hAnsi="Times New Roman CYR" w:cs="Times New Roman CYR"/>
          <w:color w:val="0D0D0D"/>
          <w:sz w:val="28"/>
          <w:szCs w:val="28"/>
        </w:rPr>
        <w:t xml:space="preserve"> о признании не подлежащими применению), содержащее следующую информацию:</w:t>
      </w:r>
    </w:p>
    <w:p w14:paraId="24C58BAD"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14:paraId="498C380D"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 xml:space="preserve">реквизиты решения (номер и дата) об утверждении проекта планировки территории, которым предусмотрена реконструкция существующих линейного </w:t>
      </w:r>
      <w:r w:rsidRPr="00F16385">
        <w:rPr>
          <w:rFonts w:ascii="Times New Roman CYR" w:hAnsi="Times New Roman CYR" w:cs="Times New Roman CYR"/>
          <w:color w:val="0D0D0D"/>
          <w:sz w:val="28"/>
          <w:szCs w:val="28"/>
        </w:rPr>
        <w:lastRenderedPageBreak/>
        <w:t>объекта или линейных объектов, размещенных на основании такого проекта;</w:t>
      </w:r>
    </w:p>
    <w:p w14:paraId="234F1A26"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перечень отдельных частей проекта планировки территории, признаваемых не подлежащими применению;</w:t>
      </w:r>
    </w:p>
    <w:p w14:paraId="2CAAEBF6"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основание для признания отдельных частей проекта планировки территории не подлежащими применению</w:t>
      </w:r>
      <w:r>
        <w:rPr>
          <w:rFonts w:ascii="Times New Roman CYR" w:hAnsi="Times New Roman CYR" w:cs="Times New Roman CYR"/>
          <w:color w:val="0D0D0D"/>
          <w:sz w:val="28"/>
          <w:szCs w:val="28"/>
        </w:rPr>
        <w:t>.</w:t>
      </w:r>
    </w:p>
    <w:p w14:paraId="342B1323"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Заявление</w:t>
      </w:r>
      <w:r w:rsidRPr="00F16385">
        <w:t xml:space="preserve"> </w:t>
      </w:r>
      <w:r w:rsidRPr="00F16385">
        <w:rPr>
          <w:rFonts w:ascii="Times New Roman CYR" w:hAnsi="Times New Roman CYR" w:cs="Times New Roman CYR"/>
          <w:color w:val="0D0D0D"/>
          <w:sz w:val="28"/>
          <w:szCs w:val="28"/>
        </w:rPr>
        <w:t>о признании не подлежащими применению</w:t>
      </w:r>
      <w:r>
        <w:rPr>
          <w:rFonts w:ascii="Times New Roman CYR" w:hAnsi="Times New Roman CYR" w:cs="Times New Roman CYR"/>
          <w:color w:val="0D0D0D"/>
          <w:sz w:val="28"/>
          <w:szCs w:val="28"/>
        </w:rPr>
        <w:t xml:space="preserve"> может быть подано на бумажном носителе или в электронной форме.</w:t>
      </w:r>
    </w:p>
    <w:p w14:paraId="7389E63A"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б) </w:t>
      </w:r>
      <w:r w:rsidRPr="00F16385">
        <w:rPr>
          <w:rFonts w:ascii="Times New Roman CYR" w:hAnsi="Times New Roman CYR" w:cs="Times New Roman CYR"/>
          <w:color w:val="0D0D0D"/>
          <w:sz w:val="28"/>
          <w:szCs w:val="28"/>
        </w:rPr>
        <w:t>документ, удостоверяющий личность заявителя или представителя заявителя, в случае подачи заявления о предоставлении муниципальной</w:t>
      </w:r>
      <w:r>
        <w:rPr>
          <w:rFonts w:ascii="Times New Roman CYR" w:hAnsi="Times New Roman CYR" w:cs="Times New Roman CYR"/>
          <w:color w:val="0D0D0D"/>
          <w:sz w:val="28"/>
          <w:szCs w:val="28"/>
        </w:rPr>
        <w:t xml:space="preserve"> услуги при личном обращении в </w:t>
      </w:r>
      <w:r w:rsidRPr="00C43106">
        <w:rPr>
          <w:rFonts w:ascii="Times New Roman CYR" w:hAnsi="Times New Roman CYR" w:cs="Times New Roman CYR"/>
          <w:sz w:val="28"/>
          <w:szCs w:val="28"/>
        </w:rPr>
        <w:t>Отдел</w:t>
      </w:r>
      <w:r w:rsidRPr="00F16385">
        <w:rPr>
          <w:rFonts w:ascii="Times New Roman CYR" w:hAnsi="Times New Roman CYR" w:cs="Times New Roman CYR"/>
          <w:color w:val="0D0D0D"/>
          <w:sz w:val="28"/>
          <w:szCs w:val="28"/>
        </w:rPr>
        <w:t>.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F16385">
        <w:rPr>
          <w:rFonts w:ascii="Times New Roman CYR" w:hAnsi="Times New Roman CYR" w:cs="Times New Roman CYR"/>
          <w:color w:val="0D0D0D"/>
          <w:sz w:val="28"/>
          <w:szCs w:val="28"/>
        </w:rPr>
        <w:t xml:space="preserve"> представление указанного документа не требуется;</w:t>
      </w:r>
    </w:p>
    <w:p w14:paraId="0C5227F9"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 </w:t>
      </w:r>
      <w:r w:rsidRPr="00F16385">
        <w:rPr>
          <w:rFonts w:ascii="Times New Roman CYR" w:hAnsi="Times New Roman CYR" w:cs="Times New Roman CYR"/>
          <w:color w:val="0D0D0D"/>
          <w:sz w:val="28"/>
          <w:szCs w:val="28"/>
        </w:rPr>
        <w:t>документ, удостоверяющий полномочия представителя заявителя, в случае обращения за предоставлением муниципальной</w:t>
      </w:r>
      <w:r>
        <w:rPr>
          <w:rFonts w:ascii="Times New Roman CYR" w:hAnsi="Times New Roman CYR" w:cs="Times New Roman CYR"/>
          <w:color w:val="0D0D0D"/>
          <w:sz w:val="28"/>
          <w:szCs w:val="28"/>
        </w:rPr>
        <w:t xml:space="preserve"> услуги представителя заявителя.</w:t>
      </w:r>
    </w:p>
    <w:p w14:paraId="46D43A52"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16385">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56CE44D6"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г) </w:t>
      </w:r>
      <w:r w:rsidRPr="00F16385">
        <w:rPr>
          <w:rFonts w:ascii="Times New Roman CYR" w:hAnsi="Times New Roman CYR" w:cs="Times New Roman CYR"/>
          <w:color w:val="0D0D0D"/>
          <w:sz w:val="28"/>
          <w:szCs w:val="28"/>
        </w:rPr>
        <w:t xml:space="preserve">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Действие настоящего </w:t>
      </w:r>
      <w:r>
        <w:rPr>
          <w:rFonts w:ascii="Times New Roman CYR" w:hAnsi="Times New Roman CYR" w:cs="Times New Roman CYR"/>
          <w:color w:val="0D0D0D"/>
          <w:sz w:val="28"/>
          <w:szCs w:val="28"/>
        </w:rPr>
        <w:t xml:space="preserve">абзаца </w:t>
      </w:r>
      <w:r w:rsidRPr="00F16385">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4233B8E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16385">
        <w:rPr>
          <w:rFonts w:ascii="Times New Roman CYR" w:hAnsi="Times New Roman CYR" w:cs="Times New Roman CYR"/>
          <w:color w:val="0D0D0D"/>
          <w:sz w:val="28"/>
          <w:szCs w:val="28"/>
        </w:rPr>
        <w:t>Документы, которые заявитель</w:t>
      </w:r>
      <w:r>
        <w:rPr>
          <w:rFonts w:ascii="Times New Roman CYR" w:hAnsi="Times New Roman CYR" w:cs="Times New Roman CYR"/>
          <w:color w:val="0D0D0D"/>
          <w:sz w:val="28"/>
          <w:szCs w:val="28"/>
        </w:rPr>
        <w:t xml:space="preserve"> (представитель заявителя)</w:t>
      </w:r>
      <w:r w:rsidRPr="00F16385">
        <w:rPr>
          <w:rFonts w:ascii="Times New Roman CYR" w:hAnsi="Times New Roman CYR" w:cs="Times New Roman CYR"/>
          <w:color w:val="0D0D0D"/>
          <w:sz w:val="28"/>
          <w:szCs w:val="28"/>
        </w:rPr>
        <w:t xml:space="preserve"> вправе предоставить по собственн</w:t>
      </w:r>
      <w:r>
        <w:rPr>
          <w:rFonts w:ascii="Times New Roman CYR" w:hAnsi="Times New Roman CYR" w:cs="Times New Roman CYR"/>
          <w:color w:val="0D0D0D"/>
          <w:sz w:val="28"/>
          <w:szCs w:val="28"/>
        </w:rPr>
        <w:t>ой инициативе (запрашиваются Отделом</w:t>
      </w:r>
      <w:r w:rsidRPr="00F16385">
        <w:rPr>
          <w:rFonts w:ascii="Times New Roman CYR" w:hAnsi="Times New Roman CYR" w:cs="Times New Roman CYR"/>
          <w:color w:val="0D0D0D"/>
          <w:sz w:val="28"/>
          <w:szCs w:val="28"/>
        </w:rPr>
        <w:t>), отсутствуют.</w:t>
      </w:r>
    </w:p>
    <w:p w14:paraId="55497D16" w14:textId="77777777" w:rsidR="00C6678A" w:rsidRPr="00F16385" w:rsidRDefault="00C6678A" w:rsidP="005C13CA">
      <w:pPr>
        <w:widowControl w:val="0"/>
        <w:numPr>
          <w:ilvl w:val="2"/>
          <w:numId w:val="31"/>
        </w:numPr>
        <w:autoSpaceDE w:val="0"/>
        <w:autoSpaceDN w:val="0"/>
        <w:adjustRightInd w:val="0"/>
        <w:ind w:left="0" w:firstLine="709"/>
        <w:jc w:val="both"/>
        <w:rPr>
          <w:rFonts w:ascii="Times New Roman CYR" w:hAnsi="Times New Roman CYR" w:cs="Times New Roman CYR"/>
          <w:sz w:val="28"/>
          <w:szCs w:val="28"/>
        </w:rPr>
      </w:pPr>
      <w:r w:rsidRPr="00F16385">
        <w:rPr>
          <w:rFonts w:ascii="Times New Roman CYR" w:hAnsi="Times New Roman CYR" w:cs="Times New Roman CYR"/>
          <w:sz w:val="28"/>
          <w:szCs w:val="28"/>
        </w:rPr>
        <w:t>В случае, предусмотренном абзацем «б» пункта 2.7</w:t>
      </w:r>
      <w:r>
        <w:rPr>
          <w:rFonts w:ascii="Times New Roman CYR" w:hAnsi="Times New Roman CYR" w:cs="Times New Roman CYR"/>
          <w:sz w:val="28"/>
          <w:szCs w:val="28"/>
        </w:rPr>
        <w:t>.</w:t>
      </w:r>
      <w:r w:rsidRPr="00F16385">
        <w:rPr>
          <w:rFonts w:ascii="Times New Roman CYR" w:hAnsi="Times New Roman CYR" w:cs="Times New Roman CYR"/>
          <w:sz w:val="28"/>
          <w:szCs w:val="28"/>
        </w:rPr>
        <w:t xml:space="preserve"> Административного регламента:</w:t>
      </w:r>
      <w:r>
        <w:rPr>
          <w:rFonts w:ascii="Times New Roman CYR" w:hAnsi="Times New Roman CYR" w:cs="Times New Roman CYR"/>
          <w:sz w:val="28"/>
          <w:szCs w:val="28"/>
        </w:rPr>
        <w:t xml:space="preserve"> </w:t>
      </w:r>
    </w:p>
    <w:p w14:paraId="7F50A8E7" w14:textId="77777777" w:rsidR="00C6678A" w:rsidRPr="00DA0E4D" w:rsidRDefault="00C6678A" w:rsidP="005C13CA">
      <w:pPr>
        <w:widowControl w:val="0"/>
        <w:numPr>
          <w:ilvl w:val="3"/>
          <w:numId w:val="31"/>
        </w:numPr>
        <w:autoSpaceDE w:val="0"/>
        <w:autoSpaceDN w:val="0"/>
        <w:adjustRightInd w:val="0"/>
        <w:ind w:left="0" w:firstLine="709"/>
        <w:jc w:val="both"/>
        <w:rPr>
          <w:rFonts w:ascii="Times New Roman CYR" w:hAnsi="Times New Roman CYR" w:cs="Times New Roman CYR"/>
          <w:sz w:val="28"/>
          <w:szCs w:val="28"/>
        </w:rPr>
      </w:pPr>
      <w:r w:rsidRPr="00DA0E4D">
        <w:rPr>
          <w:rFonts w:ascii="Times New Roman CYR" w:hAnsi="Times New Roman CYR" w:cs="Times New Roman CYR"/>
          <w:sz w:val="28"/>
          <w:szCs w:val="28"/>
        </w:rPr>
        <w:t>Документы, предоставляемые заявителем (представителем заявителя) самостоятельно:</w:t>
      </w:r>
    </w:p>
    <w:p w14:paraId="546CA60B"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а) заявление </w:t>
      </w:r>
      <w:r w:rsidRPr="00F16385">
        <w:rPr>
          <w:rFonts w:ascii="Times New Roman CYR" w:hAnsi="Times New Roman CYR" w:cs="Times New Roman CYR"/>
          <w:color w:val="0D0D0D"/>
          <w:sz w:val="28"/>
          <w:szCs w:val="28"/>
        </w:rPr>
        <w:t>о признании не подлежащими применению, в котором указывается следующая информация:</w:t>
      </w:r>
      <w:r>
        <w:rPr>
          <w:rFonts w:ascii="Times New Roman CYR" w:hAnsi="Times New Roman CYR" w:cs="Times New Roman CYR"/>
          <w:color w:val="0D0D0D"/>
          <w:sz w:val="28"/>
          <w:szCs w:val="28"/>
        </w:rPr>
        <w:t xml:space="preserve"> </w:t>
      </w:r>
    </w:p>
    <w:p w14:paraId="672AE536"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F16385">
        <w:rPr>
          <w:rFonts w:ascii="Times New Roman CYR" w:hAnsi="Times New Roman CYR" w:cs="Times New Roman CYR"/>
          <w:color w:val="0D0D0D"/>
          <w:sz w:val="28"/>
          <w:szCs w:val="28"/>
        </w:rPr>
        <w:t xml:space="preserve">- реквизиты решения (номер и дата) об утверждении документации по планировке территории, в отношении которой направляется </w:t>
      </w:r>
      <w:r>
        <w:rPr>
          <w:rFonts w:ascii="Times New Roman CYR" w:hAnsi="Times New Roman CYR" w:cs="Times New Roman CYR"/>
          <w:color w:val="0D0D0D"/>
          <w:sz w:val="28"/>
          <w:szCs w:val="28"/>
        </w:rPr>
        <w:t xml:space="preserve">заявление </w:t>
      </w:r>
      <w:r w:rsidRPr="00F16385">
        <w:rPr>
          <w:rFonts w:ascii="Times New Roman CYR" w:hAnsi="Times New Roman CYR" w:cs="Times New Roman CYR"/>
          <w:color w:val="0D0D0D"/>
          <w:sz w:val="28"/>
          <w:szCs w:val="28"/>
        </w:rPr>
        <w:t>о признании не подлежащими применению;</w:t>
      </w:r>
    </w:p>
    <w:p w14:paraId="73A83410"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 xml:space="preserve">кадастровый номер земельного участка или ранее присвоенный </w:t>
      </w:r>
      <w:r w:rsidRPr="00F16385">
        <w:rPr>
          <w:rFonts w:ascii="Times New Roman CYR" w:hAnsi="Times New Roman CYR" w:cs="Times New Roman CYR"/>
          <w:color w:val="0D0D0D"/>
          <w:sz w:val="28"/>
          <w:szCs w:val="28"/>
        </w:rPr>
        <w:lastRenderedPageBreak/>
        <w:t>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14:paraId="16E235C9" w14:textId="77777777" w:rsidR="00C6678A" w:rsidRPr="00F16385"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основание для признания отдельных частей проекта планировки территории не подлежащими применению.</w:t>
      </w:r>
    </w:p>
    <w:p w14:paraId="7F36301D"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З</w:t>
      </w:r>
      <w:r w:rsidRPr="00CF2AA6">
        <w:rPr>
          <w:rFonts w:ascii="Times New Roman CYR" w:hAnsi="Times New Roman CYR" w:cs="Times New Roman CYR"/>
          <w:color w:val="0D0D0D"/>
          <w:sz w:val="28"/>
          <w:szCs w:val="28"/>
        </w:rPr>
        <w:t>аявление о признании не подлежащими применению</w:t>
      </w:r>
      <w:r>
        <w:rPr>
          <w:rFonts w:ascii="Times New Roman CYR" w:hAnsi="Times New Roman CYR" w:cs="Times New Roman CYR"/>
          <w:color w:val="0D0D0D"/>
          <w:sz w:val="28"/>
          <w:szCs w:val="28"/>
        </w:rPr>
        <w:t xml:space="preserve"> </w:t>
      </w:r>
      <w:r w:rsidRPr="00F16385">
        <w:rPr>
          <w:rFonts w:ascii="Times New Roman CYR" w:hAnsi="Times New Roman CYR" w:cs="Times New Roman CYR"/>
          <w:color w:val="0D0D0D"/>
          <w:sz w:val="28"/>
          <w:szCs w:val="28"/>
        </w:rPr>
        <w:t>может быть направлено на бумажном носителе или</w:t>
      </w:r>
      <w:r>
        <w:rPr>
          <w:rFonts w:ascii="Times New Roman CYR" w:hAnsi="Times New Roman CYR" w:cs="Times New Roman CYR"/>
          <w:color w:val="0D0D0D"/>
          <w:sz w:val="28"/>
          <w:szCs w:val="28"/>
        </w:rPr>
        <w:t xml:space="preserve"> в форме электронного документа;</w:t>
      </w:r>
    </w:p>
    <w:p w14:paraId="5CE0CF6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б) </w:t>
      </w:r>
      <w:r w:rsidRPr="00CF2AA6">
        <w:rPr>
          <w:rFonts w:ascii="Times New Roman CYR" w:hAnsi="Times New Roman CYR" w:cs="Times New Roman CYR"/>
          <w:color w:val="0D0D0D"/>
          <w:sz w:val="28"/>
          <w:szCs w:val="28"/>
        </w:rPr>
        <w:t xml:space="preserve">документ, удостоверяющий личность заявителя или представителя заявителя, в случае подачи заявления о предоставлении муниципальной услуги при личном </w:t>
      </w:r>
      <w:r>
        <w:rPr>
          <w:rFonts w:ascii="Times New Roman CYR" w:hAnsi="Times New Roman CYR" w:cs="Times New Roman CYR"/>
          <w:color w:val="0D0D0D"/>
          <w:sz w:val="28"/>
          <w:szCs w:val="28"/>
        </w:rPr>
        <w:t>обращении в Отдел</w:t>
      </w:r>
      <w:r w:rsidRPr="00CF2AA6">
        <w:rPr>
          <w:rFonts w:ascii="Times New Roman CYR" w:hAnsi="Times New Roman CYR" w:cs="Times New Roman CYR"/>
          <w:color w:val="0D0D0D"/>
          <w:sz w:val="28"/>
          <w:szCs w:val="28"/>
        </w:rPr>
        <w:t>. В случае представления документов в электронной форме посредством Единого портала</w:t>
      </w:r>
      <w:r>
        <w:rPr>
          <w:rFonts w:ascii="Times New Roman CYR" w:hAnsi="Times New Roman CYR" w:cs="Times New Roman CYR"/>
          <w:color w:val="0D0D0D"/>
          <w:sz w:val="28"/>
          <w:szCs w:val="28"/>
        </w:rPr>
        <w:t xml:space="preserve"> и (или) Регионального портала</w:t>
      </w:r>
      <w:r w:rsidRPr="00CF2AA6">
        <w:rPr>
          <w:rFonts w:ascii="Times New Roman CYR" w:hAnsi="Times New Roman CYR" w:cs="Times New Roman CYR"/>
          <w:color w:val="0D0D0D"/>
          <w:sz w:val="28"/>
          <w:szCs w:val="28"/>
        </w:rPr>
        <w:t xml:space="preserve"> представление указанного документа не требуется;</w:t>
      </w:r>
    </w:p>
    <w:p w14:paraId="3781A0D3" w14:textId="77777777" w:rsidR="00C6678A" w:rsidRPr="00CF2AA6"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в) </w:t>
      </w:r>
      <w:r w:rsidRPr="00CF2AA6">
        <w:rPr>
          <w:rFonts w:ascii="Times New Roman CYR" w:hAnsi="Times New Roman CYR" w:cs="Times New Roman CYR"/>
          <w:color w:val="0D0D0D"/>
          <w:sz w:val="28"/>
          <w:szCs w:val="28"/>
        </w:rPr>
        <w:t>документ, удостоверяющий полномочия представителя заявителя, в случае обращения за предоставлением муниципальной</w:t>
      </w:r>
      <w:r>
        <w:rPr>
          <w:rFonts w:ascii="Times New Roman CYR" w:hAnsi="Times New Roman CYR" w:cs="Times New Roman CYR"/>
          <w:color w:val="0D0D0D"/>
          <w:sz w:val="28"/>
          <w:szCs w:val="28"/>
        </w:rPr>
        <w:t xml:space="preserve"> услуги представителя заявителя.</w:t>
      </w:r>
    </w:p>
    <w:p w14:paraId="0303828B"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sidRPr="00CF2AA6">
        <w:rPr>
          <w:rFonts w:ascii="Times New Roman CYR" w:hAnsi="Times New Roman CYR" w:cs="Times New Roman CYR"/>
          <w:color w:val="0D0D0D"/>
          <w:sz w:val="28"/>
          <w:szCs w:val="28"/>
        </w:rPr>
        <w:t>Такой документ представляется в форме подлинника, заверенной в установленном законодательством Российской Федерации порядке копии или одновременно в форме копии и подлинника (подлинник документа возвращается заявителю после сличения его содержания с представленной копией);</w:t>
      </w:r>
    </w:p>
    <w:p w14:paraId="38B3B157"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г) </w:t>
      </w:r>
      <w:r w:rsidRPr="00CF2AA6">
        <w:rPr>
          <w:rFonts w:ascii="Times New Roman CYR" w:hAnsi="Times New Roman CYR" w:cs="Times New Roman CYR"/>
          <w:color w:val="0D0D0D"/>
          <w:sz w:val="28"/>
          <w:szCs w:val="2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w:t>
      </w:r>
      <w:r>
        <w:rPr>
          <w:rFonts w:ascii="Times New Roman CYR" w:hAnsi="Times New Roman CYR" w:cs="Times New Roman CYR"/>
          <w:color w:val="0D0D0D"/>
          <w:sz w:val="28"/>
          <w:szCs w:val="28"/>
        </w:rPr>
        <w:t xml:space="preserve">ганизацию. Действие настоящего абзаца </w:t>
      </w:r>
      <w:r w:rsidRPr="00CF2AA6">
        <w:rPr>
          <w:rFonts w:ascii="Times New Roman CYR" w:hAnsi="Times New Roman CYR" w:cs="Times New Roman CYR"/>
          <w:color w:val="0D0D0D"/>
          <w:sz w:val="28"/>
          <w:szCs w:val="28"/>
        </w:rPr>
        <w:t>не распространяется на лиц, признанных в установленном законом порядке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60A71BD7" w14:textId="77777777" w:rsidR="00C6678A" w:rsidRPr="00DA0E4D" w:rsidRDefault="00C6678A" w:rsidP="005C13CA">
      <w:pPr>
        <w:widowControl w:val="0"/>
        <w:numPr>
          <w:ilvl w:val="3"/>
          <w:numId w:val="31"/>
        </w:numPr>
        <w:autoSpaceDE w:val="0"/>
        <w:autoSpaceDN w:val="0"/>
        <w:adjustRightInd w:val="0"/>
        <w:ind w:left="0" w:firstLine="709"/>
        <w:jc w:val="both"/>
        <w:rPr>
          <w:rFonts w:ascii="Times New Roman CYR" w:hAnsi="Times New Roman CYR" w:cs="Times New Roman CYR"/>
          <w:sz w:val="28"/>
          <w:szCs w:val="28"/>
        </w:rPr>
      </w:pPr>
      <w:r w:rsidRPr="00DA0E4D">
        <w:rPr>
          <w:rFonts w:ascii="Times New Roman CYR" w:hAnsi="Times New Roman CYR" w:cs="Times New Roman CYR"/>
          <w:sz w:val="28"/>
          <w:szCs w:val="28"/>
        </w:rPr>
        <w:t xml:space="preserve">Документы, которые заявитель (представитель заявителя) вправе предоставить по собственной инициативе (запрашиваются </w:t>
      </w:r>
      <w:r w:rsidRPr="00530828">
        <w:rPr>
          <w:rFonts w:ascii="Times New Roman CYR" w:hAnsi="Times New Roman CYR" w:cs="Times New Roman CYR"/>
          <w:sz w:val="28"/>
          <w:szCs w:val="28"/>
        </w:rPr>
        <w:t>Отделом)</w:t>
      </w:r>
      <w:r w:rsidRPr="00DA0E4D">
        <w:rPr>
          <w:rFonts w:ascii="Times New Roman CYR" w:hAnsi="Times New Roman CYR" w:cs="Times New Roman CYR"/>
          <w:sz w:val="28"/>
          <w:szCs w:val="28"/>
        </w:rPr>
        <w:t>:</w:t>
      </w:r>
    </w:p>
    <w:p w14:paraId="05E3F1A8" w14:textId="77777777" w:rsidR="00C6678A"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а) </w:t>
      </w:r>
      <w:r w:rsidRPr="00DA0E4D">
        <w:rPr>
          <w:rFonts w:ascii="Times New Roman CYR" w:hAnsi="Times New Roman CYR" w:cs="Times New Roman CYR"/>
          <w:color w:val="0D0D0D"/>
          <w:sz w:val="28"/>
          <w:szCs w:val="28"/>
        </w:rPr>
        <w:t xml:space="preserve">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w:t>
      </w:r>
      <w:r w:rsidRPr="00DA0E4D">
        <w:rPr>
          <w:rFonts w:ascii="Times New Roman CYR" w:hAnsi="Times New Roman CYR" w:cs="Times New Roman CYR"/>
          <w:color w:val="0D0D0D"/>
          <w:sz w:val="28"/>
          <w:szCs w:val="28"/>
        </w:rPr>
        <w:lastRenderedPageBreak/>
        <w:t>истечении 6 лет с даты утверждения соответствующего проекта планировки территории.</w:t>
      </w:r>
    </w:p>
    <w:p w14:paraId="14BA78C0" w14:textId="77777777" w:rsidR="00C6678A" w:rsidRPr="00AB0DC2"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color w:val="0D0D0D"/>
          <w:sz w:val="28"/>
          <w:szCs w:val="28"/>
        </w:rPr>
      </w:pPr>
      <w:r w:rsidRPr="00AB0DC2">
        <w:rPr>
          <w:rFonts w:ascii="Times New Roman CYR" w:hAnsi="Times New Roman CYR" w:cs="Times New Roman CYR"/>
          <w:color w:val="0D0D0D"/>
          <w:sz w:val="28"/>
          <w:szCs w:val="28"/>
        </w:rPr>
        <w:t>Документы, представляемые заявителем</w:t>
      </w:r>
      <w:r>
        <w:rPr>
          <w:rFonts w:ascii="Times New Roman CYR" w:hAnsi="Times New Roman CYR" w:cs="Times New Roman CYR"/>
          <w:color w:val="0D0D0D"/>
          <w:sz w:val="28"/>
          <w:szCs w:val="28"/>
        </w:rPr>
        <w:t xml:space="preserve"> (представителем заявителя)</w:t>
      </w:r>
      <w:r w:rsidRPr="00AB0DC2">
        <w:rPr>
          <w:rFonts w:ascii="Times New Roman CYR" w:hAnsi="Times New Roman CYR" w:cs="Times New Roman CYR"/>
          <w:color w:val="0D0D0D"/>
          <w:sz w:val="28"/>
          <w:szCs w:val="28"/>
        </w:rPr>
        <w:t>, должны соответствовать следующим требованиям:</w:t>
      </w:r>
    </w:p>
    <w:p w14:paraId="50B71280" w14:textId="77777777" w:rsidR="00C6678A" w:rsidRDefault="00C6678A" w:rsidP="005C13CA">
      <w:pPr>
        <w:widowControl w:val="0"/>
        <w:tabs>
          <w:tab w:val="left" w:pos="1134"/>
        </w:tabs>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 фамилия, имя и отчество (при наличии) заявителя, адрес его места жительства, телефон (если </w:t>
      </w:r>
      <w:proofErr w:type="gramStart"/>
      <w:r>
        <w:rPr>
          <w:rFonts w:ascii="Times New Roman CYR" w:hAnsi="Times New Roman CYR" w:cs="Times New Roman CYR"/>
          <w:color w:val="0D0D0D"/>
          <w:sz w:val="28"/>
          <w:szCs w:val="28"/>
        </w:rPr>
        <w:t>есть)  должны</w:t>
      </w:r>
      <w:proofErr w:type="gramEnd"/>
      <w:r>
        <w:rPr>
          <w:rFonts w:ascii="Times New Roman CYR" w:hAnsi="Times New Roman CYR" w:cs="Times New Roman CYR"/>
          <w:color w:val="0D0D0D"/>
          <w:sz w:val="28"/>
          <w:szCs w:val="28"/>
        </w:rPr>
        <w:t xml:space="preserve"> быть написаны полностью;</w:t>
      </w:r>
    </w:p>
    <w:p w14:paraId="1A4D8D8C" w14:textId="77777777" w:rsidR="00C6678A" w:rsidRDefault="00C6678A" w:rsidP="005C13CA">
      <w:pPr>
        <w:widowControl w:val="0"/>
        <w:tabs>
          <w:tab w:val="left" w:pos="1134"/>
        </w:tabs>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в документах не должно быть подчисток, приписок, зачеркнутых слов и иных неоговоренных исправлений;</w:t>
      </w:r>
    </w:p>
    <w:p w14:paraId="2C3BED8E" w14:textId="77777777" w:rsidR="00C6678A" w:rsidRDefault="00C6678A" w:rsidP="005C13CA">
      <w:pPr>
        <w:widowControl w:val="0"/>
        <w:tabs>
          <w:tab w:val="left" w:pos="1134"/>
        </w:tabs>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документы не должны быть исполнены карандашом;</w:t>
      </w:r>
    </w:p>
    <w:p w14:paraId="1215352F" w14:textId="77777777" w:rsidR="00C6678A" w:rsidRDefault="00C6678A" w:rsidP="005C13CA">
      <w:pPr>
        <w:widowControl w:val="0"/>
        <w:tabs>
          <w:tab w:val="left" w:pos="1134"/>
        </w:tabs>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документы не должны иметь серьезных повреждений, наличие которых допускает многозначность истолкования содержания.</w:t>
      </w:r>
    </w:p>
    <w:p w14:paraId="52A60252"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Документы, необходимые для получения муниципальной услуги, могут быть представлены как в подлинниках, так и в копиях, заверенных в установленном законодательством порядке. В случае необходимости специалист, в обязанности которого входит прием документов, заверяет копии документов на основании подлинников документов, после чего подлинники документов возвращаются заявителю.</w:t>
      </w:r>
    </w:p>
    <w:p w14:paraId="45B3F11C" w14:textId="77777777" w:rsidR="00C6678A" w:rsidRDefault="00C6678A" w:rsidP="00C6678A">
      <w:pPr>
        <w:widowControl w:val="0"/>
        <w:autoSpaceDE w:val="0"/>
        <w:autoSpaceDN w:val="0"/>
        <w:adjustRightInd w:val="0"/>
        <w:spacing w:line="360" w:lineRule="auto"/>
        <w:ind w:left="357"/>
        <w:rPr>
          <w:rFonts w:ascii="Times New Roman CYR" w:hAnsi="Times New Roman CYR" w:cs="Times New Roman CYR"/>
          <w:b/>
          <w:bCs/>
          <w:sz w:val="28"/>
          <w:szCs w:val="28"/>
        </w:rPr>
      </w:pPr>
    </w:p>
    <w:p w14:paraId="2335998A"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Исчерпывающий перечень оснований для отказа в приеме документов и возврата документов, необходимых для предоставления муниципальной услуги</w:t>
      </w:r>
    </w:p>
    <w:p w14:paraId="5A4FF8DB" w14:textId="77777777" w:rsidR="00C6678A" w:rsidRPr="00AB0DC2"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D0D0D"/>
          <w:sz w:val="28"/>
          <w:szCs w:val="28"/>
        </w:rPr>
      </w:pPr>
    </w:p>
    <w:p w14:paraId="490ACC77"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color w:val="0D0D0D"/>
          <w:sz w:val="28"/>
          <w:szCs w:val="28"/>
        </w:rPr>
      </w:pPr>
      <w:r w:rsidRPr="00AB0DC2">
        <w:rPr>
          <w:rFonts w:ascii="Times New Roman CYR" w:hAnsi="Times New Roman CYR" w:cs="Times New Roman CYR"/>
          <w:color w:val="0D0D0D"/>
          <w:sz w:val="28"/>
          <w:szCs w:val="28"/>
        </w:rPr>
        <w:t>Исчерпывающий перечень оснований для отказа в приеме документов, необходимых для предоставления муниципальной услуги</w:t>
      </w:r>
      <w:r>
        <w:rPr>
          <w:rFonts w:ascii="Times New Roman CYR" w:hAnsi="Times New Roman CYR" w:cs="Times New Roman CYR"/>
          <w:color w:val="0D0D0D"/>
          <w:sz w:val="28"/>
          <w:szCs w:val="28"/>
        </w:rPr>
        <w:t>:</w:t>
      </w:r>
    </w:p>
    <w:p w14:paraId="3E52C214"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color w:val="0D0D0D"/>
          <w:sz w:val="28"/>
          <w:szCs w:val="28"/>
        </w:rPr>
      </w:pPr>
      <w:r>
        <w:rPr>
          <w:rFonts w:ascii="Times New Roman CYR" w:hAnsi="Times New Roman CYR" w:cs="Times New Roman CYR"/>
          <w:color w:val="0D0D0D"/>
          <w:sz w:val="28"/>
          <w:szCs w:val="28"/>
        </w:rPr>
        <w:t xml:space="preserve">а) </w:t>
      </w:r>
      <w:r w:rsidRPr="00AB0DC2">
        <w:rPr>
          <w:rFonts w:ascii="Times New Roman CYR" w:hAnsi="Times New Roman CYR" w:cs="Times New Roman CYR"/>
          <w:sz w:val="28"/>
          <w:szCs w:val="28"/>
        </w:rPr>
        <w:t>представленные документы или сведения утратили силу (не действуют, содержат неактуальные сведения)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указанного лица);</w:t>
      </w:r>
    </w:p>
    <w:p w14:paraId="07EC52BC"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 xml:space="preserve">б) лицо, обратившееся в целях предоставления муниципальной услуги, не относится к категории заявителей, установленной </w:t>
      </w:r>
      <w:r>
        <w:rPr>
          <w:rFonts w:ascii="Times New Roman CYR" w:hAnsi="Times New Roman CYR" w:cs="Times New Roman CYR"/>
          <w:sz w:val="28"/>
          <w:szCs w:val="28"/>
        </w:rPr>
        <w:t xml:space="preserve">пунктом 2 Административного регламента; </w:t>
      </w:r>
    </w:p>
    <w:p w14:paraId="102EA52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 xml:space="preserve">в) отсутствие одного или нескольких документов, необходимых для предоставления муниципальной услуги, предоставление которых заявителем обязательно в соответствие с </w:t>
      </w:r>
      <w:r>
        <w:rPr>
          <w:rFonts w:ascii="Times New Roman CYR" w:hAnsi="Times New Roman CYR" w:cs="Times New Roman CYR"/>
          <w:sz w:val="28"/>
          <w:szCs w:val="28"/>
        </w:rPr>
        <w:t xml:space="preserve">пунктом 9 Административного регламента; </w:t>
      </w:r>
    </w:p>
    <w:p w14:paraId="6881AA9E"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г)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или же не заверены в порядке, установленном законодательством Российской Федерации;</w:t>
      </w:r>
    </w:p>
    <w:p w14:paraId="517B621D"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д) заявление о предоставлении муниципальной услуги подано от имени заявителя не уполномоченным на то лицом;</w:t>
      </w:r>
    </w:p>
    <w:p w14:paraId="056FCFE6"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е) заявление о предоставлении муниципальной услуги подано в орган местного самоуправления или организацию, в полномочия которых не входит ее предоставление;</w:t>
      </w:r>
    </w:p>
    <w:p w14:paraId="2D876A78"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lastRenderedPageBreak/>
        <w:t>ж) поступление заявления о предоставлении муниципальной услуги, аналогичного ранее зарегистрированному заявлению, срок предоставления муниципальной услуги по которому не истек на момент поступления нового заявления;</w:t>
      </w:r>
    </w:p>
    <w:p w14:paraId="3F0C551C"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з) содержание заявления о предоставлении муниципальной услуги не соответствует требованиям к</w:t>
      </w:r>
      <w:r>
        <w:rPr>
          <w:rFonts w:ascii="Times New Roman CYR" w:hAnsi="Times New Roman CYR" w:cs="Times New Roman CYR"/>
          <w:sz w:val="28"/>
          <w:szCs w:val="28"/>
        </w:rPr>
        <w:t xml:space="preserve"> нему, установленным настоящим Административным р</w:t>
      </w:r>
      <w:r w:rsidRPr="00AB0DC2">
        <w:rPr>
          <w:rFonts w:ascii="Times New Roman CYR" w:hAnsi="Times New Roman CYR" w:cs="Times New Roman CYR"/>
          <w:sz w:val="28"/>
          <w:szCs w:val="28"/>
        </w:rPr>
        <w:t>егламентом;</w:t>
      </w:r>
    </w:p>
    <w:p w14:paraId="5729F301"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и) электронные документы не соответствуют требованиям к форматам их предоставления и (или) не читаются;</w:t>
      </w:r>
    </w:p>
    <w:p w14:paraId="7F5C5369" w14:textId="77777777" w:rsidR="00C6678A" w:rsidRPr="00AB0DC2"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B0DC2">
        <w:rPr>
          <w:rFonts w:ascii="Times New Roman CYR" w:hAnsi="Times New Roman CYR" w:cs="Times New Roman CYR"/>
          <w:sz w:val="28"/>
          <w:szCs w:val="28"/>
        </w:rPr>
        <w:t>к) несоблюдение установленных статьей 11 Федерального закона</w:t>
      </w:r>
      <w:r>
        <w:rPr>
          <w:rFonts w:ascii="Times New Roman CYR" w:hAnsi="Times New Roman CYR" w:cs="Times New Roman CYR"/>
          <w:sz w:val="28"/>
          <w:szCs w:val="28"/>
        </w:rPr>
        <w:t xml:space="preserve"> от 06.04.2011 №63-ФЗ «Об электронной подписи» </w:t>
      </w:r>
      <w:r w:rsidRPr="00AB0DC2">
        <w:rPr>
          <w:rFonts w:ascii="Times New Roman CYR" w:hAnsi="Times New Roman CYR" w:cs="Times New Roman CYR"/>
          <w:sz w:val="28"/>
          <w:szCs w:val="28"/>
        </w:rPr>
        <w:t>условий признания усиленной квалифицированной электронной подписи действительной.</w:t>
      </w:r>
    </w:p>
    <w:p w14:paraId="13F8F27C" w14:textId="77777777" w:rsidR="00C6678A" w:rsidRPr="00AB0DC2"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507B44F4"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Исчерпывающий перечень оснований для приостановления и (или) отказа в предоставлении муниципальной услуги</w:t>
      </w:r>
    </w:p>
    <w:p w14:paraId="2411308A" w14:textId="77777777" w:rsidR="00C6678A" w:rsidRPr="00053C05"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D0D0D"/>
          <w:sz w:val="28"/>
          <w:szCs w:val="28"/>
        </w:rPr>
      </w:pPr>
    </w:p>
    <w:p w14:paraId="427FE730" w14:textId="77777777" w:rsidR="00C6678A" w:rsidRPr="00F04F20"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color w:val="0D0D0D"/>
          <w:sz w:val="28"/>
          <w:szCs w:val="28"/>
        </w:rPr>
      </w:pPr>
      <w:r w:rsidRPr="00053C05">
        <w:rPr>
          <w:rFonts w:ascii="Times New Roman CYR" w:hAnsi="Times New Roman CYR" w:cs="Times New Roman CYR"/>
          <w:color w:val="0D0D0D"/>
          <w:sz w:val="28"/>
          <w:szCs w:val="28"/>
        </w:rPr>
        <w:t>Основания для приостановления предоставления муниципальной услуги</w:t>
      </w:r>
      <w:r>
        <w:rPr>
          <w:rFonts w:ascii="Times New Roman CYR" w:hAnsi="Times New Roman CYR" w:cs="Times New Roman CYR"/>
          <w:color w:val="0D0D0D"/>
          <w:sz w:val="28"/>
          <w:szCs w:val="28"/>
        </w:rPr>
        <w:t>:</w:t>
      </w:r>
    </w:p>
    <w:p w14:paraId="3FD4FA19"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Предоставление муниципальной услуги приостанавливается в случае, если в соответствии с требованиями Градостроительного кодекса Российской Федерации требуется рассмотрение документации по планировке территории (изменений в такую документацию) на общественных обсуждениях или публичных слушаниях.</w:t>
      </w:r>
    </w:p>
    <w:p w14:paraId="688B6CDE"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Предоставление муниципальной услуги приостанавливается с даты установления необходимости проведения публичных слушаний, о чем в адрес заявителя в день установления такой необходимости направляется уведомление о приостановлении пред</w:t>
      </w:r>
      <w:r>
        <w:rPr>
          <w:rFonts w:ascii="Times New Roman CYR" w:hAnsi="Times New Roman CYR" w:cs="Times New Roman CYR"/>
          <w:sz w:val="28"/>
          <w:szCs w:val="28"/>
        </w:rPr>
        <w:t>оставления муниципальной услуги.</w:t>
      </w:r>
    </w:p>
    <w:p w14:paraId="47DC6E0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Публичные слушания организуются и проводятся в порядке и сроки, установленные Градостроительны</w:t>
      </w:r>
      <w:r>
        <w:rPr>
          <w:rFonts w:ascii="Times New Roman CYR" w:hAnsi="Times New Roman CYR" w:cs="Times New Roman CYR"/>
          <w:sz w:val="28"/>
          <w:szCs w:val="28"/>
        </w:rPr>
        <w:t xml:space="preserve">м кодексом Российской Федерации. </w:t>
      </w:r>
    </w:p>
    <w:p w14:paraId="6E767D5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Предоставление муниципальной услуги возобновляется со дня опубликования заключения о результатах публичных слушаний.</w:t>
      </w:r>
    </w:p>
    <w:p w14:paraId="52B2D77B"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 подготовке документации по планировке территории:</w:t>
      </w:r>
    </w:p>
    <w:p w14:paraId="32016D1D"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а) планируемый к размещению объект капитального строительства не относится к объектам, в отношении которых решение о подготовке документации по п</w:t>
      </w:r>
      <w:r>
        <w:rPr>
          <w:rFonts w:ascii="Times New Roman CYR" w:hAnsi="Times New Roman CYR" w:cs="Times New Roman CYR"/>
          <w:sz w:val="28"/>
          <w:szCs w:val="28"/>
        </w:rPr>
        <w:t>ланировке территории принимает Администрация.</w:t>
      </w:r>
    </w:p>
    <w:p w14:paraId="7BC3CCC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б) заявление о подготовке документации и (или) проект задания на разработку документации по планиро</w:t>
      </w:r>
      <w:r>
        <w:rPr>
          <w:rFonts w:ascii="Times New Roman CYR" w:hAnsi="Times New Roman CYR" w:cs="Times New Roman CYR"/>
          <w:sz w:val="28"/>
          <w:szCs w:val="28"/>
        </w:rPr>
        <w:t>вке территории, представленные заявителем (представителем заявителя)</w:t>
      </w:r>
      <w:r w:rsidRPr="00F04F20">
        <w:rPr>
          <w:rFonts w:ascii="Times New Roman CYR" w:hAnsi="Times New Roman CYR" w:cs="Times New Roman CYR"/>
          <w:sz w:val="28"/>
          <w:szCs w:val="28"/>
        </w:rPr>
        <w:t>, не соответств</w:t>
      </w:r>
      <w:r>
        <w:rPr>
          <w:rFonts w:ascii="Times New Roman CYR" w:hAnsi="Times New Roman CYR" w:cs="Times New Roman CYR"/>
          <w:sz w:val="28"/>
          <w:szCs w:val="28"/>
        </w:rPr>
        <w:t xml:space="preserve">уют положениям, предусмотренным </w:t>
      </w:r>
      <w:r w:rsidRPr="00F04F20">
        <w:rPr>
          <w:rFonts w:ascii="Times New Roman CYR" w:hAnsi="Times New Roman CYR" w:cs="Times New Roman CYR"/>
          <w:sz w:val="28"/>
          <w:szCs w:val="28"/>
        </w:rPr>
        <w:t>пунктами 6, 7 Правил;</w:t>
      </w:r>
    </w:p>
    <w:p w14:paraId="21949118"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в)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14:paraId="5B8EF73F"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 xml:space="preserve">г) в отношении территории (части территории), применительно к которой </w:t>
      </w:r>
      <w:r w:rsidRPr="00F04F20">
        <w:rPr>
          <w:rFonts w:ascii="Times New Roman CYR" w:hAnsi="Times New Roman CYR" w:cs="Times New Roman CYR"/>
          <w:sz w:val="28"/>
          <w:szCs w:val="28"/>
        </w:rPr>
        <w:lastRenderedPageBreak/>
        <w:t>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14:paraId="16B00834"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д) заявление о подготовке документации направлено лицом, которым в соответствии с частью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14:paraId="7A375DF9"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е)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14:paraId="391D044E"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14:paraId="293AFF13"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 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частью 1 статьи 66 Градостроительного кодекса Российской Федерации.</w:t>
      </w:r>
    </w:p>
    <w:p w14:paraId="57585477" w14:textId="77777777" w:rsidR="00C6678A" w:rsidRPr="00F04F20"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F04F20">
        <w:rPr>
          <w:rFonts w:ascii="Times New Roman CYR" w:hAnsi="Times New Roman CYR" w:cs="Times New Roman CYR"/>
          <w:sz w:val="28"/>
          <w:szCs w:val="28"/>
        </w:rPr>
        <w:t>ж)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14:paraId="72AD4DE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з) поступление заявления заявителя (представителя заявителя)</w:t>
      </w:r>
      <w:r w:rsidRPr="00F04F20">
        <w:rPr>
          <w:rFonts w:ascii="Times New Roman CYR" w:hAnsi="Times New Roman CYR" w:cs="Times New Roman CYR"/>
          <w:sz w:val="28"/>
          <w:szCs w:val="28"/>
        </w:rPr>
        <w:t xml:space="preserve"> о прекращении рассмотрения заявления о принятии решения о подготовке документации по планировке территории.</w:t>
      </w:r>
    </w:p>
    <w:p w14:paraId="7D921CE9" w14:textId="77777777" w:rsidR="00C6678A" w:rsidRPr="0096214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 принятии решения об отмене ранее принятого решения о подготовке документации по планировке территории:</w:t>
      </w:r>
    </w:p>
    <w:p w14:paraId="696C04DD"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а) заявление подано не тем лицом, по инициативе которого принято решение о подготовке документации по планировке территории, заявление об отмене которого поступило в</w:t>
      </w:r>
      <w:r>
        <w:rPr>
          <w:rFonts w:ascii="Times New Roman CYR" w:hAnsi="Times New Roman CYR" w:cs="Times New Roman CYR"/>
          <w:sz w:val="28"/>
          <w:szCs w:val="28"/>
        </w:rPr>
        <w:t xml:space="preserve"> Отдел</w:t>
      </w:r>
      <w:r w:rsidRPr="00962147">
        <w:rPr>
          <w:rFonts w:ascii="Times New Roman CYR" w:hAnsi="Times New Roman CYR" w:cs="Times New Roman CYR"/>
          <w:sz w:val="28"/>
          <w:szCs w:val="28"/>
        </w:rPr>
        <w:t>.</w:t>
      </w:r>
    </w:p>
    <w:p w14:paraId="7003739D" w14:textId="77777777" w:rsidR="00C6678A" w:rsidRPr="0096214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 согласовании документации по планировке территории:</w:t>
      </w:r>
    </w:p>
    <w:p w14:paraId="4F774C5D"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11.4.1. </w:t>
      </w:r>
      <w:r w:rsidRPr="00962147">
        <w:rPr>
          <w:rFonts w:ascii="Times New Roman CYR" w:hAnsi="Times New Roman CYR" w:cs="Times New Roman CYR"/>
          <w:sz w:val="28"/>
          <w:szCs w:val="28"/>
        </w:rPr>
        <w:t>В случае, предусмотренном частью 12.3 статьи 45 Градостроительного кодекса Российской Федерации:</w:t>
      </w:r>
    </w:p>
    <w:p w14:paraId="2EB96F37"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 xml:space="preserve">1) размещение объекта капитального строительства, предусмотренного документацией по планировке территории, не допускается в соответствии с </w:t>
      </w:r>
      <w:r w:rsidRPr="00962147">
        <w:rPr>
          <w:rFonts w:ascii="Times New Roman CYR" w:hAnsi="Times New Roman CYR" w:cs="Times New Roman CYR"/>
          <w:sz w:val="28"/>
          <w:szCs w:val="28"/>
        </w:rPr>
        <w:lastRenderedPageBreak/>
        <w:t>требованиями законодательства об особо охраняемых природных территориях в границах особо охраняемых природных территорий;</w:t>
      </w:r>
    </w:p>
    <w:p w14:paraId="1AEC6C3F"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2)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положению об особо охраняемой природной территории, утвержденному применительно к территории, в границах которой планируется размещение такого объекта;</w:t>
      </w:r>
    </w:p>
    <w:p w14:paraId="7B016980"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3)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14:paraId="003951AF"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11.4.2. </w:t>
      </w:r>
      <w:r w:rsidRPr="00962147">
        <w:rPr>
          <w:rFonts w:ascii="Times New Roman CYR" w:hAnsi="Times New Roman CYR" w:cs="Times New Roman CYR"/>
          <w:sz w:val="28"/>
          <w:szCs w:val="28"/>
        </w:rPr>
        <w:t>В случае, предусмотренном частью 12.4 статьи 45 Градостроительного кодекса Российской Федерации:</w:t>
      </w:r>
    </w:p>
    <w:p w14:paraId="31FF558E"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государственным учреждениям субъектов Российской Федерации, осуществляющим управление особо охраняемыми природными территориями, за исключением случаев, предусмотренных законодательством Российской Федерации;</w:t>
      </w:r>
    </w:p>
    <w:p w14:paraId="2B81FE28"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2)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14:paraId="35001707"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3) для размещения объекта капитального строительства, предусмотренного проектом планировки территории, не допускается изъятие земельных участков.</w:t>
      </w:r>
    </w:p>
    <w:p w14:paraId="5F8040DB"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11.4.3. </w:t>
      </w:r>
      <w:r w:rsidRPr="00962147">
        <w:rPr>
          <w:rFonts w:ascii="Times New Roman CYR" w:hAnsi="Times New Roman CYR" w:cs="Times New Roman CYR"/>
          <w:sz w:val="28"/>
          <w:szCs w:val="28"/>
        </w:rPr>
        <w:t>В случае, предусмотренном частью 12.7 статьи 45 Градостроительного кодекса Российской Федерации:</w:t>
      </w:r>
    </w:p>
    <w:p w14:paraId="5644FF2D"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14:paraId="2FFE5796"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планируемом размещении объекта капитального строительства.</w:t>
      </w:r>
    </w:p>
    <w:p w14:paraId="4B72E118"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11.4.4. </w:t>
      </w:r>
      <w:r w:rsidRPr="00962147">
        <w:rPr>
          <w:rFonts w:ascii="Times New Roman CYR" w:hAnsi="Times New Roman CYR" w:cs="Times New Roman CYR"/>
          <w:sz w:val="28"/>
          <w:szCs w:val="28"/>
        </w:rPr>
        <w:t>В случае, предусмотренном частью 12.10 статьи 45 Градостроительного кодекса Российской Федерации:</w:t>
      </w:r>
    </w:p>
    <w:p w14:paraId="11323A20"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14:paraId="4EECA063"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 xml:space="preserve">2) строительство, реконструкция объекта капитального строительства, </w:t>
      </w:r>
      <w:r w:rsidRPr="00962147">
        <w:rPr>
          <w:rFonts w:ascii="Times New Roman CYR" w:hAnsi="Times New Roman CYR" w:cs="Times New Roman CYR"/>
          <w:sz w:val="28"/>
          <w:szCs w:val="28"/>
        </w:rPr>
        <w:lastRenderedPageBreak/>
        <w:t>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14:paraId="66D1C9BC"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3)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14:paraId="19350DFC"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11.4.5. </w:t>
      </w:r>
      <w:r w:rsidRPr="00962147">
        <w:rPr>
          <w:rFonts w:ascii="Times New Roman CYR" w:hAnsi="Times New Roman CYR" w:cs="Times New Roman CYR"/>
          <w:sz w:val="28"/>
          <w:szCs w:val="28"/>
        </w:rPr>
        <w:t>В случае, предусмотренном частью 12.12 статьи 45 Градостроительного кодекса Российской Федерации:</w:t>
      </w:r>
    </w:p>
    <w:p w14:paraId="23664A79" w14:textId="77777777" w:rsidR="00C6678A" w:rsidRPr="0096214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1) несоответствие границ зон планируемого размещения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требованиям к установлению таких зон, предусмотренным законодательством Российской Федерации.</w:t>
      </w:r>
      <w:r>
        <w:rPr>
          <w:rFonts w:ascii="Times New Roman CYR" w:hAnsi="Times New Roman CYR" w:cs="Times New Roman CYR"/>
          <w:sz w:val="28"/>
          <w:szCs w:val="28"/>
        </w:rPr>
        <w:t xml:space="preserve"> </w:t>
      </w:r>
    </w:p>
    <w:p w14:paraId="2643DA34"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962147">
        <w:rPr>
          <w:rFonts w:ascii="Times New Roman CYR" w:hAnsi="Times New Roman CYR" w:cs="Times New Roman CYR"/>
          <w:sz w:val="28"/>
          <w:szCs w:val="28"/>
        </w:rPr>
        <w:t>Перечень оснований для отказа в предоставлении муницип</w:t>
      </w:r>
      <w:r>
        <w:rPr>
          <w:rFonts w:ascii="Times New Roman CYR" w:hAnsi="Times New Roman CYR" w:cs="Times New Roman CYR"/>
          <w:sz w:val="28"/>
          <w:szCs w:val="28"/>
        </w:rPr>
        <w:t>альной услуги при рассмотрении заявления</w:t>
      </w:r>
      <w:r w:rsidRPr="00962147">
        <w:rPr>
          <w:rFonts w:ascii="Times New Roman CYR" w:hAnsi="Times New Roman CYR" w:cs="Times New Roman CYR"/>
          <w:sz w:val="28"/>
          <w:szCs w:val="28"/>
        </w:rPr>
        <w:t xml:space="preserve"> о проведении согласительного совещания в целях согласования документации по планировке территории (изменений в документацию по планировке территории): основания для отказа в предоставлении муниципальной услуги отсутствуют.</w:t>
      </w:r>
    </w:p>
    <w:p w14:paraId="1416B2FE"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об утверждении документации по планировке территории (об утверждении проекта внесения изменений в документацию по планировке территории):</w:t>
      </w:r>
    </w:p>
    <w:p w14:paraId="45DD734B"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1) представленная документация по планировке территории (проект внесения изменений в документацию по планировке территории) не соответствует требованиям части 10 статьи 45 Градостроительного кодекса Российской Федерации.</w:t>
      </w:r>
    </w:p>
    <w:p w14:paraId="5B9CE6DA" w14:textId="77777777" w:rsidR="00C6678A" w:rsidRPr="004C17E7"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Перечень оснований для отказа в предоставлении муниципальной услуги при рассмотрении заявления о признании отдельных частей документации по планировке территории не подлежащими применению:</w:t>
      </w:r>
    </w:p>
    <w:p w14:paraId="2D511489"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11.7.1. </w:t>
      </w:r>
      <w:r>
        <w:t> </w:t>
      </w:r>
      <w:r>
        <w:rPr>
          <w:rFonts w:ascii="Times New Roman CYR" w:hAnsi="Times New Roman CYR" w:cs="Times New Roman CYR"/>
          <w:sz w:val="28"/>
          <w:szCs w:val="28"/>
        </w:rPr>
        <w:t>В случае, предусмотренном абзацем «а»</w:t>
      </w:r>
      <w:r w:rsidRPr="004C17E7">
        <w:rPr>
          <w:rFonts w:ascii="Times New Roman CYR" w:hAnsi="Times New Roman CYR" w:cs="Times New Roman CYR"/>
          <w:sz w:val="28"/>
          <w:szCs w:val="28"/>
        </w:rPr>
        <w:t xml:space="preserve"> пункта </w:t>
      </w:r>
      <w:r>
        <w:rPr>
          <w:rFonts w:ascii="Times New Roman CYR" w:hAnsi="Times New Roman CYR" w:cs="Times New Roman CYR"/>
          <w:sz w:val="28"/>
          <w:szCs w:val="28"/>
        </w:rPr>
        <w:t>2.7.  Административного р</w:t>
      </w:r>
      <w:r w:rsidRPr="004C17E7">
        <w:rPr>
          <w:rFonts w:ascii="Times New Roman CYR" w:hAnsi="Times New Roman CYR" w:cs="Times New Roman CYR"/>
          <w:sz w:val="28"/>
          <w:szCs w:val="28"/>
        </w:rPr>
        <w:t>егламента:</w:t>
      </w:r>
    </w:p>
    <w:p w14:paraId="1A8D8F5C" w14:textId="77777777" w:rsidR="00C6678A" w:rsidRPr="004C17E7"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1) отсутствие оснований для признания отдельных частей документации по планировке территории не подлежащими применению из числа предусмотренных пунктом 52 Правил оснований;</w:t>
      </w:r>
    </w:p>
    <w:p w14:paraId="43C169C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4C17E7">
        <w:rPr>
          <w:rFonts w:ascii="Times New Roman CYR" w:hAnsi="Times New Roman CYR" w:cs="Times New Roman CYR"/>
          <w:sz w:val="28"/>
          <w:szCs w:val="28"/>
        </w:rPr>
        <w:t>2) в случае, если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p w14:paraId="6E02E6D4"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11.7.2. В случае, предусмотренном абзацем «б» пункта 2.7. Административного регламента: </w:t>
      </w:r>
    </w:p>
    <w:p w14:paraId="005E4B6E"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sidRPr="00A47CC9">
        <w:rPr>
          <w:rFonts w:ascii="Times New Roman CYR" w:hAnsi="Times New Roman CYR" w:cs="Times New Roman CYR"/>
          <w:sz w:val="28"/>
          <w:szCs w:val="28"/>
        </w:rPr>
        <w:lastRenderedPageBreak/>
        <w:t>1) если в течение 6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 нужд.</w:t>
      </w:r>
    </w:p>
    <w:p w14:paraId="3C806A8A" w14:textId="77777777" w:rsidR="00C6678A" w:rsidRDefault="00C6678A" w:rsidP="00C6678A">
      <w:pPr>
        <w:widowControl w:val="0"/>
        <w:autoSpaceDE w:val="0"/>
        <w:autoSpaceDN w:val="0"/>
        <w:adjustRightInd w:val="0"/>
        <w:rPr>
          <w:rFonts w:ascii="Times New Roman CYR" w:hAnsi="Times New Roman CYR" w:cs="Times New Roman CYR"/>
          <w:b/>
          <w:bCs/>
          <w:sz w:val="28"/>
          <w:szCs w:val="28"/>
        </w:rPr>
      </w:pPr>
    </w:p>
    <w:p w14:paraId="25841716"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Размер платы, взимаемой с заявителя при предоставлении муниципальной услуги</w:t>
      </w:r>
    </w:p>
    <w:p w14:paraId="57767EE2" w14:textId="77777777" w:rsidR="00C6678A" w:rsidRDefault="00C6678A" w:rsidP="00C6678A">
      <w:pPr>
        <w:widowControl w:val="0"/>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Муниципальная услуга предоставляется бесплатно.</w:t>
      </w:r>
    </w:p>
    <w:p w14:paraId="77EE8069" w14:textId="77777777" w:rsidR="00C6678A" w:rsidRDefault="00C6678A" w:rsidP="00C6678A">
      <w:pPr>
        <w:widowControl w:val="0"/>
        <w:autoSpaceDE w:val="0"/>
        <w:autoSpaceDN w:val="0"/>
        <w:adjustRightInd w:val="0"/>
        <w:ind w:firstLine="720"/>
        <w:jc w:val="both"/>
        <w:rPr>
          <w:rFonts w:ascii="Times New Roman CYR" w:hAnsi="Times New Roman CYR" w:cs="Times New Roman CYR"/>
          <w:sz w:val="28"/>
          <w:szCs w:val="28"/>
        </w:rPr>
      </w:pPr>
    </w:p>
    <w:p w14:paraId="13C133F5" w14:textId="77777777" w:rsidR="00C6678A" w:rsidRPr="00255B59"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Максимальный срок ожидания в очереди при подаче заявления (получения консультации, результата) о предоставлении муниципальной услуги</w:t>
      </w:r>
    </w:p>
    <w:p w14:paraId="75F3028F"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06B62FDF"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65744AC"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Максимальный срок ожидания в очереди при подаче заявления о предоставлении муниципальной услуги не должен превышать 15 минут.</w:t>
      </w:r>
    </w:p>
    <w:p w14:paraId="2CF238FA"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Максимальный срок ожидания в очереди при получении результата предоставления муниципальной услуги не должен превышать 15 минут.</w:t>
      </w:r>
    </w:p>
    <w:p w14:paraId="63809507"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56E20EF3"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39645F36" w14:textId="77777777" w:rsidR="00C6678A" w:rsidRPr="00255B59"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Срок и порядок регистрации заявления о предоставлении муниципальной услуги, в том числе в электронном виде</w:t>
      </w:r>
    </w:p>
    <w:p w14:paraId="5AA579C6"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93D94FF" w14:textId="77777777" w:rsidR="00C6678A" w:rsidRPr="00A47CC9"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A47CC9">
        <w:rPr>
          <w:rFonts w:ascii="Times New Roman CYR" w:hAnsi="Times New Roman CYR" w:cs="Times New Roman CYR"/>
          <w:sz w:val="28"/>
          <w:szCs w:val="28"/>
        </w:rPr>
        <w:t>Срок регистрации запроса заявителя о предоставлении муниципальной услуги не должен превышать15 минут.</w:t>
      </w:r>
    </w:p>
    <w:p w14:paraId="6A89BBF9"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Регистрация заявления, направленного в форме электронного документа с использованием информационно-телекоммуникационных сетей общего пользования, в том числе сети Интернет, осуществляется не позднее рабочего дня, следующего за днем его поступления в Администрацию.</w:t>
      </w:r>
    </w:p>
    <w:p w14:paraId="40FD2848"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4AFF306A"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Требования к помещениям, в которых предоставляется муниципальная услуга, к местам ожидания, местам для оформления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инвалидов указанных объектов в соответствии с законодательством Российский Федерации о социальной защите инвалидов</w:t>
      </w:r>
    </w:p>
    <w:p w14:paraId="3AF13FAE"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5424C2A3"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Здание (помещение), в котором предоставляется муниципальная услуга, оборудуется информационной табличкой (вывеской), содержащей информацию о наименовании, графике работы Отдела, непосредственно предоставляющего </w:t>
      </w:r>
      <w:r>
        <w:rPr>
          <w:rFonts w:ascii="Times New Roman CYR" w:hAnsi="Times New Roman CYR" w:cs="Times New Roman CYR"/>
          <w:sz w:val="28"/>
          <w:szCs w:val="28"/>
        </w:rPr>
        <w:lastRenderedPageBreak/>
        <w:t>муниципальную услугу.</w:t>
      </w:r>
    </w:p>
    <w:p w14:paraId="214BCB8C"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Прием заявителей осуществляется в помещениях, предназначенных для предоставления муниципальной услуги, оборудованных сидячими местами для посетителей. Количество мест ожидания должно быть определено исходя из фактической нагрузки и возможностей для их размещения в здании (помещении), но не менее трех мест. </w:t>
      </w:r>
    </w:p>
    <w:p w14:paraId="73CC75A6"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Места для заполнения заявлений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заполнения заявлений и перечнем документов, необходимых для предоставления муниципальной услуги.</w:t>
      </w:r>
    </w:p>
    <w:p w14:paraId="05CA5F90"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Доступность для инвалидов объектов (зданий, помещений), в которых предоставляется муниципальная услуга, должна быть обеспечена:</w:t>
      </w:r>
    </w:p>
    <w:p w14:paraId="3FC0CD56"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 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предоставляется муниципальная услуга;</w:t>
      </w:r>
    </w:p>
    <w:p w14:paraId="629234A8"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сопровождением инвалидов, имеющих стойкие расстройства функции зрения и самостоятельного передвижения, и оказанием им помощи в объектах (зданиях, помещениях), в которых предоставляется муниципальная услуга;</w:t>
      </w:r>
    </w:p>
    <w:p w14:paraId="1DFAF7C3"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допуском  сурдопереводчика</w:t>
      </w:r>
      <w:proofErr w:type="gramEnd"/>
      <w:r>
        <w:rPr>
          <w:rFonts w:ascii="Times New Roman CYR" w:hAnsi="Times New Roman CYR" w:cs="Times New Roman CYR"/>
          <w:sz w:val="28"/>
          <w:szCs w:val="28"/>
        </w:rPr>
        <w:t xml:space="preserve"> и </w:t>
      </w:r>
      <w:proofErr w:type="spellStart"/>
      <w:r>
        <w:rPr>
          <w:rFonts w:ascii="Times New Roman CYR" w:hAnsi="Times New Roman CYR" w:cs="Times New Roman CYR"/>
          <w:sz w:val="28"/>
          <w:szCs w:val="28"/>
        </w:rPr>
        <w:t>тифлосурдопереводчика</w:t>
      </w:r>
      <w:proofErr w:type="spellEnd"/>
      <w:r>
        <w:rPr>
          <w:rFonts w:ascii="Times New Roman CYR" w:hAnsi="Times New Roman CYR" w:cs="Times New Roman CYR"/>
          <w:sz w:val="28"/>
          <w:szCs w:val="28"/>
        </w:rPr>
        <w:t xml:space="preserve"> при оказании инвалиду муниципальной услуги;</w:t>
      </w:r>
    </w:p>
    <w:p w14:paraId="3FFFA87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допуском в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DEDBE28"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оказанием специалистами Отдела, МФЦ помощи инвалидам в преодолении барьеров, мешающих получению ими муниципальной услуги наравне с другими заявителями.</w:t>
      </w:r>
    </w:p>
    <w:p w14:paraId="34A4ECD5"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Доступности для инвалидов объектов (зданий, помещений), в которых предоставляется муниципальная услуга </w:t>
      </w:r>
      <w:hyperlink r:id="rId9" w:history="1">
        <w:r w:rsidRPr="00A47CC9">
          <w:rPr>
            <w:rFonts w:ascii="Times New Roman CYR" w:hAnsi="Times New Roman CYR" w:cs="Times New Roman CYR"/>
            <w:sz w:val="28"/>
            <w:szCs w:val="28"/>
          </w:rPr>
          <w:t>применяются</w:t>
        </w:r>
      </w:hyperlink>
      <w:r w:rsidRPr="00A47CC9">
        <w:rPr>
          <w:rFonts w:ascii="Times New Roman CYR" w:hAnsi="Times New Roman CYR" w:cs="Times New Roman CYR"/>
          <w:sz w:val="28"/>
          <w:szCs w:val="28"/>
        </w:rPr>
        <w:t xml:space="preserve"> с</w:t>
      </w:r>
      <w:r>
        <w:rPr>
          <w:rFonts w:ascii="Times New Roman CYR" w:hAnsi="Times New Roman CYR" w:cs="Times New Roman CYR"/>
          <w:sz w:val="28"/>
          <w:szCs w:val="28"/>
        </w:rPr>
        <w:t xml:space="preserve"> 1 июля 2016 года исключительно ко вновь вводимым в эксплуатацию или прошедшим реконструкцию, модернизацию указанным объектам и средствам.</w:t>
      </w:r>
    </w:p>
    <w:p w14:paraId="361E7B39" w14:textId="77777777" w:rsidR="00C6678A" w:rsidRDefault="00C6678A" w:rsidP="00C6678A">
      <w:pPr>
        <w:widowControl w:val="0"/>
        <w:autoSpaceDE w:val="0"/>
        <w:autoSpaceDN w:val="0"/>
        <w:adjustRightInd w:val="0"/>
        <w:spacing w:after="120"/>
        <w:rPr>
          <w:rFonts w:ascii="Times New Roman CYR" w:hAnsi="Times New Roman CYR" w:cs="Times New Roman CYR"/>
          <w:b/>
          <w:bCs/>
          <w:sz w:val="28"/>
          <w:szCs w:val="28"/>
        </w:rPr>
      </w:pPr>
    </w:p>
    <w:p w14:paraId="4A6A1D5D"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Показатели доступности и качества муниципальной услуги</w:t>
      </w:r>
    </w:p>
    <w:p w14:paraId="63F54296" w14:textId="77777777" w:rsidR="00C6678A" w:rsidRPr="00A47CC9"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53087179"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Показателями доступности предоставления муниципальной услуги являются:</w:t>
      </w:r>
    </w:p>
    <w:p w14:paraId="05F607E7"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транспортная доступность к местам предоставления муниципальной услуги;</w:t>
      </w:r>
    </w:p>
    <w:p w14:paraId="4A99CD55"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обеспечение беспрепятственного доступа к помещениям, в которых предоставляется муниципальная услуга;</w:t>
      </w:r>
    </w:p>
    <w:p w14:paraId="09671A5D"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размещение информации о порядке предоставления муниципальной </w:t>
      </w:r>
      <w:r>
        <w:rPr>
          <w:rFonts w:ascii="Times New Roman CYR" w:hAnsi="Times New Roman CYR" w:cs="Times New Roman CYR"/>
          <w:sz w:val="28"/>
          <w:szCs w:val="28"/>
        </w:rPr>
        <w:lastRenderedPageBreak/>
        <w:t>услуги в сети интернет.</w:t>
      </w:r>
    </w:p>
    <w:p w14:paraId="536B0527" w14:textId="77777777" w:rsidR="00C6678A" w:rsidRDefault="00C6678A" w:rsidP="005C13C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Показателями качества предоставления муниципальной услуги являются:</w:t>
      </w:r>
    </w:p>
    <w:p w14:paraId="4BB178D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соблюдение стандарта предоставления муниципальной услуги;</w:t>
      </w:r>
    </w:p>
    <w:p w14:paraId="7274C6FC"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количество взаимодействий заявителя с должностными лицами при предоставлении муниципальной услуги и их продолжительность (1 раз по 15 минут);</w:t>
      </w:r>
    </w:p>
    <w:p w14:paraId="0502A251" w14:textId="77777777" w:rsidR="00C6678A" w:rsidRDefault="00C6678A" w:rsidP="005C13CA">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возможность получения информации о ходе предоставления муниципальной услуги.</w:t>
      </w:r>
    </w:p>
    <w:p w14:paraId="5119BF23"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63C68704"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Особенности предоставления муниципальной услуги в электронной форме</w:t>
      </w:r>
    </w:p>
    <w:p w14:paraId="52369478" w14:textId="77777777" w:rsidR="00C6678A" w:rsidRPr="00DC50FD"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12EAAEA4"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Заявления о предоставлении муниципальной услуги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14:paraId="6FF60715" w14:textId="7C8A59F6" w:rsidR="00C6678A" w:rsidRPr="00E01BD5" w:rsidRDefault="00C6678A" w:rsidP="00C6678A">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Заявления, поступившие в Администрацию (Отдел) в форме электронного документа, подлежат рассмотрению в порядке, установленном настоящим Административным регламентом для письменных обращений. </w:t>
      </w:r>
    </w:p>
    <w:p w14:paraId="4C7A9C27" w14:textId="77777777" w:rsidR="00C6678A" w:rsidRDefault="00C6678A" w:rsidP="00C6678A">
      <w:pPr>
        <w:widowControl w:val="0"/>
        <w:autoSpaceDE w:val="0"/>
        <w:autoSpaceDN w:val="0"/>
        <w:adjustRightInd w:val="0"/>
        <w:rPr>
          <w:rFonts w:ascii="Times New Roman CYR" w:hAnsi="Times New Roman CYR" w:cs="Times New Roman CYR"/>
          <w:b/>
          <w:bCs/>
          <w:sz w:val="28"/>
          <w:szCs w:val="28"/>
        </w:rPr>
      </w:pPr>
    </w:p>
    <w:p w14:paraId="16C550D3" w14:textId="77777777" w:rsidR="00C6678A" w:rsidRDefault="00C6678A" w:rsidP="00C6678A">
      <w:pPr>
        <w:widowControl w:val="0"/>
        <w:numPr>
          <w:ilvl w:val="0"/>
          <w:numId w:val="29"/>
        </w:num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СОСТАВ, ПОСЛЕДОВАТЕЛЬНОСТЬ И СРОКИ ВЫПОЛНЕНИЯ АДМИНИСТРАТИВНЫХ ПРОЦЕДУР, ТРЕБОВАНИЯ К ИХ ВЫПОЛНЕНИЮ</w:t>
      </w:r>
    </w:p>
    <w:p w14:paraId="4A4809B0" w14:textId="77777777" w:rsidR="00C6678A" w:rsidRDefault="00C6678A" w:rsidP="00C6678A">
      <w:pPr>
        <w:widowControl w:val="0"/>
        <w:autoSpaceDE w:val="0"/>
        <w:autoSpaceDN w:val="0"/>
        <w:adjustRightInd w:val="0"/>
        <w:spacing w:after="120"/>
        <w:rPr>
          <w:rFonts w:ascii="Times New Roman CYR" w:hAnsi="Times New Roman CYR" w:cs="Times New Roman CYR"/>
          <w:b/>
          <w:bCs/>
          <w:sz w:val="28"/>
          <w:szCs w:val="28"/>
        </w:rPr>
      </w:pPr>
    </w:p>
    <w:p w14:paraId="48A87DF4"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Последовательность административных процедур при предоставлении муниципальной услуги</w:t>
      </w:r>
    </w:p>
    <w:p w14:paraId="02F4CB64" w14:textId="77777777" w:rsidR="00C6678A" w:rsidRPr="00DC50FD"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042B7554"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Предоставление муниципальной услуги включает в себя следующие административные процедуры:</w:t>
      </w:r>
      <w:r w:rsidRPr="00DC50FD">
        <w:rPr>
          <w:rFonts w:ascii="Times New Roman CYR" w:hAnsi="Times New Roman CYR" w:cs="Times New Roman CYR"/>
          <w:sz w:val="28"/>
          <w:szCs w:val="28"/>
        </w:rPr>
        <w:t xml:space="preserve"> </w:t>
      </w:r>
    </w:p>
    <w:p w14:paraId="1240BB43" w14:textId="77777777" w:rsidR="00C6678A"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 приём и регистрация документов;</w:t>
      </w:r>
    </w:p>
    <w:p w14:paraId="585CB619" w14:textId="7777777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2) </w:t>
      </w:r>
      <w:r>
        <w:rPr>
          <w:rFonts w:ascii="Times New Roman CYR" w:hAnsi="Times New Roman CYR" w:cs="Times New Roman CYR"/>
          <w:color w:val="000000"/>
          <w:sz w:val="28"/>
          <w:szCs w:val="28"/>
        </w:rPr>
        <w:t> рассмотрение заявления и оформление результата предоставления муниципальной услуги;</w:t>
      </w:r>
    </w:p>
    <w:p w14:paraId="03706334" w14:textId="07D96377" w:rsidR="00C6678A" w:rsidRPr="00E01BD5"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3) выдача результата предоставления муниципальной услуги заявителю (представителю заявителя).</w:t>
      </w:r>
    </w:p>
    <w:p w14:paraId="099A6FFA" w14:textId="77777777" w:rsidR="00C6678A" w:rsidRDefault="00C6678A" w:rsidP="00E01BD5">
      <w:pPr>
        <w:widowControl w:val="0"/>
        <w:numPr>
          <w:ilvl w:val="0"/>
          <w:numId w:val="30"/>
        </w:numPr>
        <w:autoSpaceDE w:val="0"/>
        <w:autoSpaceDN w:val="0"/>
        <w:adjustRightInd w:val="0"/>
        <w:spacing w:after="120"/>
        <w:ind w:left="0" w:firstLine="709"/>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Прием и регистрация заявления и прилагаемых к нему документов</w:t>
      </w:r>
    </w:p>
    <w:p w14:paraId="04C67223" w14:textId="77777777" w:rsidR="00C6678A" w:rsidRPr="00C8649F" w:rsidRDefault="00C6678A" w:rsidP="00E01BD5">
      <w:pPr>
        <w:pStyle w:val="aff1"/>
        <w:widowControl w:val="0"/>
        <w:numPr>
          <w:ilvl w:val="0"/>
          <w:numId w:val="31"/>
        </w:numPr>
        <w:autoSpaceDE w:val="0"/>
        <w:autoSpaceDN w:val="0"/>
        <w:adjustRightInd w:val="0"/>
        <w:ind w:firstLine="709"/>
        <w:contextualSpacing w:val="0"/>
        <w:jc w:val="both"/>
        <w:rPr>
          <w:rFonts w:ascii="Times New Roman CYR" w:hAnsi="Times New Roman CYR" w:cs="Times New Roman CYR"/>
          <w:vanish/>
          <w:sz w:val="28"/>
          <w:szCs w:val="28"/>
        </w:rPr>
      </w:pPr>
    </w:p>
    <w:p w14:paraId="4C15518D"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C8649F">
        <w:rPr>
          <w:rFonts w:ascii="Times New Roman CYR" w:hAnsi="Times New Roman CYR" w:cs="Times New Roman CYR"/>
          <w:sz w:val="28"/>
          <w:szCs w:val="28"/>
        </w:rPr>
        <w:t>Основанием для начала исполнения административной процедуры является личное обращение заявителя</w:t>
      </w:r>
      <w:r>
        <w:rPr>
          <w:rFonts w:ascii="Times New Roman CYR" w:hAnsi="Times New Roman CYR" w:cs="Times New Roman CYR"/>
          <w:sz w:val="28"/>
          <w:szCs w:val="28"/>
        </w:rPr>
        <w:t xml:space="preserve"> (представителя заявителя) </w:t>
      </w:r>
      <w:r w:rsidRPr="00C8649F">
        <w:rPr>
          <w:rFonts w:ascii="Times New Roman CYR" w:hAnsi="Times New Roman CYR" w:cs="Times New Roman CYR"/>
          <w:sz w:val="28"/>
          <w:szCs w:val="28"/>
        </w:rPr>
        <w:t>в Отдел либо поступление запроса в Отдел по почте, по информационно-телекоммуникационным сетям общего доступа, в том числе сети Интернет, включая электронную почту.</w:t>
      </w:r>
    </w:p>
    <w:p w14:paraId="68E667D6" w14:textId="77777777" w:rsidR="00C6678A" w:rsidRPr="00C8649F"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C8649F">
        <w:rPr>
          <w:rFonts w:ascii="Times New Roman CYR" w:hAnsi="Times New Roman CYR" w:cs="Times New Roman CYR"/>
          <w:color w:val="000000"/>
          <w:sz w:val="28"/>
          <w:szCs w:val="28"/>
        </w:rPr>
        <w:t>Специалист, в обязанности которого входит принятие документов</w:t>
      </w:r>
      <w:r w:rsidRPr="00C8649F">
        <w:rPr>
          <w:rFonts w:ascii="Times New Roman CYR" w:hAnsi="Times New Roman CYR" w:cs="Times New Roman CYR"/>
          <w:sz w:val="28"/>
          <w:szCs w:val="28"/>
        </w:rPr>
        <w:t>:</w:t>
      </w:r>
    </w:p>
    <w:p w14:paraId="6A2A5FDF" w14:textId="7777777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 устанавливает предмет обращения заявителя (представителя заявителя);</w:t>
      </w:r>
    </w:p>
    <w:p w14:paraId="76ACD3C3" w14:textId="77777777" w:rsidR="00C6678A" w:rsidRDefault="00C6678A" w:rsidP="00E01BD5">
      <w:pPr>
        <w:widowControl w:val="0"/>
        <w:tabs>
          <w:tab w:val="left" w:pos="282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2) проверяет наличие всех необходимых документов, в соответствии с перечнем, установленным пунктом 9 Административного регламента; </w:t>
      </w:r>
    </w:p>
    <w:p w14:paraId="5F44D34E" w14:textId="77777777" w:rsidR="00C6678A" w:rsidRDefault="00C6678A" w:rsidP="00E01BD5">
      <w:pPr>
        <w:widowControl w:val="0"/>
        <w:tabs>
          <w:tab w:val="left" w:pos="282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3) проверяет соответствие представленных документов требованиям, установленным подпунктом 9.8. Административного регламента; </w:t>
      </w:r>
    </w:p>
    <w:p w14:paraId="6E6B2DBA" w14:textId="77777777" w:rsidR="00C6678A" w:rsidRDefault="00C6678A" w:rsidP="00E01BD5">
      <w:pPr>
        <w:widowControl w:val="0"/>
        <w:tabs>
          <w:tab w:val="left" w:pos="282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4) регистрирует поступление заявления в соответствии с установленными правилами делопроизводства;</w:t>
      </w:r>
    </w:p>
    <w:p w14:paraId="20C622F9" w14:textId="77777777" w:rsidR="00C6678A" w:rsidRDefault="00C6678A" w:rsidP="00E01BD5">
      <w:pPr>
        <w:widowControl w:val="0"/>
        <w:tabs>
          <w:tab w:val="left" w:pos="2820"/>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5) сообщает заявителю (представителю заявителя) номер и дату регистрации заявления.</w:t>
      </w:r>
    </w:p>
    <w:p w14:paraId="6C385B3C" w14:textId="77777777" w:rsidR="00C6678A" w:rsidRPr="00C8649F"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Результатом административной процедуры является получение специалистом, уполномоченным на рассмотрение обращения заявителя, пакета документов.</w:t>
      </w:r>
    </w:p>
    <w:p w14:paraId="4910F027" w14:textId="77777777" w:rsidR="00C6678A" w:rsidRDefault="00C6678A" w:rsidP="00C6678A">
      <w:pPr>
        <w:widowControl w:val="0"/>
        <w:autoSpaceDE w:val="0"/>
        <w:autoSpaceDN w:val="0"/>
        <w:adjustRightInd w:val="0"/>
        <w:ind w:firstLine="709"/>
        <w:jc w:val="both"/>
        <w:rPr>
          <w:rFonts w:ascii="Times New Roman CYR" w:hAnsi="Times New Roman CYR" w:cs="Times New Roman CYR"/>
          <w:sz w:val="28"/>
          <w:szCs w:val="28"/>
        </w:rPr>
      </w:pPr>
    </w:p>
    <w:p w14:paraId="29D9DC9D"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Рассмотрение обращения заявителя и оформление результата предоставления муниципальной услуги</w:t>
      </w:r>
    </w:p>
    <w:p w14:paraId="25F141B6" w14:textId="77777777" w:rsidR="00C6678A" w:rsidRPr="00C8649F"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00000"/>
          <w:sz w:val="28"/>
          <w:szCs w:val="28"/>
        </w:rPr>
      </w:pPr>
    </w:p>
    <w:p w14:paraId="3372B251"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Основанием для начала процедуры рассмотрения обращения заявителя и оформления результата предоставления муниципальной услуги является получение специалистом, уполномоченным на рассмотрение обращения заявителя, принятых документов.</w:t>
      </w:r>
    </w:p>
    <w:p w14:paraId="522FA70A" w14:textId="77777777" w:rsidR="00C6678A" w:rsidRPr="00C8649F"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При получении запроса заявителя, специалист, ответственный за рассмотрение обращения заявителя:</w:t>
      </w:r>
    </w:p>
    <w:p w14:paraId="09280DC4" w14:textId="77777777" w:rsidR="00C6678A"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 устанавливает предмет обращения заявителя;</w:t>
      </w:r>
    </w:p>
    <w:p w14:paraId="60A4D797" w14:textId="77777777" w:rsidR="00C6678A"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2) проверяет наличие приложенных к заявлению документов, перечисленных в пункте 9 Административного регламента; </w:t>
      </w:r>
    </w:p>
    <w:p w14:paraId="2EEFAF52" w14:textId="7777777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color w:val="000000"/>
          <w:sz w:val="28"/>
          <w:szCs w:val="28"/>
        </w:rPr>
        <w:t>3) устанавливает наличие полномочий Администрации</w:t>
      </w:r>
      <w:r>
        <w:rPr>
          <w:rFonts w:ascii="Times New Roman CYR" w:hAnsi="Times New Roman CYR" w:cs="Times New Roman CYR"/>
          <w:sz w:val="28"/>
          <w:szCs w:val="28"/>
        </w:rPr>
        <w:t xml:space="preserve"> </w:t>
      </w:r>
      <w:r>
        <w:rPr>
          <w:rFonts w:ascii="Times New Roman CYR" w:hAnsi="Times New Roman CYR" w:cs="Times New Roman CYR"/>
          <w:color w:val="000000"/>
          <w:sz w:val="28"/>
          <w:szCs w:val="28"/>
        </w:rPr>
        <w:t>по рассмотрению обращения заявителя.</w:t>
      </w:r>
    </w:p>
    <w:p w14:paraId="3C25B31B"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 случае если предоставление муниципальной услуги входит в полномочия Администрации </w:t>
      </w:r>
      <w:r w:rsidRPr="00372B0E">
        <w:rPr>
          <w:rFonts w:ascii="Times New Roman CYR" w:hAnsi="Times New Roman CYR" w:cs="Times New Roman CYR"/>
          <w:color w:val="000000"/>
          <w:sz w:val="28"/>
          <w:szCs w:val="28"/>
        </w:rPr>
        <w:t xml:space="preserve">специалист, ответственный за рассмотрение обращения заявителя, готовит соответствующее </w:t>
      </w:r>
      <w:r>
        <w:rPr>
          <w:rFonts w:ascii="Times New Roman CYR" w:hAnsi="Times New Roman CYR" w:cs="Times New Roman CYR"/>
          <w:color w:val="000000"/>
          <w:sz w:val="28"/>
          <w:szCs w:val="28"/>
        </w:rPr>
        <w:t>решение.</w:t>
      </w:r>
    </w:p>
    <w:p w14:paraId="0D54F63E" w14:textId="77777777" w:rsidR="00C6678A" w:rsidRDefault="00C6678A" w:rsidP="00C6678A">
      <w:pPr>
        <w:widowControl w:val="0"/>
        <w:autoSpaceDE w:val="0"/>
        <w:autoSpaceDN w:val="0"/>
        <w:adjustRightInd w:val="0"/>
        <w:ind w:firstLine="540"/>
        <w:jc w:val="both"/>
        <w:rPr>
          <w:rFonts w:ascii="Times New Roman CYR" w:hAnsi="Times New Roman CYR" w:cs="Times New Roman CYR"/>
          <w:sz w:val="28"/>
          <w:szCs w:val="28"/>
        </w:rPr>
      </w:pPr>
    </w:p>
    <w:p w14:paraId="0F775D6D" w14:textId="77777777"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Принятие решения по результатам рассмотрения заявления</w:t>
      </w:r>
    </w:p>
    <w:p w14:paraId="7147DB36" w14:textId="77777777" w:rsidR="00C6678A" w:rsidRPr="00372B0E"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00000"/>
          <w:sz w:val="28"/>
          <w:szCs w:val="28"/>
        </w:rPr>
      </w:pPr>
    </w:p>
    <w:p w14:paraId="6CB1A4CB" w14:textId="6B52F7C6"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Основанием для начала процедуры выдачи результата предоставления муниципальной услуги является подписание Главой </w:t>
      </w:r>
      <w:r w:rsidRPr="00372B0E">
        <w:rPr>
          <w:rFonts w:ascii="Times New Roman CYR" w:hAnsi="Times New Roman CYR" w:cs="Times New Roman CYR"/>
          <w:color w:val="000000"/>
          <w:sz w:val="28"/>
          <w:szCs w:val="28"/>
        </w:rPr>
        <w:t>муниципального образования «</w:t>
      </w:r>
      <w:proofErr w:type="spellStart"/>
      <w:r w:rsidRPr="00372B0E">
        <w:rPr>
          <w:rFonts w:ascii="Times New Roman CYR" w:hAnsi="Times New Roman CYR" w:cs="Times New Roman CYR"/>
          <w:color w:val="000000"/>
          <w:sz w:val="28"/>
          <w:szCs w:val="28"/>
        </w:rPr>
        <w:t>Шумячский</w:t>
      </w:r>
      <w:proofErr w:type="spellEnd"/>
      <w:r w:rsidRPr="00372B0E">
        <w:rPr>
          <w:rFonts w:ascii="Times New Roman CYR" w:hAnsi="Times New Roman CYR" w:cs="Times New Roman CYR"/>
          <w:color w:val="000000"/>
          <w:sz w:val="28"/>
          <w:szCs w:val="28"/>
        </w:rPr>
        <w:t xml:space="preserve"> муниципальный округ» Смоленской области</w:t>
      </w:r>
      <w:r>
        <w:rPr>
          <w:rFonts w:ascii="Times New Roman CYR" w:hAnsi="Times New Roman CYR" w:cs="Times New Roman CYR"/>
          <w:color w:val="000000"/>
          <w:sz w:val="28"/>
          <w:szCs w:val="28"/>
        </w:rPr>
        <w:t xml:space="preserve"> соответствующих документов и поступление документов для выдачи заявителю специалисту, ответственному за выдачу документов.</w:t>
      </w:r>
    </w:p>
    <w:p w14:paraId="760BFB73"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sidRPr="00372B0E">
        <w:rPr>
          <w:rFonts w:ascii="Times New Roman CYR" w:hAnsi="Times New Roman CYR" w:cs="Times New Roman CYR"/>
          <w:color w:val="000000"/>
          <w:sz w:val="28"/>
          <w:szCs w:val="28"/>
        </w:rPr>
        <w:t>Решение о предоставлении или об отказе в предоставлении муниципальной услуги регистрирует специалист, ответственный за делопроизводство, в соответствии с установленными правилами ведения делопроизводства.</w:t>
      </w:r>
    </w:p>
    <w:p w14:paraId="44BA66C9"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sidRPr="00372B0E">
        <w:rPr>
          <w:rFonts w:ascii="Times New Roman CYR" w:hAnsi="Times New Roman CYR" w:cs="Times New Roman CYR"/>
          <w:color w:val="000000"/>
          <w:sz w:val="28"/>
          <w:szCs w:val="28"/>
        </w:rPr>
        <w:t>Решение о предоставлении или об отказе в предоставлении муниципальной услуги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14:paraId="3E05F82C" w14:textId="77777777" w:rsidR="00C6678A" w:rsidRDefault="00C6678A" w:rsidP="00E01BD5">
      <w:pPr>
        <w:widowControl w:val="0"/>
        <w:autoSpaceDE w:val="0"/>
        <w:autoSpaceDN w:val="0"/>
        <w:adjustRightInd w:val="0"/>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Копия решения вместе с документами, представленными заявителем, остается на хранении в Отделе.</w:t>
      </w:r>
    </w:p>
    <w:p w14:paraId="060E90F2"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Результатом административной процедуры является направление заявителю (представителю заявителя) решения о предоставлении или об отказе в предоставлении муниципальной услуги.</w:t>
      </w:r>
    </w:p>
    <w:p w14:paraId="77DB4909" w14:textId="77777777" w:rsidR="00C6678A" w:rsidRDefault="00C6678A" w:rsidP="00C6678A">
      <w:pPr>
        <w:widowControl w:val="0"/>
        <w:tabs>
          <w:tab w:val="left" w:pos="5529"/>
        </w:tabs>
        <w:autoSpaceDE w:val="0"/>
        <w:autoSpaceDN w:val="0"/>
        <w:adjustRightInd w:val="0"/>
        <w:ind w:firstLine="709"/>
        <w:jc w:val="center"/>
        <w:rPr>
          <w:rFonts w:ascii="Times New Roman CYR" w:hAnsi="Times New Roman CYR" w:cs="Times New Roman CYR"/>
          <w:b/>
          <w:bCs/>
          <w:sz w:val="28"/>
          <w:szCs w:val="28"/>
        </w:rPr>
      </w:pPr>
    </w:p>
    <w:p w14:paraId="328DD628" w14:textId="77777777" w:rsidR="00C6678A" w:rsidRDefault="00C6678A" w:rsidP="00C6678A">
      <w:pPr>
        <w:widowControl w:val="0"/>
        <w:numPr>
          <w:ilvl w:val="0"/>
          <w:numId w:val="29"/>
        </w:num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ПОРЯДОК И ФОРМЫ КОНТРОЛЯ ЗА ПРЕДОСТАВЛЕНИЕМ МУНИЦИПАЛЬНОЙ УСЛУГИ</w:t>
      </w:r>
    </w:p>
    <w:p w14:paraId="065D87FD" w14:textId="77777777" w:rsidR="00C6678A" w:rsidRPr="00AD62D2" w:rsidRDefault="00C6678A" w:rsidP="00C6678A">
      <w:pPr>
        <w:widowControl w:val="0"/>
        <w:autoSpaceDE w:val="0"/>
        <w:autoSpaceDN w:val="0"/>
        <w:adjustRightInd w:val="0"/>
        <w:ind w:left="720"/>
        <w:rPr>
          <w:rFonts w:ascii="Times New Roman CYR" w:hAnsi="Times New Roman CYR" w:cs="Times New Roman CYR"/>
          <w:b/>
          <w:bCs/>
          <w:sz w:val="28"/>
          <w:szCs w:val="28"/>
        </w:rPr>
      </w:pPr>
    </w:p>
    <w:p w14:paraId="4D36A503" w14:textId="20707D36" w:rsidR="00C6678A"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Порядок осуществления текущего контроля за соблюдением и исполнением положений Административного регламента предоставления муниципальной услуги и иных нормативных правовых актов, устанавливающих требования к предоставлению муниципальной услуги, а также принятием ими решений</w:t>
      </w:r>
    </w:p>
    <w:p w14:paraId="44655575" w14:textId="77777777" w:rsidR="00C6678A" w:rsidRPr="00372B0E"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color w:val="000000"/>
          <w:sz w:val="28"/>
          <w:szCs w:val="28"/>
        </w:rPr>
      </w:pPr>
    </w:p>
    <w:p w14:paraId="7E8C3C85"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sidRPr="00372B0E">
        <w:rPr>
          <w:rFonts w:ascii="Times New Roman CYR" w:hAnsi="Times New Roman CYR" w:cs="Times New Roman CYR"/>
          <w:color w:val="000000"/>
          <w:sz w:val="28"/>
          <w:szCs w:val="28"/>
        </w:rPr>
        <w:t>Глава муниципального образования «</w:t>
      </w:r>
      <w:proofErr w:type="spellStart"/>
      <w:r w:rsidRPr="00372B0E">
        <w:rPr>
          <w:rFonts w:ascii="Times New Roman CYR" w:hAnsi="Times New Roman CYR" w:cs="Times New Roman CYR"/>
          <w:color w:val="000000"/>
          <w:sz w:val="28"/>
          <w:szCs w:val="28"/>
        </w:rPr>
        <w:t>Шумячский</w:t>
      </w:r>
      <w:proofErr w:type="spellEnd"/>
      <w:r w:rsidRPr="00372B0E">
        <w:rPr>
          <w:rFonts w:ascii="Times New Roman CYR" w:hAnsi="Times New Roman CYR" w:cs="Times New Roman CYR"/>
          <w:color w:val="000000"/>
          <w:sz w:val="28"/>
          <w:szCs w:val="28"/>
        </w:rPr>
        <w:t xml:space="preserve"> муниципальный округ» Смоленской области осуществляет текущий контроль за соблюдением последовательности и сроков действий и административных процедур в ходе предоставления муниципальной услуги.</w:t>
      </w:r>
    </w:p>
    <w:p w14:paraId="64FAC468"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color w:val="000000"/>
          <w:sz w:val="28"/>
          <w:szCs w:val="28"/>
        </w:rPr>
      </w:pPr>
      <w:r w:rsidRPr="00372B0E">
        <w:rPr>
          <w:rFonts w:ascii="Times New Roman CYR" w:hAnsi="Times New Roman CYR" w:cs="Times New Roman CYR"/>
          <w:color w:val="000000"/>
          <w:sz w:val="28"/>
          <w:szCs w:val="28"/>
        </w:rPr>
        <w:t>Текущий контроль осуществляется путем проведения Главой муниципального образования «</w:t>
      </w:r>
      <w:proofErr w:type="spellStart"/>
      <w:r w:rsidRPr="00372B0E">
        <w:rPr>
          <w:rFonts w:ascii="Times New Roman CYR" w:hAnsi="Times New Roman CYR" w:cs="Times New Roman CYR"/>
          <w:color w:val="000000"/>
          <w:sz w:val="28"/>
          <w:szCs w:val="28"/>
        </w:rPr>
        <w:t>Шумячский</w:t>
      </w:r>
      <w:proofErr w:type="spellEnd"/>
      <w:r w:rsidRPr="00372B0E">
        <w:rPr>
          <w:rFonts w:ascii="Times New Roman CYR" w:hAnsi="Times New Roman CYR" w:cs="Times New Roman CYR"/>
          <w:color w:val="000000"/>
          <w:sz w:val="28"/>
          <w:szCs w:val="28"/>
        </w:rPr>
        <w:t xml:space="preserve"> муниципальный округ» Смоленской области или уполномоченными лицами проверок соблюдения положений настоящего Административного регламента, выявления и устранения нарушений прав заявителей, рассмотрения, подготовки ответов на обращения заявителей. </w:t>
      </w:r>
    </w:p>
    <w:p w14:paraId="4A098CDB" w14:textId="77777777" w:rsidR="00C6678A" w:rsidRDefault="00C6678A" w:rsidP="00E01BD5">
      <w:pPr>
        <w:widowControl w:val="0"/>
        <w:autoSpaceDE w:val="0"/>
        <w:autoSpaceDN w:val="0"/>
        <w:adjustRightInd w:val="0"/>
        <w:jc w:val="both"/>
        <w:rPr>
          <w:rFonts w:ascii="Times New Roman CYR" w:hAnsi="Times New Roman CYR" w:cs="Times New Roman CYR"/>
          <w:sz w:val="28"/>
          <w:szCs w:val="28"/>
        </w:rPr>
      </w:pPr>
    </w:p>
    <w:p w14:paraId="6B6D8C31" w14:textId="77777777" w:rsidR="00C6678A" w:rsidRPr="00372B0E"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4A81D73" w14:textId="77777777" w:rsidR="00C6678A" w:rsidRPr="00372B0E"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207EA31D"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Проверки могут быть плановыми (осуществляться на основании полугодовых или годовых планов работы Администрации) и внеплановыми.</w:t>
      </w:r>
    </w:p>
    <w:p w14:paraId="35445D50"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72B0E">
        <w:rPr>
          <w:rFonts w:ascii="Times New Roman CYR" w:hAnsi="Times New Roman CYR" w:cs="Times New Roman CYR"/>
          <w:sz w:val="28"/>
          <w:szCs w:val="28"/>
        </w:rPr>
        <w:t>Внеплановые проверки проводятся в случае обращения заявителя</w:t>
      </w:r>
      <w:r>
        <w:rPr>
          <w:rFonts w:ascii="Times New Roman CYR" w:hAnsi="Times New Roman CYR" w:cs="Times New Roman CYR"/>
          <w:sz w:val="28"/>
          <w:szCs w:val="28"/>
        </w:rPr>
        <w:t xml:space="preserve"> (представителя заявителя)</w:t>
      </w:r>
      <w:r w:rsidRPr="00372B0E">
        <w:rPr>
          <w:rFonts w:ascii="Times New Roman CYR" w:hAnsi="Times New Roman CYR" w:cs="Times New Roman CYR"/>
          <w:sz w:val="28"/>
          <w:szCs w:val="28"/>
        </w:rPr>
        <w:t xml:space="preserve"> с жалобой на действия (бездействие) и решения, принятые (осуществляемые) в ходе предоставления муниципальной услуги должностными лицами, муниципальными служащими.</w:t>
      </w:r>
    </w:p>
    <w:p w14:paraId="1ABC8E5F"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72B0E">
        <w:rPr>
          <w:rFonts w:ascii="Times New Roman CYR" w:hAnsi="Times New Roman CYR" w:cs="Times New Roman CYR"/>
          <w:sz w:val="28"/>
          <w:szCs w:val="28"/>
        </w:rPr>
        <w:t>Плановый контроль за полнотой и качеством предоставления муниципальной услуги осуществляется в ходе проведения проверок в соответствии с графиком проведения проверок, утвержденным Главой муниципального образования «</w:t>
      </w:r>
      <w:proofErr w:type="spellStart"/>
      <w:r w:rsidRPr="00372B0E">
        <w:rPr>
          <w:rFonts w:ascii="Times New Roman CYR" w:hAnsi="Times New Roman CYR" w:cs="Times New Roman CYR"/>
          <w:sz w:val="28"/>
          <w:szCs w:val="28"/>
        </w:rPr>
        <w:t>Шумячский</w:t>
      </w:r>
      <w:proofErr w:type="spellEnd"/>
      <w:r w:rsidRPr="00372B0E">
        <w:rPr>
          <w:rFonts w:ascii="Times New Roman CYR" w:hAnsi="Times New Roman CYR" w:cs="Times New Roman CYR"/>
          <w:sz w:val="28"/>
          <w:szCs w:val="28"/>
        </w:rPr>
        <w:t xml:space="preserve"> муниципальный округ» Смоленской области.</w:t>
      </w:r>
    </w:p>
    <w:p w14:paraId="4EAE90DA"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372B0E">
        <w:rPr>
          <w:rFonts w:ascii="Times New Roman CYR" w:hAnsi="Times New Roman CYR" w:cs="Times New Roman CYR"/>
          <w:sz w:val="28"/>
          <w:szCs w:val="28"/>
        </w:rPr>
        <w:t>Результаты проверки оформляются в виде справки, в которой отмечаются выявленные недостатки и предложения по их устранению.</w:t>
      </w:r>
    </w:p>
    <w:p w14:paraId="19F7D9D5" w14:textId="77777777"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372B0E">
        <w:rPr>
          <w:rFonts w:ascii="Times New Roman CYR" w:hAnsi="Times New Roman CYR" w:cs="Times New Roman CY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и областным законодательством.</w:t>
      </w:r>
    </w:p>
    <w:p w14:paraId="546C83AA" w14:textId="77777777" w:rsidR="00C6678A" w:rsidRDefault="00C6678A" w:rsidP="00C6678A">
      <w:pPr>
        <w:widowControl w:val="0"/>
        <w:autoSpaceDE w:val="0"/>
        <w:autoSpaceDN w:val="0"/>
        <w:adjustRightInd w:val="0"/>
        <w:jc w:val="both"/>
        <w:rPr>
          <w:rFonts w:ascii="Times New Roman CYR" w:hAnsi="Times New Roman CYR" w:cs="Times New Roman CYR"/>
          <w:b/>
          <w:bCs/>
          <w:sz w:val="28"/>
          <w:szCs w:val="28"/>
        </w:rPr>
      </w:pPr>
    </w:p>
    <w:p w14:paraId="6203EEF1" w14:textId="77777777" w:rsidR="00C6678A" w:rsidRPr="00372B0E" w:rsidRDefault="00C6678A" w:rsidP="00C6678A">
      <w:pPr>
        <w:widowControl w:val="0"/>
        <w:numPr>
          <w:ilvl w:val="0"/>
          <w:numId w:val="30"/>
        </w:numPr>
        <w:autoSpaceDE w:val="0"/>
        <w:autoSpaceDN w:val="0"/>
        <w:adjustRightInd w:val="0"/>
        <w:spacing w:after="120"/>
        <w:ind w:left="0" w:firstLine="0"/>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 xml:space="preserve">Ответственность должностных лиц за решения и действия (бездействие), принимаемые (осуществляемые) ими в ходе предоставления </w:t>
      </w:r>
      <w:r w:rsidRPr="00372B0E">
        <w:rPr>
          <w:rFonts w:ascii="Times New Roman CYR" w:hAnsi="Times New Roman CYR" w:cs="Times New Roman CYR"/>
          <w:b/>
          <w:bCs/>
          <w:sz w:val="28"/>
          <w:szCs w:val="28"/>
        </w:rPr>
        <w:t>муниципальной услуги</w:t>
      </w:r>
    </w:p>
    <w:p w14:paraId="4BF279C1" w14:textId="77777777" w:rsidR="00C6678A" w:rsidRPr="00372B0E" w:rsidRDefault="00C6678A" w:rsidP="00C6678A">
      <w:pPr>
        <w:pStyle w:val="aff1"/>
        <w:widowControl w:val="0"/>
        <w:numPr>
          <w:ilvl w:val="0"/>
          <w:numId w:val="31"/>
        </w:numPr>
        <w:autoSpaceDE w:val="0"/>
        <w:autoSpaceDN w:val="0"/>
        <w:adjustRightInd w:val="0"/>
        <w:contextualSpacing w:val="0"/>
        <w:jc w:val="both"/>
        <w:rPr>
          <w:rFonts w:ascii="Times New Roman CYR" w:hAnsi="Times New Roman CYR" w:cs="Times New Roman CYR"/>
          <w:vanish/>
          <w:sz w:val="28"/>
          <w:szCs w:val="28"/>
        </w:rPr>
      </w:pPr>
    </w:p>
    <w:p w14:paraId="3035B1AA"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специалисты Отдела несут персональную ответственность за соблюдение сроков и последовательности совершения административных действий. </w:t>
      </w:r>
    </w:p>
    <w:p w14:paraId="16ED845A" w14:textId="168038B4" w:rsidR="00C6678A" w:rsidRPr="00372B0E"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sidRPr="00372B0E">
        <w:rPr>
          <w:rFonts w:ascii="Times New Roman CYR" w:hAnsi="Times New Roman CYR" w:cs="Times New Roman CYR"/>
          <w:sz w:val="28"/>
          <w:szCs w:val="28"/>
        </w:rPr>
        <w:t>В случае выявления нарушений виновное лицо привлекается к ответственности в порядке, установленном федеральным, областным законодательством, нормативными правовыми актами Администрации.</w:t>
      </w:r>
    </w:p>
    <w:p w14:paraId="30FB3003" w14:textId="77777777" w:rsidR="00C6678A" w:rsidRDefault="00C6678A" w:rsidP="00C6678A">
      <w:pPr>
        <w:widowControl w:val="0"/>
        <w:autoSpaceDE w:val="0"/>
        <w:autoSpaceDN w:val="0"/>
        <w:adjustRightInd w:val="0"/>
        <w:ind w:left="720"/>
        <w:rPr>
          <w:rFonts w:ascii="Times New Roman CYR" w:hAnsi="Times New Roman CYR" w:cs="Times New Roman CYR"/>
          <w:b/>
          <w:bCs/>
          <w:sz w:val="28"/>
          <w:szCs w:val="28"/>
        </w:rPr>
      </w:pPr>
    </w:p>
    <w:p w14:paraId="2F6DA939" w14:textId="77777777" w:rsidR="00C6678A" w:rsidRPr="00AD62D2" w:rsidRDefault="00C6678A" w:rsidP="00C6678A">
      <w:pPr>
        <w:widowControl w:val="0"/>
        <w:numPr>
          <w:ilvl w:val="0"/>
          <w:numId w:val="29"/>
        </w:num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ДОСУДЕБНЫЙ (ВНЕСУДЕБНЫЙ) ПОРЯДОК </w:t>
      </w:r>
      <w:proofErr w:type="gramStart"/>
      <w:r w:rsidRPr="00AD62D2">
        <w:rPr>
          <w:rFonts w:ascii="Times New Roman CYR" w:hAnsi="Times New Roman CYR" w:cs="Times New Roman CYR"/>
          <w:b/>
          <w:bCs/>
          <w:sz w:val="28"/>
          <w:szCs w:val="28"/>
        </w:rPr>
        <w:t>ОБЖАЛОВАНИЯ  РЕШЕНИЯ</w:t>
      </w:r>
      <w:proofErr w:type="gramEnd"/>
      <w:r w:rsidRPr="00AD62D2">
        <w:rPr>
          <w:rFonts w:ascii="Times New Roman CYR" w:hAnsi="Times New Roman CYR" w:cs="Times New Roman CYR"/>
          <w:b/>
          <w:bCs/>
          <w:sz w:val="28"/>
          <w:szCs w:val="28"/>
        </w:rPr>
        <w:t xml:space="preserve"> И ДЕЙСТВИЯ (БЕЗДЕЙСТВИЯ) ОРГАНА, ПРЕДСТАВЛЯЮЩЕГО МУНИЦИПАЛЬНУЮ УСЛУГУ,</w:t>
      </w:r>
      <w:r>
        <w:rPr>
          <w:rFonts w:ascii="Times New Roman CYR" w:hAnsi="Times New Roman CYR" w:cs="Times New Roman CYR"/>
          <w:b/>
          <w:bCs/>
          <w:sz w:val="28"/>
          <w:szCs w:val="28"/>
        </w:rPr>
        <w:t xml:space="preserve"> </w:t>
      </w:r>
      <w:r w:rsidRPr="00AD62D2">
        <w:rPr>
          <w:rFonts w:ascii="Times New Roman CYR" w:hAnsi="Times New Roman CYR" w:cs="Times New Roman CYR"/>
          <w:b/>
          <w:bCs/>
          <w:sz w:val="28"/>
          <w:szCs w:val="28"/>
        </w:rPr>
        <w:t>А ТАКЖЕ ДОЛЖНОСТНЫХ ЛИЦ И МУНИЦИПАЛЬНЫХ СЛУЖАЩИХ, ОБЕСПЕЧИВАЮЩИХ ЕЕ ПРЕДОСТАВЛЕНИЕ</w:t>
      </w:r>
    </w:p>
    <w:p w14:paraId="1D01CA26" w14:textId="77777777" w:rsidR="00C6678A" w:rsidRDefault="00C6678A" w:rsidP="00C6678A">
      <w:pPr>
        <w:widowControl w:val="0"/>
        <w:autoSpaceDE w:val="0"/>
        <w:autoSpaceDN w:val="0"/>
        <w:adjustRightInd w:val="0"/>
        <w:jc w:val="both"/>
        <w:rPr>
          <w:rFonts w:ascii="Times New Roman CYR" w:hAnsi="Times New Roman CYR" w:cs="Times New Roman CYR"/>
          <w:sz w:val="28"/>
          <w:szCs w:val="28"/>
        </w:rPr>
      </w:pPr>
    </w:p>
    <w:p w14:paraId="68B4D07F" w14:textId="77777777" w:rsidR="00C6678A" w:rsidRPr="00AD62D2" w:rsidRDefault="00C6678A" w:rsidP="00C6678A">
      <w:pPr>
        <w:pStyle w:val="aff1"/>
        <w:widowControl w:val="0"/>
        <w:numPr>
          <w:ilvl w:val="0"/>
          <w:numId w:val="31"/>
        </w:numPr>
        <w:autoSpaceDE w:val="0"/>
        <w:autoSpaceDN w:val="0"/>
        <w:adjustRightInd w:val="0"/>
        <w:ind w:left="0" w:firstLine="0"/>
        <w:contextualSpacing w:val="0"/>
        <w:jc w:val="both"/>
        <w:rPr>
          <w:rFonts w:ascii="Times New Roman CYR" w:hAnsi="Times New Roman CYR" w:cs="Times New Roman CYR"/>
          <w:vanish/>
          <w:sz w:val="28"/>
          <w:szCs w:val="28"/>
        </w:rPr>
      </w:pPr>
    </w:p>
    <w:p w14:paraId="7BAF76EB"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Заявитель (представитель заявителя) имеет право на обжалование решений и действий (бездействия), принятых (осуществляемых) в ходе предоставления муниципальной услуги должностными лицами, муниципальными служащими, предоставляющими муниципальную услугу, в досудебном (внесудебном) порядке. </w:t>
      </w:r>
    </w:p>
    <w:p w14:paraId="15720CF6"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Предметом досудебного (внесудебного) обжалования заявителем (представителем заявителя) решений действий (бездействий) органа, предоставляющего муниципальную услугу, должностного лица органа, предоставляющего муниципальную услугу, либо служащего. </w:t>
      </w:r>
    </w:p>
    <w:p w14:paraId="5367E8F2" w14:textId="5C73312D"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Заявитель (представитель заявителя) может обратиться с жалобой, в том числе в следующих случаях:</w:t>
      </w:r>
    </w:p>
    <w:p w14:paraId="546072DD" w14:textId="107E684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нарушение срока регистрации запроса заявителя о предоставлении муниципальной услуги;</w:t>
      </w:r>
    </w:p>
    <w:p w14:paraId="13237828" w14:textId="6735A81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нарушение срока предоставления муниципальной услуги;</w:t>
      </w:r>
    </w:p>
    <w:p w14:paraId="52C55146" w14:textId="6C1E732E"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Смоленской области, муниципальными правовыми актами, для предоставления муниципальной услуги;</w:t>
      </w:r>
    </w:p>
    <w:p w14:paraId="76CBD3DA" w14:textId="0D114F5E"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Смоленской области, муниципальными правовыми актами;</w:t>
      </w:r>
    </w:p>
    <w:p w14:paraId="048B41D8" w14:textId="5EB6275F"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Смоленской области, муниципальными правовыми актами, Административным регламентом;</w:t>
      </w:r>
    </w:p>
    <w:p w14:paraId="6D69A174" w14:textId="4DFC2F7A"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затребование с заявителя при предоставлении муниципальной услуги </w:t>
      </w:r>
      <w:r>
        <w:rPr>
          <w:rFonts w:ascii="Times New Roman CYR" w:hAnsi="Times New Roman CYR" w:cs="Times New Roman CYR"/>
          <w:sz w:val="28"/>
          <w:szCs w:val="28"/>
        </w:rPr>
        <w:lastRenderedPageBreak/>
        <w:t>платы, не предусмотренной нормативными правовыми актами Российской Федерации, нормативными правовыми актами Смоленской области, муниципальными правовыми актами;</w:t>
      </w:r>
    </w:p>
    <w:p w14:paraId="0863E2DE" w14:textId="4C7F62C0"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B031EB5"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Жалоба может быть направлена по почте, электронной </w:t>
      </w:r>
      <w:proofErr w:type="gramStart"/>
      <w:r>
        <w:rPr>
          <w:rFonts w:ascii="Times New Roman CYR" w:hAnsi="Times New Roman CYR" w:cs="Times New Roman CYR"/>
          <w:sz w:val="28"/>
          <w:szCs w:val="28"/>
        </w:rPr>
        <w:t xml:space="preserve">почте,   </w:t>
      </w:r>
      <w:proofErr w:type="gramEnd"/>
      <w:r>
        <w:rPr>
          <w:rFonts w:ascii="Times New Roman CYR" w:hAnsi="Times New Roman CYR" w:cs="Times New Roman CYR"/>
          <w:sz w:val="28"/>
          <w:szCs w:val="28"/>
        </w:rPr>
        <w:t xml:space="preserve">                      с использованием официального сайта Администрации в сети «Интернет»,                              а также может быть принята при личном приеме заявителя. </w:t>
      </w:r>
    </w:p>
    <w:p w14:paraId="41BE1192"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3B4E5C8" w14:textId="77777777"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ab/>
        <w:t>Жалоба на решения и (или) действия (бездействия) органа, предоставляющего муниципальную услугу, либо должностного лица органа, предоставляющего муниципальную услугу, может быть подана заявителем в порядке, установленным антимонопольным законодательством Российской Федерации, в антимонопольный орган.</w:t>
      </w:r>
    </w:p>
    <w:p w14:paraId="3DDFF808"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Жалоба должна содержать:</w:t>
      </w:r>
    </w:p>
    <w:p w14:paraId="543B2498" w14:textId="74CCB79F"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6B59960E" w14:textId="0BBD8A06" w:rsidR="00C6678A" w:rsidRDefault="00C6678A" w:rsidP="000E388A">
      <w:pPr>
        <w:widowControl w:val="0"/>
        <w:tabs>
          <w:tab w:val="left" w:pos="5529"/>
        </w:tabs>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фамилию, имя, отчество (последнее - при наличии), сведения о месте жительства заявителя,</w:t>
      </w:r>
      <w:r w:rsidR="000E388A">
        <w:rPr>
          <w:rFonts w:ascii="Times New Roman CYR" w:hAnsi="Times New Roman CYR" w:cs="Times New Roman CYR"/>
          <w:sz w:val="28"/>
          <w:szCs w:val="28"/>
        </w:rPr>
        <w:t xml:space="preserve"> </w:t>
      </w:r>
      <w:r>
        <w:rPr>
          <w:rFonts w:ascii="Times New Roman CYR" w:hAnsi="Times New Roman CYR" w:cs="Times New Roman CYR"/>
          <w:sz w:val="28"/>
          <w:szCs w:val="28"/>
        </w:rPr>
        <w:t>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6DE8AFF" w14:textId="50B5404D"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028758D8" w14:textId="6CAD557B"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доводы, на основании которых заявитель не согласен с </w:t>
      </w:r>
      <w:proofErr w:type="gramStart"/>
      <w:r>
        <w:rPr>
          <w:rFonts w:ascii="Times New Roman CYR" w:hAnsi="Times New Roman CYR" w:cs="Times New Roman CYR"/>
          <w:sz w:val="28"/>
          <w:szCs w:val="28"/>
        </w:rPr>
        <w:t>решением  и</w:t>
      </w:r>
      <w:proofErr w:type="gramEnd"/>
      <w:r>
        <w:rPr>
          <w:rFonts w:ascii="Times New Roman CYR" w:hAnsi="Times New Roman CYR" w:cs="Times New Roman CYR"/>
          <w:sz w:val="28"/>
          <w:szCs w:val="28"/>
        </w:rPr>
        <w:t xml:space="preserve">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1D6801C8" w14:textId="77777777" w:rsidR="00C6678A" w:rsidRDefault="00C6678A" w:rsidP="00E01BD5">
      <w:pPr>
        <w:widowControl w:val="0"/>
        <w:numPr>
          <w:ilvl w:val="1"/>
          <w:numId w:val="31"/>
        </w:numPr>
        <w:autoSpaceDE w:val="0"/>
        <w:autoSpaceDN w:val="0"/>
        <w:adjustRightInd w:val="0"/>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По результатам рассмотрения жалобы орган, предоставляющий муниципальную услугу, принимает одно из следующих решений:</w:t>
      </w:r>
    </w:p>
    <w:p w14:paraId="3A1908AF" w14:textId="0BDB3D56"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Смоленской области, муниципальными правовыми актами, а также в иных формах;</w:t>
      </w:r>
    </w:p>
    <w:p w14:paraId="6D6F06CD" w14:textId="1050EE86"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отказать в удовлетворении жалобы.</w:t>
      </w:r>
    </w:p>
    <w:p w14:paraId="5764CF85" w14:textId="5470A41C"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Не позднее дня, следующего за днем принятия решения, заявителю                              в письменной форме и по желанию в электронной форме направляется мотивированный ответ о результатах рассмотрения жалобы.</w:t>
      </w:r>
    </w:p>
    <w:p w14:paraId="517A14A1" w14:textId="0054B3B9" w:rsidR="00C6678A" w:rsidRDefault="00C6678A" w:rsidP="00E01BD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Заявитель (представитель заявителя) вправе обжаловать решения, принятые в ходе предоставления муниципальной услуги, действия (бездействие) должностных лиц органов местного самоуправления, предоставляющих муниципальную услугу, в судебном порядке.                                                                                      </w:t>
      </w:r>
    </w:p>
    <w:p w14:paraId="5376533B" w14:textId="77777777" w:rsidR="00C6678A" w:rsidRDefault="00C6678A" w:rsidP="00C6678A">
      <w:pPr>
        <w:widowControl w:val="0"/>
        <w:tabs>
          <w:tab w:val="left" w:pos="5529"/>
        </w:tabs>
        <w:autoSpaceDE w:val="0"/>
        <w:autoSpaceDN w:val="0"/>
        <w:adjustRightInd w:val="0"/>
        <w:ind w:firstLine="709"/>
        <w:jc w:val="both"/>
        <w:rPr>
          <w:rFonts w:ascii="Times New Roman CYR" w:hAnsi="Times New Roman CYR" w:cs="Times New Roman CYR"/>
          <w:b/>
          <w:bCs/>
          <w:sz w:val="28"/>
          <w:szCs w:val="28"/>
        </w:rPr>
      </w:pPr>
    </w:p>
    <w:p w14:paraId="7D63EA1A"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7D18E852"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3F957BD0"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64BBB54C"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027238B"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488B336F"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F40FC0C"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B122038" w14:textId="4A326CD4"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B85E6EC" w14:textId="2AF8A069"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F2EAA39" w14:textId="5C450A85"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5FB18AE6" w14:textId="392A79B0"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2D8B3080" w14:textId="4FD076FD"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B71B59C" w14:textId="0164C447" w:rsidR="00E01BD5" w:rsidRDefault="00E01BD5"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11CA7ED5" w14:textId="3F5DC43A" w:rsidR="000E388A" w:rsidRDefault="000E388A"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B3DBFF6" w14:textId="5AFA0081"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43F24149" w14:textId="3FBF60FD"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2BF8B117" w14:textId="7EAE7766"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6277F2A" w14:textId="34463285"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40CDE01" w14:textId="7CAD7CFD"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26A0F1B2" w14:textId="0764EFD7"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4651CB18" w14:textId="4AE93634"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6FD1449A" w14:textId="4A41AE5F"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54CB580A" w14:textId="17FD5632"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6CE0787B" w14:textId="7A7AE8FC"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584917BD" w14:textId="072081CF"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5209501" w14:textId="77777777" w:rsidR="008A01FE" w:rsidRDefault="008A01FE" w:rsidP="00C6678A">
      <w:pPr>
        <w:widowControl w:val="0"/>
        <w:autoSpaceDE w:val="0"/>
        <w:autoSpaceDN w:val="0"/>
        <w:adjustRightInd w:val="0"/>
        <w:ind w:firstLine="709"/>
        <w:jc w:val="center"/>
        <w:rPr>
          <w:rFonts w:ascii="Times New Roman CYR" w:hAnsi="Times New Roman CYR" w:cs="Times New Roman CYR"/>
          <w:b/>
          <w:bCs/>
          <w:sz w:val="28"/>
          <w:szCs w:val="28"/>
        </w:rPr>
      </w:pPr>
    </w:p>
    <w:p w14:paraId="0E92BCEE" w14:textId="77777777" w:rsidR="00E01BD5" w:rsidRDefault="00E01BD5" w:rsidP="00E01BD5">
      <w:pPr>
        <w:widowControl w:val="0"/>
        <w:autoSpaceDE w:val="0"/>
        <w:autoSpaceDN w:val="0"/>
        <w:adjustRightInd w:val="0"/>
        <w:rPr>
          <w:rFonts w:ascii="Times New Roman CYR" w:hAnsi="Times New Roman CYR" w:cs="Times New Roman CYR"/>
          <w:b/>
          <w:bCs/>
          <w:sz w:val="28"/>
          <w:szCs w:val="28"/>
        </w:rPr>
      </w:pPr>
    </w:p>
    <w:p w14:paraId="216ABF3D" w14:textId="77777777" w:rsidR="00C6678A" w:rsidRDefault="00C6678A" w:rsidP="00C6678A">
      <w:pPr>
        <w:widowControl w:val="0"/>
        <w:autoSpaceDE w:val="0"/>
        <w:autoSpaceDN w:val="0"/>
        <w:adjustRightInd w:val="0"/>
        <w:ind w:firstLine="709"/>
        <w:jc w:val="center"/>
        <w:rPr>
          <w:rFonts w:ascii="Times New Roman CYR" w:hAnsi="Times New Roman CYR" w:cs="Times New Roman CYR"/>
          <w:b/>
          <w:bCs/>
          <w:sz w:val="28"/>
          <w:szCs w:val="28"/>
        </w:rPr>
      </w:pPr>
    </w:p>
    <w:tbl>
      <w:tblPr>
        <w:tblW w:w="9781" w:type="dxa"/>
        <w:tblLayout w:type="fixed"/>
        <w:tblLook w:val="04A0" w:firstRow="1" w:lastRow="0" w:firstColumn="1" w:lastColumn="0" w:noHBand="0" w:noVBand="1"/>
      </w:tblPr>
      <w:tblGrid>
        <w:gridCol w:w="5634"/>
        <w:gridCol w:w="4147"/>
      </w:tblGrid>
      <w:tr w:rsidR="00C6678A" w14:paraId="7BDD28AC" w14:textId="77777777" w:rsidTr="00E01BD5">
        <w:tc>
          <w:tcPr>
            <w:tcW w:w="5634" w:type="dxa"/>
          </w:tcPr>
          <w:p w14:paraId="17375829" w14:textId="77777777" w:rsidR="00C6678A" w:rsidRDefault="00C6678A" w:rsidP="008C5F70">
            <w:pPr>
              <w:widowControl w:val="0"/>
              <w:autoSpaceDE w:val="0"/>
              <w:autoSpaceDN w:val="0"/>
              <w:adjustRightInd w:val="0"/>
              <w:jc w:val="center"/>
              <w:rPr>
                <w:rFonts w:ascii="Times New Roman CYR" w:hAnsi="Times New Roman CYR" w:cs="Times New Roman CYR"/>
                <w:b/>
                <w:bCs/>
                <w:sz w:val="28"/>
                <w:szCs w:val="28"/>
              </w:rPr>
            </w:pPr>
          </w:p>
        </w:tc>
        <w:tc>
          <w:tcPr>
            <w:tcW w:w="4147" w:type="dxa"/>
            <w:hideMark/>
          </w:tcPr>
          <w:p w14:paraId="413DDDEF" w14:textId="77777777" w:rsidR="00C6678A" w:rsidRPr="00E01BD5" w:rsidRDefault="00C6678A" w:rsidP="008C5F70">
            <w:pPr>
              <w:widowControl w:val="0"/>
              <w:autoSpaceDE w:val="0"/>
              <w:autoSpaceDN w:val="0"/>
              <w:adjustRightInd w:val="0"/>
              <w:jc w:val="center"/>
              <w:rPr>
                <w:rFonts w:ascii="Times New Roman CYR" w:hAnsi="Times New Roman CYR" w:cs="Times New Roman CYR"/>
                <w:szCs w:val="26"/>
              </w:rPr>
            </w:pPr>
            <w:r w:rsidRPr="00E01BD5">
              <w:rPr>
                <w:rFonts w:ascii="Times New Roman CYR" w:hAnsi="Times New Roman CYR" w:cs="Times New Roman CYR"/>
                <w:szCs w:val="26"/>
              </w:rPr>
              <w:t>Приложение №1</w:t>
            </w:r>
          </w:p>
          <w:p w14:paraId="7D77E6C6" w14:textId="24E0BAE7" w:rsidR="00C6678A" w:rsidRPr="00E01BD5" w:rsidRDefault="00C6678A" w:rsidP="008C5F70">
            <w:pPr>
              <w:widowControl w:val="0"/>
              <w:autoSpaceDE w:val="0"/>
              <w:autoSpaceDN w:val="0"/>
              <w:adjustRightInd w:val="0"/>
              <w:jc w:val="both"/>
              <w:rPr>
                <w:rFonts w:ascii="Times New Roman CYR" w:hAnsi="Times New Roman CYR" w:cs="Times New Roman CYR"/>
                <w:sz w:val="26"/>
                <w:szCs w:val="26"/>
              </w:rPr>
            </w:pPr>
            <w:r w:rsidRPr="00E01BD5">
              <w:rPr>
                <w:rFonts w:ascii="Times New Roman CYR" w:hAnsi="Times New Roman CYR" w:cs="Times New Roman CYR"/>
                <w:szCs w:val="26"/>
              </w:rPr>
              <w:t xml:space="preserve">к Административному регламенту предоставления муниципальной услуги </w:t>
            </w:r>
            <w:r w:rsidR="008A01FE">
              <w:rPr>
                <w:rFonts w:ascii="Times New Roman CYR" w:hAnsi="Times New Roman CYR" w:cs="Times New Roman CYR"/>
                <w:szCs w:val="26"/>
              </w:rPr>
              <w:t>«Подготовка и утверждение документации по планировке территории»</w:t>
            </w:r>
          </w:p>
        </w:tc>
      </w:tr>
    </w:tbl>
    <w:p w14:paraId="6E6E3A4E" w14:textId="77777777" w:rsidR="00C6678A" w:rsidRDefault="00C6678A" w:rsidP="00C6678A">
      <w:pPr>
        <w:widowControl w:val="0"/>
        <w:tabs>
          <w:tab w:val="left" w:pos="2415"/>
        </w:tabs>
        <w:autoSpaceDE w:val="0"/>
        <w:autoSpaceDN w:val="0"/>
        <w:adjustRightInd w:val="0"/>
        <w:rPr>
          <w:rFonts w:ascii="Courier New CYR" w:hAnsi="Courier New CYR" w:cs="Courier New CYR"/>
          <w:spacing w:val="-2"/>
          <w:szCs w:val="24"/>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6678A" w:rsidRPr="00490A52" w14:paraId="341257A6" w14:textId="77777777" w:rsidTr="008C5F70">
        <w:tc>
          <w:tcPr>
            <w:tcW w:w="9071" w:type="dxa"/>
            <w:tcBorders>
              <w:top w:val="nil"/>
              <w:left w:val="nil"/>
              <w:bottom w:val="nil"/>
              <w:right w:val="nil"/>
            </w:tcBorders>
          </w:tcPr>
          <w:p w14:paraId="15BFAADD" w14:textId="77777777" w:rsidR="00C6678A" w:rsidRPr="00E01BD5" w:rsidRDefault="00C6678A" w:rsidP="008C5F70">
            <w:pPr>
              <w:widowControl w:val="0"/>
              <w:autoSpaceDE w:val="0"/>
              <w:autoSpaceDN w:val="0"/>
              <w:jc w:val="center"/>
              <w:rPr>
                <w:sz w:val="26"/>
                <w:szCs w:val="26"/>
              </w:rPr>
            </w:pPr>
            <w:r w:rsidRPr="00E01BD5">
              <w:rPr>
                <w:sz w:val="26"/>
                <w:szCs w:val="26"/>
              </w:rPr>
              <w:t>ЗАДАНИЕ</w:t>
            </w:r>
          </w:p>
          <w:p w14:paraId="750AA2BE" w14:textId="77777777" w:rsidR="00C6678A" w:rsidRPr="00490A52" w:rsidRDefault="00C6678A" w:rsidP="008C5F70">
            <w:pPr>
              <w:widowControl w:val="0"/>
              <w:autoSpaceDE w:val="0"/>
              <w:autoSpaceDN w:val="0"/>
              <w:jc w:val="center"/>
              <w:rPr>
                <w:szCs w:val="24"/>
              </w:rPr>
            </w:pPr>
            <w:r w:rsidRPr="00E01BD5">
              <w:rPr>
                <w:sz w:val="26"/>
                <w:szCs w:val="26"/>
              </w:rPr>
              <w:t>на разработку документации по планировке территории, осуществляемую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w:t>
            </w:r>
          </w:p>
        </w:tc>
      </w:tr>
      <w:tr w:rsidR="00C6678A" w:rsidRPr="00490A52" w14:paraId="642FDEB4" w14:textId="77777777" w:rsidTr="008C5F70">
        <w:tc>
          <w:tcPr>
            <w:tcW w:w="9071" w:type="dxa"/>
            <w:tcBorders>
              <w:top w:val="nil"/>
              <w:left w:val="nil"/>
              <w:right w:val="nil"/>
            </w:tcBorders>
          </w:tcPr>
          <w:p w14:paraId="3EB94243" w14:textId="77777777" w:rsidR="00C6678A" w:rsidRPr="00490A52" w:rsidRDefault="00C6678A" w:rsidP="008C5F70">
            <w:pPr>
              <w:widowControl w:val="0"/>
              <w:autoSpaceDE w:val="0"/>
              <w:autoSpaceDN w:val="0"/>
              <w:rPr>
                <w:szCs w:val="24"/>
              </w:rPr>
            </w:pPr>
          </w:p>
        </w:tc>
      </w:tr>
      <w:tr w:rsidR="00C6678A" w:rsidRPr="00490A52" w14:paraId="04B0DA3B" w14:textId="77777777" w:rsidTr="008C5F70">
        <w:tblPrEx>
          <w:tblBorders>
            <w:insideH w:val="single" w:sz="4" w:space="0" w:color="auto"/>
          </w:tblBorders>
        </w:tblPrEx>
        <w:tc>
          <w:tcPr>
            <w:tcW w:w="9071" w:type="dxa"/>
            <w:tcBorders>
              <w:left w:val="nil"/>
              <w:right w:val="nil"/>
            </w:tcBorders>
          </w:tcPr>
          <w:p w14:paraId="1B7F7B7B" w14:textId="77777777" w:rsidR="00C6678A" w:rsidRPr="00490A52" w:rsidRDefault="00C6678A" w:rsidP="008C5F70">
            <w:pPr>
              <w:widowControl w:val="0"/>
              <w:autoSpaceDE w:val="0"/>
              <w:autoSpaceDN w:val="0"/>
              <w:rPr>
                <w:szCs w:val="24"/>
              </w:rPr>
            </w:pPr>
          </w:p>
        </w:tc>
      </w:tr>
      <w:tr w:rsidR="00C6678A" w:rsidRPr="00490A52" w14:paraId="08F317D7" w14:textId="77777777" w:rsidTr="008C5F70">
        <w:tblPrEx>
          <w:tblBorders>
            <w:insideH w:val="single" w:sz="4" w:space="0" w:color="auto"/>
          </w:tblBorders>
        </w:tblPrEx>
        <w:tc>
          <w:tcPr>
            <w:tcW w:w="9071" w:type="dxa"/>
            <w:tcBorders>
              <w:left w:val="nil"/>
              <w:right w:val="nil"/>
            </w:tcBorders>
          </w:tcPr>
          <w:p w14:paraId="0FB0B3EC" w14:textId="77777777" w:rsidR="00C6678A" w:rsidRPr="00490A52" w:rsidRDefault="00C6678A" w:rsidP="008C5F70">
            <w:pPr>
              <w:widowControl w:val="0"/>
              <w:autoSpaceDE w:val="0"/>
              <w:autoSpaceDN w:val="0"/>
              <w:rPr>
                <w:szCs w:val="24"/>
              </w:rPr>
            </w:pPr>
          </w:p>
        </w:tc>
      </w:tr>
      <w:tr w:rsidR="00C6678A" w:rsidRPr="00490A52" w14:paraId="4C7C5BD2" w14:textId="77777777" w:rsidTr="008C5F70">
        <w:tblPrEx>
          <w:tblBorders>
            <w:insideH w:val="single" w:sz="4" w:space="0" w:color="auto"/>
          </w:tblBorders>
        </w:tblPrEx>
        <w:tc>
          <w:tcPr>
            <w:tcW w:w="9071" w:type="dxa"/>
            <w:tcBorders>
              <w:left w:val="nil"/>
              <w:bottom w:val="nil"/>
              <w:right w:val="nil"/>
            </w:tcBorders>
          </w:tcPr>
          <w:p w14:paraId="70E641EF" w14:textId="77777777" w:rsidR="00C6678A" w:rsidRPr="00490A52" w:rsidRDefault="00C6678A" w:rsidP="008C5F70">
            <w:pPr>
              <w:widowControl w:val="0"/>
              <w:autoSpaceDE w:val="0"/>
              <w:autoSpaceDN w:val="0"/>
              <w:jc w:val="center"/>
              <w:rPr>
                <w:sz w:val="20"/>
              </w:rPr>
            </w:pPr>
            <w:r w:rsidRPr="00490A52">
              <w:rPr>
                <w:sz w:val="20"/>
              </w:rPr>
              <w:t>(наименование территории, наименование объекта (объектов) капитального строительства, для размещения которого (которых) подготавливается документация по планировке территории)</w:t>
            </w:r>
          </w:p>
        </w:tc>
      </w:tr>
    </w:tbl>
    <w:p w14:paraId="59DB53A4" w14:textId="77777777" w:rsidR="00C6678A" w:rsidRPr="00490A52" w:rsidRDefault="00C6678A" w:rsidP="00C6678A">
      <w:pPr>
        <w:widowControl w:val="0"/>
        <w:autoSpaceDE w:val="0"/>
        <w:autoSpaceDN w:val="0"/>
        <w:adjustRightInd w:val="0"/>
        <w:rPr>
          <w:spacing w:val="-2"/>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5670"/>
        <w:gridCol w:w="3544"/>
      </w:tblGrid>
      <w:tr w:rsidR="00C6678A" w:rsidRPr="00E01BD5" w14:paraId="43E284BF" w14:textId="77777777" w:rsidTr="008C5F70">
        <w:tc>
          <w:tcPr>
            <w:tcW w:w="6380" w:type="dxa"/>
            <w:gridSpan w:val="2"/>
          </w:tcPr>
          <w:p w14:paraId="4E2497F0" w14:textId="77777777" w:rsidR="00C6678A" w:rsidRPr="00E01BD5" w:rsidRDefault="00C6678A" w:rsidP="008C5F70">
            <w:pPr>
              <w:widowControl w:val="0"/>
              <w:autoSpaceDE w:val="0"/>
              <w:autoSpaceDN w:val="0"/>
              <w:jc w:val="center"/>
              <w:rPr>
                <w:sz w:val="20"/>
                <w:szCs w:val="22"/>
              </w:rPr>
            </w:pPr>
            <w:r w:rsidRPr="00E01BD5">
              <w:rPr>
                <w:sz w:val="20"/>
                <w:szCs w:val="22"/>
              </w:rPr>
              <w:t>Наименование позиции</w:t>
            </w:r>
          </w:p>
        </w:tc>
        <w:tc>
          <w:tcPr>
            <w:tcW w:w="3544" w:type="dxa"/>
          </w:tcPr>
          <w:p w14:paraId="6CE5B876" w14:textId="77777777" w:rsidR="00C6678A" w:rsidRPr="00E01BD5" w:rsidRDefault="00C6678A" w:rsidP="008C5F70">
            <w:pPr>
              <w:widowControl w:val="0"/>
              <w:autoSpaceDE w:val="0"/>
              <w:autoSpaceDN w:val="0"/>
              <w:jc w:val="center"/>
              <w:rPr>
                <w:sz w:val="20"/>
                <w:szCs w:val="22"/>
              </w:rPr>
            </w:pPr>
            <w:r w:rsidRPr="00E01BD5">
              <w:rPr>
                <w:sz w:val="20"/>
                <w:szCs w:val="22"/>
              </w:rPr>
              <w:t>Содержание</w:t>
            </w:r>
          </w:p>
        </w:tc>
      </w:tr>
      <w:tr w:rsidR="00C6678A" w:rsidRPr="00E01BD5" w14:paraId="7E62BDF3" w14:textId="77777777" w:rsidTr="008C5F70">
        <w:tc>
          <w:tcPr>
            <w:tcW w:w="710" w:type="dxa"/>
          </w:tcPr>
          <w:p w14:paraId="640B7338" w14:textId="77777777" w:rsidR="00C6678A" w:rsidRPr="00E01BD5" w:rsidRDefault="00C6678A" w:rsidP="008C5F70">
            <w:pPr>
              <w:widowControl w:val="0"/>
              <w:autoSpaceDE w:val="0"/>
              <w:autoSpaceDN w:val="0"/>
              <w:jc w:val="center"/>
              <w:rPr>
                <w:sz w:val="20"/>
                <w:szCs w:val="22"/>
              </w:rPr>
            </w:pPr>
            <w:r w:rsidRPr="00E01BD5">
              <w:rPr>
                <w:sz w:val="20"/>
                <w:szCs w:val="22"/>
              </w:rPr>
              <w:t>1.</w:t>
            </w:r>
          </w:p>
        </w:tc>
        <w:tc>
          <w:tcPr>
            <w:tcW w:w="5670" w:type="dxa"/>
          </w:tcPr>
          <w:p w14:paraId="26501166" w14:textId="77777777" w:rsidR="00C6678A" w:rsidRPr="00E01BD5" w:rsidRDefault="00C6678A" w:rsidP="008C5F70">
            <w:pPr>
              <w:widowControl w:val="0"/>
              <w:autoSpaceDE w:val="0"/>
              <w:autoSpaceDN w:val="0"/>
              <w:rPr>
                <w:sz w:val="20"/>
                <w:szCs w:val="22"/>
              </w:rPr>
            </w:pPr>
            <w:r w:rsidRPr="00E01BD5">
              <w:rPr>
                <w:sz w:val="20"/>
                <w:szCs w:val="22"/>
              </w:rPr>
              <w:t>Вид разрабатываемой документации по планировке территории</w:t>
            </w:r>
          </w:p>
        </w:tc>
        <w:tc>
          <w:tcPr>
            <w:tcW w:w="3544" w:type="dxa"/>
          </w:tcPr>
          <w:p w14:paraId="68B838AA" w14:textId="77777777" w:rsidR="00C6678A" w:rsidRPr="00E01BD5" w:rsidRDefault="00C6678A" w:rsidP="008C5F70">
            <w:pPr>
              <w:widowControl w:val="0"/>
              <w:autoSpaceDE w:val="0"/>
              <w:autoSpaceDN w:val="0"/>
              <w:rPr>
                <w:sz w:val="20"/>
                <w:szCs w:val="22"/>
              </w:rPr>
            </w:pPr>
          </w:p>
        </w:tc>
      </w:tr>
      <w:tr w:rsidR="00C6678A" w:rsidRPr="00E01BD5" w14:paraId="5FC17D0D" w14:textId="77777777" w:rsidTr="008C5F70">
        <w:tc>
          <w:tcPr>
            <w:tcW w:w="710" w:type="dxa"/>
          </w:tcPr>
          <w:p w14:paraId="2D1E1E92" w14:textId="77777777" w:rsidR="00C6678A" w:rsidRPr="00E01BD5" w:rsidRDefault="00C6678A" w:rsidP="008C5F70">
            <w:pPr>
              <w:widowControl w:val="0"/>
              <w:autoSpaceDE w:val="0"/>
              <w:autoSpaceDN w:val="0"/>
              <w:jc w:val="center"/>
              <w:rPr>
                <w:sz w:val="20"/>
                <w:szCs w:val="22"/>
              </w:rPr>
            </w:pPr>
            <w:r w:rsidRPr="00E01BD5">
              <w:rPr>
                <w:sz w:val="20"/>
                <w:szCs w:val="22"/>
              </w:rPr>
              <w:t>2.</w:t>
            </w:r>
          </w:p>
        </w:tc>
        <w:tc>
          <w:tcPr>
            <w:tcW w:w="5670" w:type="dxa"/>
          </w:tcPr>
          <w:p w14:paraId="77879449" w14:textId="77777777" w:rsidR="00C6678A" w:rsidRPr="00E01BD5" w:rsidRDefault="00C6678A" w:rsidP="008C5F70">
            <w:pPr>
              <w:widowControl w:val="0"/>
              <w:autoSpaceDE w:val="0"/>
              <w:autoSpaceDN w:val="0"/>
              <w:rPr>
                <w:sz w:val="20"/>
                <w:szCs w:val="22"/>
              </w:rPr>
            </w:pPr>
            <w:r w:rsidRPr="00E01BD5">
              <w:rPr>
                <w:sz w:val="20"/>
                <w:szCs w:val="22"/>
              </w:rPr>
              <w:t>Инициатор подготовки документации по планировке территории</w:t>
            </w:r>
          </w:p>
        </w:tc>
        <w:tc>
          <w:tcPr>
            <w:tcW w:w="3544" w:type="dxa"/>
          </w:tcPr>
          <w:p w14:paraId="2750BF24" w14:textId="77777777" w:rsidR="00C6678A" w:rsidRPr="00E01BD5" w:rsidRDefault="00C6678A" w:rsidP="008C5F70">
            <w:pPr>
              <w:widowControl w:val="0"/>
              <w:autoSpaceDE w:val="0"/>
              <w:autoSpaceDN w:val="0"/>
              <w:rPr>
                <w:sz w:val="20"/>
                <w:szCs w:val="22"/>
              </w:rPr>
            </w:pPr>
          </w:p>
        </w:tc>
      </w:tr>
      <w:tr w:rsidR="00C6678A" w:rsidRPr="00E01BD5" w14:paraId="33512302" w14:textId="77777777" w:rsidTr="008C5F70">
        <w:tc>
          <w:tcPr>
            <w:tcW w:w="710" w:type="dxa"/>
          </w:tcPr>
          <w:p w14:paraId="1CE745AC" w14:textId="77777777" w:rsidR="00C6678A" w:rsidRPr="00E01BD5" w:rsidRDefault="00C6678A" w:rsidP="008C5F70">
            <w:pPr>
              <w:widowControl w:val="0"/>
              <w:autoSpaceDE w:val="0"/>
              <w:autoSpaceDN w:val="0"/>
              <w:jc w:val="center"/>
              <w:rPr>
                <w:sz w:val="20"/>
                <w:szCs w:val="22"/>
              </w:rPr>
            </w:pPr>
            <w:r w:rsidRPr="00E01BD5">
              <w:rPr>
                <w:sz w:val="20"/>
                <w:szCs w:val="22"/>
              </w:rPr>
              <w:t>3.</w:t>
            </w:r>
          </w:p>
        </w:tc>
        <w:tc>
          <w:tcPr>
            <w:tcW w:w="5670" w:type="dxa"/>
          </w:tcPr>
          <w:p w14:paraId="6F68AB2D" w14:textId="77777777" w:rsidR="00C6678A" w:rsidRPr="00E01BD5" w:rsidRDefault="00C6678A" w:rsidP="008C5F70">
            <w:pPr>
              <w:widowControl w:val="0"/>
              <w:autoSpaceDE w:val="0"/>
              <w:autoSpaceDN w:val="0"/>
              <w:rPr>
                <w:sz w:val="20"/>
                <w:szCs w:val="22"/>
              </w:rPr>
            </w:pPr>
            <w:r w:rsidRPr="00E01BD5">
              <w:rPr>
                <w:sz w:val="20"/>
                <w:szCs w:val="22"/>
              </w:rPr>
              <w:t>Источник финансирования работ по подготовке документации по планировке территории</w:t>
            </w:r>
          </w:p>
        </w:tc>
        <w:tc>
          <w:tcPr>
            <w:tcW w:w="3544" w:type="dxa"/>
          </w:tcPr>
          <w:p w14:paraId="1D7BD96E" w14:textId="77777777" w:rsidR="00C6678A" w:rsidRPr="00E01BD5" w:rsidRDefault="00C6678A" w:rsidP="008C5F70">
            <w:pPr>
              <w:widowControl w:val="0"/>
              <w:autoSpaceDE w:val="0"/>
              <w:autoSpaceDN w:val="0"/>
              <w:rPr>
                <w:sz w:val="20"/>
                <w:szCs w:val="22"/>
              </w:rPr>
            </w:pPr>
          </w:p>
        </w:tc>
      </w:tr>
      <w:tr w:rsidR="00C6678A" w:rsidRPr="00E01BD5" w14:paraId="74993CAF" w14:textId="77777777" w:rsidTr="008C5F70">
        <w:tc>
          <w:tcPr>
            <w:tcW w:w="710" w:type="dxa"/>
          </w:tcPr>
          <w:p w14:paraId="4AB8D998" w14:textId="77777777" w:rsidR="00C6678A" w:rsidRPr="00E01BD5" w:rsidRDefault="00C6678A" w:rsidP="008C5F70">
            <w:pPr>
              <w:widowControl w:val="0"/>
              <w:autoSpaceDE w:val="0"/>
              <w:autoSpaceDN w:val="0"/>
              <w:jc w:val="center"/>
              <w:rPr>
                <w:sz w:val="20"/>
                <w:szCs w:val="22"/>
              </w:rPr>
            </w:pPr>
            <w:r w:rsidRPr="00E01BD5">
              <w:rPr>
                <w:sz w:val="20"/>
                <w:szCs w:val="22"/>
              </w:rPr>
              <w:t>4.</w:t>
            </w:r>
          </w:p>
        </w:tc>
        <w:tc>
          <w:tcPr>
            <w:tcW w:w="5670" w:type="dxa"/>
          </w:tcPr>
          <w:p w14:paraId="30807C34" w14:textId="77777777" w:rsidR="00C6678A" w:rsidRPr="00E01BD5" w:rsidRDefault="00C6678A" w:rsidP="008C5F70">
            <w:pPr>
              <w:widowControl w:val="0"/>
              <w:autoSpaceDE w:val="0"/>
              <w:autoSpaceDN w:val="0"/>
              <w:rPr>
                <w:sz w:val="20"/>
                <w:szCs w:val="22"/>
              </w:rPr>
            </w:pPr>
            <w:r w:rsidRPr="00E01BD5">
              <w:rPr>
                <w:sz w:val="20"/>
                <w:szCs w:val="22"/>
              </w:rPr>
              <w:t>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tc>
        <w:tc>
          <w:tcPr>
            <w:tcW w:w="3544" w:type="dxa"/>
          </w:tcPr>
          <w:p w14:paraId="4C29A484" w14:textId="77777777" w:rsidR="00C6678A" w:rsidRPr="00E01BD5" w:rsidRDefault="00C6678A" w:rsidP="008C5F70">
            <w:pPr>
              <w:widowControl w:val="0"/>
              <w:autoSpaceDE w:val="0"/>
              <w:autoSpaceDN w:val="0"/>
              <w:rPr>
                <w:sz w:val="20"/>
                <w:szCs w:val="22"/>
              </w:rPr>
            </w:pPr>
          </w:p>
        </w:tc>
      </w:tr>
      <w:tr w:rsidR="00C6678A" w:rsidRPr="00E01BD5" w14:paraId="5B482028" w14:textId="77777777" w:rsidTr="008C5F70">
        <w:tc>
          <w:tcPr>
            <w:tcW w:w="710" w:type="dxa"/>
          </w:tcPr>
          <w:p w14:paraId="35B9F285" w14:textId="77777777" w:rsidR="00C6678A" w:rsidRPr="00E01BD5" w:rsidRDefault="00C6678A" w:rsidP="008C5F70">
            <w:pPr>
              <w:widowControl w:val="0"/>
              <w:autoSpaceDE w:val="0"/>
              <w:autoSpaceDN w:val="0"/>
              <w:jc w:val="center"/>
              <w:rPr>
                <w:sz w:val="20"/>
                <w:szCs w:val="22"/>
              </w:rPr>
            </w:pPr>
            <w:r w:rsidRPr="00E01BD5">
              <w:rPr>
                <w:sz w:val="20"/>
                <w:szCs w:val="22"/>
              </w:rPr>
              <w:t>5.</w:t>
            </w:r>
          </w:p>
        </w:tc>
        <w:tc>
          <w:tcPr>
            <w:tcW w:w="5670" w:type="dxa"/>
          </w:tcPr>
          <w:p w14:paraId="3999B65A" w14:textId="77777777" w:rsidR="00C6678A" w:rsidRPr="00E01BD5" w:rsidRDefault="00C6678A" w:rsidP="008C5F70">
            <w:pPr>
              <w:widowControl w:val="0"/>
              <w:autoSpaceDE w:val="0"/>
              <w:autoSpaceDN w:val="0"/>
              <w:rPr>
                <w:sz w:val="20"/>
                <w:szCs w:val="22"/>
              </w:rPr>
            </w:pPr>
            <w:r w:rsidRPr="00E01BD5">
              <w:rPr>
                <w:sz w:val="20"/>
                <w:szCs w:val="22"/>
              </w:rPr>
              <w:t>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tc>
        <w:tc>
          <w:tcPr>
            <w:tcW w:w="3544" w:type="dxa"/>
          </w:tcPr>
          <w:p w14:paraId="58F572F6" w14:textId="77777777" w:rsidR="00C6678A" w:rsidRPr="00E01BD5" w:rsidRDefault="00C6678A" w:rsidP="008C5F70">
            <w:pPr>
              <w:widowControl w:val="0"/>
              <w:autoSpaceDE w:val="0"/>
              <w:autoSpaceDN w:val="0"/>
              <w:rPr>
                <w:sz w:val="20"/>
                <w:szCs w:val="22"/>
              </w:rPr>
            </w:pPr>
          </w:p>
        </w:tc>
      </w:tr>
      <w:tr w:rsidR="00C6678A" w:rsidRPr="00E01BD5" w14:paraId="07EAD6AD" w14:textId="77777777" w:rsidTr="008C5F70">
        <w:tc>
          <w:tcPr>
            <w:tcW w:w="710" w:type="dxa"/>
          </w:tcPr>
          <w:p w14:paraId="790681BC" w14:textId="77777777" w:rsidR="00C6678A" w:rsidRPr="00E01BD5" w:rsidRDefault="00C6678A" w:rsidP="008C5F70">
            <w:pPr>
              <w:widowControl w:val="0"/>
              <w:autoSpaceDE w:val="0"/>
              <w:autoSpaceDN w:val="0"/>
              <w:jc w:val="center"/>
              <w:rPr>
                <w:sz w:val="20"/>
                <w:szCs w:val="22"/>
              </w:rPr>
            </w:pPr>
            <w:r w:rsidRPr="00E01BD5">
              <w:rPr>
                <w:sz w:val="20"/>
                <w:szCs w:val="22"/>
              </w:rPr>
              <w:t>6.</w:t>
            </w:r>
          </w:p>
        </w:tc>
        <w:tc>
          <w:tcPr>
            <w:tcW w:w="5670" w:type="dxa"/>
          </w:tcPr>
          <w:p w14:paraId="09ABF605" w14:textId="77777777" w:rsidR="00C6678A" w:rsidRPr="00E01BD5" w:rsidRDefault="00C6678A" w:rsidP="008C5F70">
            <w:pPr>
              <w:widowControl w:val="0"/>
              <w:autoSpaceDE w:val="0"/>
              <w:autoSpaceDN w:val="0"/>
              <w:rPr>
                <w:sz w:val="20"/>
                <w:szCs w:val="22"/>
              </w:rPr>
            </w:pPr>
            <w:r w:rsidRPr="00E01BD5">
              <w:rPr>
                <w:sz w:val="20"/>
                <w:szCs w:val="22"/>
              </w:rPr>
              <w:t>Состав документации по планировке территории</w:t>
            </w:r>
          </w:p>
        </w:tc>
        <w:tc>
          <w:tcPr>
            <w:tcW w:w="3544" w:type="dxa"/>
          </w:tcPr>
          <w:p w14:paraId="2509E6E0" w14:textId="77777777" w:rsidR="00C6678A" w:rsidRPr="00E01BD5" w:rsidRDefault="00C6678A" w:rsidP="008C5F70">
            <w:pPr>
              <w:widowControl w:val="0"/>
              <w:autoSpaceDE w:val="0"/>
              <w:autoSpaceDN w:val="0"/>
              <w:rPr>
                <w:sz w:val="20"/>
                <w:szCs w:val="22"/>
              </w:rPr>
            </w:pPr>
          </w:p>
        </w:tc>
      </w:tr>
      <w:tr w:rsidR="00C6678A" w:rsidRPr="00E01BD5" w14:paraId="1C2B1092" w14:textId="77777777" w:rsidTr="008C5F70">
        <w:tc>
          <w:tcPr>
            <w:tcW w:w="710" w:type="dxa"/>
          </w:tcPr>
          <w:p w14:paraId="573A6045" w14:textId="77777777" w:rsidR="00C6678A" w:rsidRPr="00E01BD5" w:rsidRDefault="00C6678A" w:rsidP="008C5F70">
            <w:pPr>
              <w:widowControl w:val="0"/>
              <w:autoSpaceDE w:val="0"/>
              <w:autoSpaceDN w:val="0"/>
              <w:jc w:val="center"/>
              <w:rPr>
                <w:sz w:val="20"/>
                <w:szCs w:val="22"/>
              </w:rPr>
            </w:pPr>
            <w:r w:rsidRPr="00E01BD5">
              <w:rPr>
                <w:sz w:val="20"/>
                <w:szCs w:val="22"/>
              </w:rPr>
              <w:t>7.</w:t>
            </w:r>
          </w:p>
        </w:tc>
        <w:tc>
          <w:tcPr>
            <w:tcW w:w="5670" w:type="dxa"/>
          </w:tcPr>
          <w:p w14:paraId="758C2475" w14:textId="77777777" w:rsidR="00C6678A" w:rsidRPr="00E01BD5" w:rsidRDefault="00C6678A" w:rsidP="008C5F70">
            <w:pPr>
              <w:widowControl w:val="0"/>
              <w:autoSpaceDE w:val="0"/>
              <w:autoSpaceDN w:val="0"/>
              <w:rPr>
                <w:sz w:val="20"/>
                <w:szCs w:val="22"/>
              </w:rPr>
            </w:pPr>
            <w:r w:rsidRPr="00E01BD5">
              <w:rPr>
                <w:sz w:val="20"/>
                <w:szCs w:val="22"/>
              </w:rP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3544" w:type="dxa"/>
          </w:tcPr>
          <w:p w14:paraId="1C5FA434" w14:textId="77777777" w:rsidR="00C6678A" w:rsidRPr="00E01BD5" w:rsidRDefault="00C6678A" w:rsidP="008C5F70">
            <w:pPr>
              <w:widowControl w:val="0"/>
              <w:autoSpaceDE w:val="0"/>
              <w:autoSpaceDN w:val="0"/>
              <w:rPr>
                <w:sz w:val="20"/>
                <w:szCs w:val="22"/>
              </w:rPr>
            </w:pPr>
          </w:p>
        </w:tc>
      </w:tr>
      <w:tr w:rsidR="00C6678A" w:rsidRPr="00E01BD5" w14:paraId="1F8DEE96" w14:textId="77777777" w:rsidTr="008C5F70">
        <w:tc>
          <w:tcPr>
            <w:tcW w:w="710" w:type="dxa"/>
          </w:tcPr>
          <w:p w14:paraId="3B2774ED" w14:textId="77777777" w:rsidR="00C6678A" w:rsidRPr="00E01BD5" w:rsidRDefault="00C6678A" w:rsidP="008C5F70">
            <w:pPr>
              <w:widowControl w:val="0"/>
              <w:autoSpaceDE w:val="0"/>
              <w:autoSpaceDN w:val="0"/>
              <w:jc w:val="center"/>
              <w:rPr>
                <w:sz w:val="20"/>
                <w:szCs w:val="22"/>
              </w:rPr>
            </w:pPr>
            <w:r w:rsidRPr="00E01BD5">
              <w:rPr>
                <w:sz w:val="20"/>
                <w:szCs w:val="22"/>
              </w:rPr>
              <w:t>8.</w:t>
            </w:r>
          </w:p>
        </w:tc>
        <w:tc>
          <w:tcPr>
            <w:tcW w:w="5670" w:type="dxa"/>
          </w:tcPr>
          <w:p w14:paraId="73BD714D" w14:textId="77777777" w:rsidR="00C6678A" w:rsidRPr="00E01BD5" w:rsidRDefault="00C6678A" w:rsidP="008C5F70">
            <w:pPr>
              <w:widowControl w:val="0"/>
              <w:autoSpaceDE w:val="0"/>
              <w:autoSpaceDN w:val="0"/>
              <w:rPr>
                <w:sz w:val="20"/>
                <w:szCs w:val="22"/>
              </w:rPr>
            </w:pPr>
            <w:r w:rsidRPr="00E01BD5">
              <w:rPr>
                <w:sz w:val="20"/>
                <w:szCs w:val="22"/>
              </w:rPr>
              <w:t>Цель подготовки документации по планировке территории</w:t>
            </w:r>
          </w:p>
        </w:tc>
        <w:tc>
          <w:tcPr>
            <w:tcW w:w="3544" w:type="dxa"/>
          </w:tcPr>
          <w:p w14:paraId="45B08292" w14:textId="77777777" w:rsidR="00C6678A" w:rsidRPr="00E01BD5" w:rsidRDefault="00C6678A" w:rsidP="008C5F70">
            <w:pPr>
              <w:widowControl w:val="0"/>
              <w:autoSpaceDE w:val="0"/>
              <w:autoSpaceDN w:val="0"/>
              <w:rPr>
                <w:sz w:val="20"/>
                <w:szCs w:val="22"/>
              </w:rPr>
            </w:pPr>
          </w:p>
        </w:tc>
      </w:tr>
    </w:tbl>
    <w:p w14:paraId="2306B847" w14:textId="4E0100AF" w:rsidR="00C6678A" w:rsidRDefault="00C6678A" w:rsidP="00C6678A">
      <w:pPr>
        <w:widowControl w:val="0"/>
        <w:tabs>
          <w:tab w:val="left" w:pos="7545"/>
        </w:tabs>
        <w:autoSpaceDE w:val="0"/>
        <w:autoSpaceDN w:val="0"/>
        <w:adjustRightInd w:val="0"/>
        <w:rPr>
          <w:spacing w:val="-2"/>
          <w:szCs w:val="24"/>
        </w:rPr>
      </w:pPr>
    </w:p>
    <w:p w14:paraId="178411B1" w14:textId="40A77E28" w:rsidR="008A01FE" w:rsidRDefault="008A01FE" w:rsidP="00C6678A">
      <w:pPr>
        <w:widowControl w:val="0"/>
        <w:tabs>
          <w:tab w:val="left" w:pos="7545"/>
        </w:tabs>
        <w:autoSpaceDE w:val="0"/>
        <w:autoSpaceDN w:val="0"/>
        <w:adjustRightInd w:val="0"/>
        <w:rPr>
          <w:spacing w:val="-2"/>
          <w:szCs w:val="24"/>
        </w:rPr>
      </w:pPr>
    </w:p>
    <w:p w14:paraId="749F899D" w14:textId="276F3802" w:rsidR="008A01FE" w:rsidRDefault="008A01FE" w:rsidP="00C6678A">
      <w:pPr>
        <w:widowControl w:val="0"/>
        <w:tabs>
          <w:tab w:val="left" w:pos="7545"/>
        </w:tabs>
        <w:autoSpaceDE w:val="0"/>
        <w:autoSpaceDN w:val="0"/>
        <w:adjustRightInd w:val="0"/>
        <w:rPr>
          <w:spacing w:val="-2"/>
          <w:szCs w:val="24"/>
        </w:rPr>
      </w:pPr>
    </w:p>
    <w:p w14:paraId="70C474D2" w14:textId="3BC2A329" w:rsidR="008A01FE" w:rsidRDefault="008A01FE" w:rsidP="00C6678A">
      <w:pPr>
        <w:widowControl w:val="0"/>
        <w:tabs>
          <w:tab w:val="left" w:pos="7545"/>
        </w:tabs>
        <w:autoSpaceDE w:val="0"/>
        <w:autoSpaceDN w:val="0"/>
        <w:adjustRightInd w:val="0"/>
        <w:rPr>
          <w:spacing w:val="-2"/>
          <w:szCs w:val="24"/>
        </w:rPr>
      </w:pPr>
    </w:p>
    <w:p w14:paraId="34FA33F0" w14:textId="7DA74212" w:rsidR="008A01FE" w:rsidRDefault="008A01FE" w:rsidP="00C6678A">
      <w:pPr>
        <w:widowControl w:val="0"/>
        <w:tabs>
          <w:tab w:val="left" w:pos="7545"/>
        </w:tabs>
        <w:autoSpaceDE w:val="0"/>
        <w:autoSpaceDN w:val="0"/>
        <w:adjustRightInd w:val="0"/>
        <w:rPr>
          <w:spacing w:val="-2"/>
          <w:szCs w:val="24"/>
        </w:rPr>
      </w:pPr>
    </w:p>
    <w:p w14:paraId="149E9C1C" w14:textId="23D7A37C" w:rsidR="008A01FE" w:rsidRDefault="008A01FE" w:rsidP="00C6678A">
      <w:pPr>
        <w:widowControl w:val="0"/>
        <w:tabs>
          <w:tab w:val="left" w:pos="7545"/>
        </w:tabs>
        <w:autoSpaceDE w:val="0"/>
        <w:autoSpaceDN w:val="0"/>
        <w:adjustRightInd w:val="0"/>
        <w:rPr>
          <w:spacing w:val="-2"/>
          <w:szCs w:val="24"/>
        </w:rPr>
      </w:pPr>
    </w:p>
    <w:p w14:paraId="22A78033" w14:textId="77777777" w:rsidR="008A01FE" w:rsidRPr="00E01BD5" w:rsidRDefault="008A01FE" w:rsidP="00C6678A">
      <w:pPr>
        <w:widowControl w:val="0"/>
        <w:tabs>
          <w:tab w:val="left" w:pos="7545"/>
        </w:tabs>
        <w:autoSpaceDE w:val="0"/>
        <w:autoSpaceDN w:val="0"/>
        <w:adjustRightInd w:val="0"/>
        <w:rPr>
          <w:spacing w:val="-2"/>
          <w:szCs w:val="24"/>
        </w:rPr>
      </w:pPr>
    </w:p>
    <w:tbl>
      <w:tblPr>
        <w:tblW w:w="9639" w:type="dxa"/>
        <w:tblLayout w:type="fixed"/>
        <w:tblLook w:val="04A0" w:firstRow="1" w:lastRow="0" w:firstColumn="1" w:lastColumn="0" w:noHBand="0" w:noVBand="1"/>
      </w:tblPr>
      <w:tblGrid>
        <w:gridCol w:w="5634"/>
        <w:gridCol w:w="4005"/>
      </w:tblGrid>
      <w:tr w:rsidR="00C6678A" w:rsidRPr="00E01BD5" w14:paraId="23FCF12B" w14:textId="77777777" w:rsidTr="00E01BD5">
        <w:tc>
          <w:tcPr>
            <w:tcW w:w="5634" w:type="dxa"/>
          </w:tcPr>
          <w:p w14:paraId="53D82FB8" w14:textId="77777777" w:rsidR="00C6678A" w:rsidRPr="00E01BD5" w:rsidRDefault="00C6678A" w:rsidP="008C5F70">
            <w:pPr>
              <w:widowControl w:val="0"/>
              <w:autoSpaceDE w:val="0"/>
              <w:autoSpaceDN w:val="0"/>
              <w:adjustRightInd w:val="0"/>
              <w:jc w:val="center"/>
              <w:rPr>
                <w:b/>
                <w:bCs/>
                <w:sz w:val="28"/>
                <w:szCs w:val="28"/>
              </w:rPr>
            </w:pPr>
          </w:p>
        </w:tc>
        <w:tc>
          <w:tcPr>
            <w:tcW w:w="4005" w:type="dxa"/>
            <w:hideMark/>
          </w:tcPr>
          <w:p w14:paraId="27AB7AF7" w14:textId="77777777" w:rsidR="00C6678A" w:rsidRPr="00E01BD5" w:rsidRDefault="00C6678A" w:rsidP="008C5F70">
            <w:pPr>
              <w:widowControl w:val="0"/>
              <w:autoSpaceDE w:val="0"/>
              <w:autoSpaceDN w:val="0"/>
              <w:adjustRightInd w:val="0"/>
              <w:jc w:val="center"/>
              <w:rPr>
                <w:szCs w:val="24"/>
              </w:rPr>
            </w:pPr>
            <w:r w:rsidRPr="00E01BD5">
              <w:rPr>
                <w:szCs w:val="24"/>
              </w:rPr>
              <w:t>Приложение №2</w:t>
            </w:r>
          </w:p>
          <w:p w14:paraId="78991664" w14:textId="250AEBE2" w:rsidR="00C6678A" w:rsidRPr="00E01BD5" w:rsidRDefault="00C6678A" w:rsidP="008C5F70">
            <w:pPr>
              <w:widowControl w:val="0"/>
              <w:autoSpaceDE w:val="0"/>
              <w:autoSpaceDN w:val="0"/>
              <w:adjustRightInd w:val="0"/>
              <w:jc w:val="both"/>
              <w:rPr>
                <w:szCs w:val="24"/>
              </w:rPr>
            </w:pPr>
            <w:r w:rsidRPr="00E01BD5">
              <w:rPr>
                <w:szCs w:val="24"/>
              </w:rPr>
              <w:t xml:space="preserve">к Административному регламенту предоставления муниципальной услуги </w:t>
            </w:r>
            <w:r w:rsidR="008A01FE">
              <w:rPr>
                <w:szCs w:val="24"/>
              </w:rPr>
              <w:t>«Подготовка и утверждение документации по планировке территории»</w:t>
            </w:r>
          </w:p>
        </w:tc>
      </w:tr>
    </w:tbl>
    <w:p w14:paraId="39BCB565" w14:textId="77777777" w:rsidR="00C6678A" w:rsidRDefault="00C6678A" w:rsidP="00C6678A">
      <w:pPr>
        <w:rPr>
          <w:sz w:val="28"/>
        </w:rPr>
      </w:pPr>
    </w:p>
    <w:p w14:paraId="1787B511" w14:textId="77777777" w:rsidR="00C6678A" w:rsidRPr="00490A52" w:rsidRDefault="00C6678A" w:rsidP="00C6678A">
      <w:pPr>
        <w:widowControl w:val="0"/>
        <w:autoSpaceDE w:val="0"/>
        <w:autoSpaceDN w:val="0"/>
        <w:jc w:val="center"/>
        <w:rPr>
          <w:szCs w:val="24"/>
        </w:rPr>
      </w:pPr>
      <w:r w:rsidRPr="00490A52">
        <w:rPr>
          <w:szCs w:val="24"/>
        </w:rPr>
        <w:t>ПРАВИЛА</w:t>
      </w:r>
    </w:p>
    <w:p w14:paraId="4C3A0AB1" w14:textId="77777777" w:rsidR="00C6678A" w:rsidRPr="00490A52" w:rsidRDefault="00C6678A" w:rsidP="00C6678A">
      <w:pPr>
        <w:widowControl w:val="0"/>
        <w:autoSpaceDE w:val="0"/>
        <w:autoSpaceDN w:val="0"/>
        <w:jc w:val="center"/>
        <w:rPr>
          <w:szCs w:val="24"/>
        </w:rPr>
      </w:pPr>
      <w:r w:rsidRPr="00490A52">
        <w:rPr>
          <w:szCs w:val="24"/>
        </w:rPr>
        <w:t>ЗАПОЛНЕНИЯ ПРОЕКТА ЗАДАНИЯ НА РАЗРАБОТКУ ДОКУМЕНТАЦИИ</w:t>
      </w:r>
    </w:p>
    <w:p w14:paraId="69B90702" w14:textId="77777777" w:rsidR="00C6678A" w:rsidRPr="00490A52" w:rsidRDefault="00C6678A" w:rsidP="00C6678A">
      <w:pPr>
        <w:widowControl w:val="0"/>
        <w:autoSpaceDE w:val="0"/>
        <w:autoSpaceDN w:val="0"/>
        <w:jc w:val="center"/>
        <w:rPr>
          <w:szCs w:val="24"/>
        </w:rPr>
      </w:pPr>
      <w:r w:rsidRPr="00490A52">
        <w:rPr>
          <w:szCs w:val="24"/>
        </w:rPr>
        <w:t>ПО ПЛАНИРО</w:t>
      </w:r>
      <w:r>
        <w:rPr>
          <w:szCs w:val="24"/>
        </w:rPr>
        <w:t>ВКЕ ТЕРРИТОРИИ</w:t>
      </w:r>
    </w:p>
    <w:p w14:paraId="7A4EC857" w14:textId="77777777" w:rsidR="00C6678A" w:rsidRPr="00490A52" w:rsidRDefault="00C6678A" w:rsidP="000E388A">
      <w:pPr>
        <w:widowControl w:val="0"/>
        <w:autoSpaceDE w:val="0"/>
        <w:autoSpaceDN w:val="0"/>
        <w:ind w:firstLine="709"/>
        <w:jc w:val="both"/>
        <w:rPr>
          <w:rFonts w:ascii="Arial" w:hAnsi="Arial" w:cs="Arial"/>
          <w:sz w:val="20"/>
          <w:szCs w:val="22"/>
        </w:rPr>
      </w:pPr>
    </w:p>
    <w:p w14:paraId="3B68B208" w14:textId="77777777" w:rsidR="00C6678A" w:rsidRPr="000E388A" w:rsidRDefault="00C6678A" w:rsidP="000E388A">
      <w:pPr>
        <w:widowControl w:val="0"/>
        <w:autoSpaceDE w:val="0"/>
        <w:autoSpaceDN w:val="0"/>
        <w:ind w:firstLine="709"/>
        <w:jc w:val="both"/>
        <w:rPr>
          <w:szCs w:val="24"/>
        </w:rPr>
      </w:pPr>
      <w:r w:rsidRPr="000E388A">
        <w:rPr>
          <w:szCs w:val="24"/>
        </w:rPr>
        <w:t>1. Позиция «Вид разрабатываемой документации по планировке территории» содержит информацию о разработке одного из следующих документов:</w:t>
      </w:r>
    </w:p>
    <w:p w14:paraId="3A82C3A2" w14:textId="77777777" w:rsidR="00C6678A" w:rsidRPr="000E388A" w:rsidRDefault="00C6678A" w:rsidP="000E388A">
      <w:pPr>
        <w:widowControl w:val="0"/>
        <w:autoSpaceDE w:val="0"/>
        <w:autoSpaceDN w:val="0"/>
        <w:ind w:firstLine="709"/>
        <w:jc w:val="both"/>
        <w:rPr>
          <w:szCs w:val="24"/>
        </w:rPr>
      </w:pPr>
      <w:r w:rsidRPr="000E388A">
        <w:rPr>
          <w:szCs w:val="24"/>
        </w:rPr>
        <w:t>а) проект планировки территории;</w:t>
      </w:r>
    </w:p>
    <w:p w14:paraId="4597F8D1" w14:textId="77777777" w:rsidR="00C6678A" w:rsidRPr="000E388A" w:rsidRDefault="00C6678A" w:rsidP="000E388A">
      <w:pPr>
        <w:widowControl w:val="0"/>
        <w:autoSpaceDE w:val="0"/>
        <w:autoSpaceDN w:val="0"/>
        <w:ind w:firstLine="709"/>
        <w:jc w:val="both"/>
        <w:rPr>
          <w:szCs w:val="24"/>
        </w:rPr>
      </w:pPr>
      <w:r w:rsidRPr="000E388A">
        <w:rPr>
          <w:szCs w:val="24"/>
        </w:rPr>
        <w:t>б) проект межевания территории в составе проекта планировки территории;</w:t>
      </w:r>
    </w:p>
    <w:p w14:paraId="72313108" w14:textId="77777777" w:rsidR="00C6678A" w:rsidRPr="000E388A" w:rsidRDefault="00C6678A" w:rsidP="000E388A">
      <w:pPr>
        <w:widowControl w:val="0"/>
        <w:autoSpaceDE w:val="0"/>
        <w:autoSpaceDN w:val="0"/>
        <w:ind w:firstLine="709"/>
        <w:jc w:val="both"/>
        <w:rPr>
          <w:szCs w:val="24"/>
        </w:rPr>
      </w:pPr>
      <w:r w:rsidRPr="000E388A">
        <w:rPr>
          <w:szCs w:val="24"/>
        </w:rPr>
        <w:t>в) проект межевания территории в виде отдельного документа, подготовленный на основе ранее утвержденного проекта планировки территории;</w:t>
      </w:r>
    </w:p>
    <w:p w14:paraId="6432E834" w14:textId="77777777" w:rsidR="00C6678A" w:rsidRPr="000E388A" w:rsidRDefault="00C6678A" w:rsidP="000E388A">
      <w:pPr>
        <w:widowControl w:val="0"/>
        <w:autoSpaceDE w:val="0"/>
        <w:autoSpaceDN w:val="0"/>
        <w:ind w:firstLine="709"/>
        <w:jc w:val="both"/>
        <w:rPr>
          <w:szCs w:val="24"/>
        </w:rPr>
      </w:pPr>
      <w:r w:rsidRPr="000E388A">
        <w:rPr>
          <w:szCs w:val="24"/>
        </w:rPr>
        <w:t>г) проект межевания территории в виде отдельного документа.</w:t>
      </w:r>
    </w:p>
    <w:p w14:paraId="10030D1A" w14:textId="77777777" w:rsidR="00C6678A" w:rsidRPr="000E388A" w:rsidRDefault="00C6678A" w:rsidP="000E388A">
      <w:pPr>
        <w:widowControl w:val="0"/>
        <w:autoSpaceDE w:val="0"/>
        <w:autoSpaceDN w:val="0"/>
        <w:ind w:firstLine="709"/>
        <w:jc w:val="both"/>
        <w:rPr>
          <w:szCs w:val="24"/>
        </w:rPr>
      </w:pPr>
      <w:r w:rsidRPr="000E388A">
        <w:rPr>
          <w:szCs w:val="24"/>
        </w:rPr>
        <w:t>2. Позиция «Инициатор подготовки документации по планировке территории» содержит следующую информацию об одном из заинтересованных в строительстве, реконструкции объекта капитального строительства органов или лиц:</w:t>
      </w:r>
    </w:p>
    <w:p w14:paraId="601A5BBC" w14:textId="77777777" w:rsidR="00C6678A" w:rsidRPr="000E388A" w:rsidRDefault="00C6678A" w:rsidP="000E388A">
      <w:pPr>
        <w:widowControl w:val="0"/>
        <w:autoSpaceDE w:val="0"/>
        <w:autoSpaceDN w:val="0"/>
        <w:ind w:firstLine="709"/>
        <w:jc w:val="both"/>
        <w:rPr>
          <w:szCs w:val="24"/>
        </w:rPr>
      </w:pPr>
      <w:r w:rsidRPr="000E388A">
        <w:rPr>
          <w:szCs w:val="24"/>
        </w:rPr>
        <w:t>а) полное наименование федерального органа исполнительной власти;</w:t>
      </w:r>
    </w:p>
    <w:p w14:paraId="6E3E2B76" w14:textId="77777777" w:rsidR="00C6678A" w:rsidRPr="000E388A" w:rsidRDefault="00C6678A" w:rsidP="000E388A">
      <w:pPr>
        <w:widowControl w:val="0"/>
        <w:autoSpaceDE w:val="0"/>
        <w:autoSpaceDN w:val="0"/>
        <w:ind w:firstLine="709"/>
        <w:jc w:val="both"/>
        <w:rPr>
          <w:szCs w:val="24"/>
        </w:rPr>
      </w:pPr>
      <w:r w:rsidRPr="000E388A">
        <w:rPr>
          <w:szCs w:val="24"/>
        </w:rPr>
        <w:t>б) полное наименование исполнительного органа субъекта Российской Федерации;</w:t>
      </w:r>
    </w:p>
    <w:p w14:paraId="62164AD9" w14:textId="77777777" w:rsidR="00C6678A" w:rsidRPr="000E388A" w:rsidRDefault="00C6678A" w:rsidP="000E388A">
      <w:pPr>
        <w:widowControl w:val="0"/>
        <w:autoSpaceDE w:val="0"/>
        <w:autoSpaceDN w:val="0"/>
        <w:ind w:firstLine="709"/>
        <w:jc w:val="both"/>
        <w:rPr>
          <w:szCs w:val="24"/>
        </w:rPr>
      </w:pPr>
      <w:r w:rsidRPr="000E388A">
        <w:rPr>
          <w:szCs w:val="24"/>
        </w:rPr>
        <w:t>в) полное наименование органа местного самоуправления;</w:t>
      </w:r>
    </w:p>
    <w:p w14:paraId="0C423FC7" w14:textId="77777777" w:rsidR="00C6678A" w:rsidRPr="000E388A" w:rsidRDefault="00C6678A" w:rsidP="000E388A">
      <w:pPr>
        <w:widowControl w:val="0"/>
        <w:autoSpaceDE w:val="0"/>
        <w:autoSpaceDN w:val="0"/>
        <w:ind w:firstLine="709"/>
        <w:jc w:val="both"/>
        <w:rPr>
          <w:szCs w:val="24"/>
        </w:rPr>
      </w:pPr>
      <w:r w:rsidRPr="000E388A">
        <w:rPr>
          <w:szCs w:val="24"/>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адрес и электронная почта юридического лица;</w:t>
      </w:r>
    </w:p>
    <w:p w14:paraId="649559B5" w14:textId="77777777" w:rsidR="00C6678A" w:rsidRPr="000E388A" w:rsidRDefault="00C6678A" w:rsidP="000E388A">
      <w:pPr>
        <w:widowControl w:val="0"/>
        <w:autoSpaceDE w:val="0"/>
        <w:autoSpaceDN w:val="0"/>
        <w:ind w:firstLine="709"/>
        <w:jc w:val="both"/>
        <w:rPr>
          <w:szCs w:val="24"/>
        </w:rPr>
      </w:pPr>
      <w:r w:rsidRPr="000E388A">
        <w:rPr>
          <w:szCs w:val="24"/>
        </w:rPr>
        <w:t>д) фамилия, имя, отчество (при наличии), адрес места регистрации, паспортные данные и электронная почта физического лица.</w:t>
      </w:r>
    </w:p>
    <w:p w14:paraId="509F593B" w14:textId="77777777" w:rsidR="00C6678A" w:rsidRPr="000E388A" w:rsidRDefault="00C6678A" w:rsidP="000E388A">
      <w:pPr>
        <w:widowControl w:val="0"/>
        <w:autoSpaceDE w:val="0"/>
        <w:autoSpaceDN w:val="0"/>
        <w:ind w:firstLine="709"/>
        <w:jc w:val="both"/>
        <w:rPr>
          <w:szCs w:val="24"/>
        </w:rPr>
      </w:pPr>
      <w:r w:rsidRPr="000E388A">
        <w:rPr>
          <w:szCs w:val="24"/>
        </w:rPr>
        <w:t>3. Позиция «Источник финансирования работ по подготовке документации по планировке территории» содержит информацию об одном из следующих источников финансирования работ по подготовке документации по планировке территории:</w:t>
      </w:r>
    </w:p>
    <w:p w14:paraId="0C2F1C88" w14:textId="77777777" w:rsidR="00C6678A" w:rsidRPr="000E388A" w:rsidRDefault="00C6678A" w:rsidP="000E388A">
      <w:pPr>
        <w:widowControl w:val="0"/>
        <w:autoSpaceDE w:val="0"/>
        <w:autoSpaceDN w:val="0"/>
        <w:ind w:firstLine="709"/>
        <w:jc w:val="both"/>
        <w:rPr>
          <w:szCs w:val="24"/>
        </w:rPr>
      </w:pPr>
      <w:r w:rsidRPr="000E388A">
        <w:rPr>
          <w:szCs w:val="24"/>
        </w:rPr>
        <w:t>а)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14:paraId="066636B2" w14:textId="77777777" w:rsidR="00C6678A" w:rsidRPr="000E388A" w:rsidRDefault="00C6678A" w:rsidP="000E388A">
      <w:pPr>
        <w:widowControl w:val="0"/>
        <w:autoSpaceDE w:val="0"/>
        <w:autoSpaceDN w:val="0"/>
        <w:ind w:firstLine="709"/>
        <w:jc w:val="both"/>
        <w:rPr>
          <w:szCs w:val="24"/>
        </w:rPr>
      </w:pPr>
      <w:r w:rsidRPr="000E388A">
        <w:rPr>
          <w:szCs w:val="24"/>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14:paraId="1A4D015D" w14:textId="77777777" w:rsidR="00C6678A" w:rsidRPr="000E388A" w:rsidRDefault="00C6678A" w:rsidP="000E388A">
      <w:pPr>
        <w:widowControl w:val="0"/>
        <w:autoSpaceDE w:val="0"/>
        <w:autoSpaceDN w:val="0"/>
        <w:ind w:firstLine="709"/>
        <w:jc w:val="both"/>
        <w:rPr>
          <w:szCs w:val="24"/>
        </w:rPr>
      </w:pPr>
      <w:r w:rsidRPr="000E388A">
        <w:rPr>
          <w:szCs w:val="24"/>
        </w:rPr>
        <w:t>4. Позиция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 содержит информацию о полном наименовании и виде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основных характеристиках (назначении, местоположении, площади, мощности объекта и др.).</w:t>
      </w:r>
    </w:p>
    <w:p w14:paraId="173A1731" w14:textId="77777777" w:rsidR="00C6678A" w:rsidRPr="000E388A" w:rsidRDefault="00C6678A" w:rsidP="000E388A">
      <w:pPr>
        <w:widowControl w:val="0"/>
        <w:autoSpaceDE w:val="0"/>
        <w:autoSpaceDN w:val="0"/>
        <w:ind w:firstLine="709"/>
        <w:jc w:val="both"/>
        <w:rPr>
          <w:szCs w:val="24"/>
        </w:rPr>
      </w:pPr>
      <w:r w:rsidRPr="000E388A">
        <w:rPr>
          <w:szCs w:val="24"/>
        </w:rPr>
        <w:lastRenderedPageBreak/>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14:paraId="2A987471" w14:textId="77777777" w:rsidR="00C6678A" w:rsidRPr="000E388A" w:rsidRDefault="00C6678A" w:rsidP="000E388A">
      <w:pPr>
        <w:widowControl w:val="0"/>
        <w:autoSpaceDE w:val="0"/>
        <w:autoSpaceDN w:val="0"/>
        <w:ind w:firstLine="709"/>
        <w:jc w:val="both"/>
        <w:rPr>
          <w:szCs w:val="24"/>
        </w:rPr>
      </w:pPr>
      <w:r w:rsidRPr="000E388A">
        <w:rPr>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 за исключением случая, указанного </w:t>
      </w:r>
      <w:r w:rsidRPr="000E388A">
        <w:rPr>
          <w:color w:val="000000"/>
          <w:szCs w:val="24"/>
        </w:rPr>
        <w:t xml:space="preserve">в </w:t>
      </w:r>
      <w:hyperlink r:id="rId10" w:tooltip="&quot;Градостроительный кодекс Российской Федерации&quot; от 29.12.2004 N 190-ФЗ (ред. от 30.01.2026) (с изм. и доп., вступ. в силу с 01.03.2026) {КонсультантПлюс}">
        <w:r w:rsidRPr="000E388A">
          <w:rPr>
            <w:color w:val="000000"/>
            <w:szCs w:val="24"/>
          </w:rPr>
          <w:t>части 14 статьи 9</w:t>
        </w:r>
      </w:hyperlink>
      <w:r w:rsidRPr="000E388A">
        <w:rPr>
          <w:szCs w:val="24"/>
        </w:rPr>
        <w:t xml:space="preserve"> Градостроительного кодекса Российской Федерации.</w:t>
      </w:r>
    </w:p>
    <w:p w14:paraId="35B7CB06" w14:textId="77777777" w:rsidR="00C6678A" w:rsidRPr="000E388A" w:rsidRDefault="00C6678A" w:rsidP="000E388A">
      <w:pPr>
        <w:widowControl w:val="0"/>
        <w:autoSpaceDE w:val="0"/>
        <w:autoSpaceDN w:val="0"/>
        <w:ind w:firstLine="709"/>
        <w:jc w:val="both"/>
        <w:rPr>
          <w:szCs w:val="24"/>
        </w:rPr>
      </w:pPr>
      <w:r w:rsidRPr="000E388A">
        <w:rPr>
          <w:szCs w:val="24"/>
        </w:rPr>
        <w:t>5. Позиция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 содержит информацию о перечне поселений, муниципальных округов, городских округов, муниципальных районов, субъектов Российской Федерации, в границах территорий которых планируется к размещению объект капитального строительства.</w:t>
      </w:r>
    </w:p>
    <w:p w14:paraId="66F472F4" w14:textId="77777777" w:rsidR="00C6678A" w:rsidRPr="000E388A" w:rsidRDefault="00C6678A" w:rsidP="000E388A">
      <w:pPr>
        <w:widowControl w:val="0"/>
        <w:autoSpaceDE w:val="0"/>
        <w:autoSpaceDN w:val="0"/>
        <w:ind w:firstLine="709"/>
        <w:jc w:val="both"/>
        <w:rPr>
          <w:szCs w:val="24"/>
        </w:rPr>
      </w:pPr>
      <w:r w:rsidRPr="000E388A">
        <w:rPr>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наименования муниципальных образований, населенных пунктов, за исключением случая, указанного </w:t>
      </w:r>
      <w:r w:rsidRPr="000E388A">
        <w:rPr>
          <w:color w:val="000000"/>
          <w:szCs w:val="24"/>
        </w:rPr>
        <w:t xml:space="preserve">в </w:t>
      </w:r>
      <w:hyperlink r:id="rId11" w:tooltip="&quot;Градостроительный кодекс Российской Федерации&quot; от 29.12.2004 N 190-ФЗ (ред. от 30.01.2026) (с изм. и доп., вступ. в силу с 01.03.2026) {КонсультантПлюс}">
        <w:r w:rsidRPr="000E388A">
          <w:rPr>
            <w:color w:val="000000"/>
            <w:szCs w:val="24"/>
          </w:rPr>
          <w:t>части 14 статьи 9</w:t>
        </w:r>
      </w:hyperlink>
      <w:r w:rsidRPr="000E388A">
        <w:rPr>
          <w:color w:val="000000"/>
          <w:szCs w:val="24"/>
        </w:rPr>
        <w:t xml:space="preserve"> Градостроительного</w:t>
      </w:r>
      <w:r w:rsidRPr="000E388A">
        <w:rPr>
          <w:szCs w:val="24"/>
        </w:rPr>
        <w:t xml:space="preserve"> кодекса Российской Федерации, субъекты Российской Федерации,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14:paraId="4AEAE94F" w14:textId="77777777" w:rsidR="00C6678A" w:rsidRPr="000E388A" w:rsidRDefault="00C6678A" w:rsidP="000E388A">
      <w:pPr>
        <w:widowControl w:val="0"/>
        <w:autoSpaceDE w:val="0"/>
        <w:autoSpaceDN w:val="0"/>
        <w:ind w:firstLine="709"/>
        <w:jc w:val="both"/>
        <w:rPr>
          <w:color w:val="000000"/>
          <w:szCs w:val="24"/>
        </w:rPr>
      </w:pPr>
      <w:r w:rsidRPr="000E388A">
        <w:rPr>
          <w:szCs w:val="24"/>
        </w:rPr>
        <w:t xml:space="preserve">6. Позиция «Состав документации по планировке территории» содержит информацию о составе документации по планировке территории, соответствующей требованиям </w:t>
      </w:r>
      <w:r w:rsidRPr="000E388A">
        <w:rPr>
          <w:color w:val="000000"/>
          <w:szCs w:val="24"/>
        </w:rPr>
        <w:t xml:space="preserve">Градостроительного </w:t>
      </w:r>
      <w:hyperlink r:id="rId12" w:tooltip="&quot;Градостроительный кодекс Российской Федерации&quot; от 29.12.2004 N 190-ФЗ (ред. от 30.01.2026) (с изм. и доп., вступ. в силу с 01.03.2026) {КонсультантПлюс}">
        <w:r w:rsidRPr="000E388A">
          <w:rPr>
            <w:color w:val="000000"/>
            <w:szCs w:val="24"/>
          </w:rPr>
          <w:t>кодекса</w:t>
        </w:r>
      </w:hyperlink>
      <w:r w:rsidRPr="000E388A">
        <w:rPr>
          <w:color w:val="000000"/>
          <w:szCs w:val="24"/>
        </w:rPr>
        <w:t xml:space="preserve"> Российской Федерации и положениям нормативных правовых актов Российской Федерации, определяющих требования к составу и содержанию проектов планировки территории.</w:t>
      </w:r>
    </w:p>
    <w:p w14:paraId="31056067" w14:textId="77777777" w:rsidR="00C6678A" w:rsidRPr="000E388A" w:rsidRDefault="00C6678A" w:rsidP="000E388A">
      <w:pPr>
        <w:widowControl w:val="0"/>
        <w:autoSpaceDE w:val="0"/>
        <w:autoSpaceDN w:val="0"/>
        <w:ind w:firstLine="709"/>
        <w:jc w:val="both"/>
        <w:rPr>
          <w:szCs w:val="24"/>
        </w:rPr>
      </w:pPr>
      <w:r w:rsidRPr="000E388A">
        <w:rPr>
          <w:szCs w:val="24"/>
        </w:rPr>
        <w:t>7. Позиция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 содержит перечень кадастровых номеров земельных участков (при наличии), включенных в границы территории, в отношении которой планируется подготовка документации по планировке территории, а также ориентировочная площадь такой территории.</w:t>
      </w:r>
    </w:p>
    <w:p w14:paraId="36502E0E" w14:textId="77777777" w:rsidR="00C6678A" w:rsidRPr="000E388A" w:rsidRDefault="00C6678A" w:rsidP="000E388A">
      <w:pPr>
        <w:widowControl w:val="0"/>
        <w:autoSpaceDE w:val="0"/>
        <w:autoSpaceDN w:val="0"/>
        <w:ind w:firstLine="709"/>
        <w:jc w:val="both"/>
        <w:rPr>
          <w:szCs w:val="24"/>
        </w:rPr>
      </w:pPr>
      <w:r w:rsidRPr="000E388A">
        <w:rPr>
          <w:szCs w:val="24"/>
        </w:rPr>
        <w:t>8. Позиция «Цель подготовки документации по планировке территории» содержит информа</w:t>
      </w:r>
      <w:r w:rsidRPr="000E388A">
        <w:rPr>
          <w:color w:val="000000"/>
          <w:szCs w:val="24"/>
        </w:rPr>
        <w:t xml:space="preserve">цию о цели подготовки документации по планировке территории в соответствии с Градостроительным </w:t>
      </w:r>
      <w:hyperlink r:id="rId13" w:tooltip="&quot;Градостроительный кодекс Российской Федерации&quot; от 29.12.2004 N 190-ФЗ (ред. от 30.01.2026) (с изм. и доп., вступ. в силу с 01.03.2026) {КонсультантПлюс}">
        <w:r w:rsidRPr="000E388A">
          <w:rPr>
            <w:color w:val="000000"/>
            <w:szCs w:val="24"/>
          </w:rPr>
          <w:t>кодексом</w:t>
        </w:r>
      </w:hyperlink>
      <w:r w:rsidRPr="000E388A">
        <w:rPr>
          <w:color w:val="000000"/>
          <w:szCs w:val="24"/>
        </w:rPr>
        <w:t xml:space="preserve"> Российской Федерации и нормативными правовыми актами Российской Федерации.</w:t>
      </w:r>
    </w:p>
    <w:p w14:paraId="3D03925F" w14:textId="77777777" w:rsidR="00C6678A" w:rsidRPr="000E388A" w:rsidRDefault="00C6678A" w:rsidP="000E388A">
      <w:pPr>
        <w:widowControl w:val="0"/>
        <w:autoSpaceDE w:val="0"/>
        <w:autoSpaceDN w:val="0"/>
        <w:ind w:firstLine="709"/>
        <w:jc w:val="both"/>
        <w:rPr>
          <w:szCs w:val="24"/>
        </w:rPr>
      </w:pPr>
    </w:p>
    <w:p w14:paraId="4D1324B2" w14:textId="77777777" w:rsidR="00C6678A" w:rsidRPr="000E388A" w:rsidRDefault="00C6678A" w:rsidP="00C6678A">
      <w:pPr>
        <w:rPr>
          <w:szCs w:val="24"/>
        </w:rPr>
      </w:pPr>
    </w:p>
    <w:p w14:paraId="7273A6DD" w14:textId="77777777" w:rsidR="00C6678A" w:rsidRPr="000E388A" w:rsidRDefault="00C6678A" w:rsidP="00C6678A">
      <w:pPr>
        <w:rPr>
          <w:szCs w:val="24"/>
        </w:rPr>
      </w:pPr>
    </w:p>
    <w:p w14:paraId="59D56332" w14:textId="77777777" w:rsidR="00C6678A" w:rsidRPr="000E388A" w:rsidRDefault="00C6678A" w:rsidP="00C6678A">
      <w:pPr>
        <w:rPr>
          <w:szCs w:val="24"/>
        </w:rPr>
      </w:pPr>
    </w:p>
    <w:p w14:paraId="72001AF9" w14:textId="0917B1A7" w:rsidR="00517EA2" w:rsidRPr="000E388A" w:rsidRDefault="00517EA2" w:rsidP="00496DBF">
      <w:pPr>
        <w:ind w:left="708"/>
        <w:rPr>
          <w:szCs w:val="24"/>
        </w:rPr>
      </w:pPr>
    </w:p>
    <w:p w14:paraId="6D071C6C" w14:textId="44DA4362" w:rsidR="00517EA2" w:rsidRPr="000E388A" w:rsidRDefault="00517EA2" w:rsidP="00496DBF">
      <w:pPr>
        <w:ind w:left="708"/>
        <w:rPr>
          <w:szCs w:val="24"/>
        </w:rPr>
      </w:pPr>
    </w:p>
    <w:p w14:paraId="0A63CA04" w14:textId="77777777" w:rsidR="008A01FE" w:rsidRPr="005A6E55" w:rsidRDefault="008A01FE" w:rsidP="005A6E55">
      <w:pPr>
        <w:rPr>
          <w:sz w:val="28"/>
          <w:szCs w:val="28"/>
        </w:rPr>
      </w:pPr>
      <w:bookmarkStart w:id="0" w:name="_GoBack"/>
      <w:bookmarkEnd w:id="0"/>
    </w:p>
    <w:sectPr w:rsidR="008A01FE" w:rsidRPr="005A6E55" w:rsidSect="00D62AC8">
      <w:headerReference w:type="even" r:id="rId14"/>
      <w:headerReference w:type="default" r:id="rId15"/>
      <w:pgSz w:w="11906" w:h="16838"/>
      <w:pgMar w:top="993"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955A2" w14:textId="77777777" w:rsidR="000A48C1" w:rsidRDefault="000A48C1" w:rsidP="00FC6C01">
      <w:r>
        <w:separator/>
      </w:r>
    </w:p>
  </w:endnote>
  <w:endnote w:type="continuationSeparator" w:id="0">
    <w:p w14:paraId="632A19A1" w14:textId="77777777" w:rsidR="000A48C1" w:rsidRDefault="000A48C1" w:rsidP="00FC6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D838B" w14:textId="77777777" w:rsidR="000A48C1" w:rsidRDefault="000A48C1" w:rsidP="00FC6C01">
      <w:r>
        <w:separator/>
      </w:r>
    </w:p>
  </w:footnote>
  <w:footnote w:type="continuationSeparator" w:id="0">
    <w:p w14:paraId="1B5DFABD" w14:textId="77777777" w:rsidR="000A48C1" w:rsidRDefault="000A48C1" w:rsidP="00FC6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56E45" w14:textId="77777777" w:rsidR="001A6EC5" w:rsidRDefault="001A6EC5" w:rsidP="00C5186D">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5141020" w14:textId="77777777" w:rsidR="001A6EC5" w:rsidRDefault="001A6EC5" w:rsidP="00AB5BA9">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431629"/>
      <w:docPartObj>
        <w:docPartGallery w:val="Page Numbers (Top of Page)"/>
        <w:docPartUnique/>
      </w:docPartObj>
    </w:sdtPr>
    <w:sdtEndPr/>
    <w:sdtContent>
      <w:p w14:paraId="076E9118" w14:textId="7FC054DE" w:rsidR="00C6678A" w:rsidRDefault="00C6678A">
        <w:pPr>
          <w:pStyle w:val="a4"/>
          <w:jc w:val="center"/>
        </w:pPr>
        <w:r>
          <w:fldChar w:fldCharType="begin"/>
        </w:r>
        <w:r>
          <w:instrText>PAGE   \* MERGEFORMAT</w:instrText>
        </w:r>
        <w:r>
          <w:fldChar w:fldCharType="separate"/>
        </w:r>
        <w:r>
          <w:t>2</w:t>
        </w:r>
        <w:r>
          <w:fldChar w:fldCharType="end"/>
        </w:r>
      </w:p>
    </w:sdtContent>
  </w:sdt>
  <w:p w14:paraId="3C1D501E" w14:textId="77777777" w:rsidR="001A6EC5" w:rsidRDefault="001A6EC5" w:rsidP="00AB5BA9">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632F"/>
    <w:multiLevelType w:val="hybridMultilevel"/>
    <w:tmpl w:val="6E30AB7E"/>
    <w:lvl w:ilvl="0" w:tplc="AEB00B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58B54FF"/>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A0C20"/>
    <w:multiLevelType w:val="hybridMultilevel"/>
    <w:tmpl w:val="BB96181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333F0E"/>
    <w:multiLevelType w:val="hybridMultilevel"/>
    <w:tmpl w:val="A6A46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A7B46"/>
    <w:multiLevelType w:val="hybridMultilevel"/>
    <w:tmpl w:val="F6EC6EB0"/>
    <w:lvl w:ilvl="0" w:tplc="9EA490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F224C04"/>
    <w:multiLevelType w:val="hybridMultilevel"/>
    <w:tmpl w:val="B492F296"/>
    <w:lvl w:ilvl="0" w:tplc="337A57AC">
      <w:start w:val="1"/>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6" w15:restartNumberingAfterBreak="0">
    <w:nsid w:val="106B1D81"/>
    <w:multiLevelType w:val="hybridMultilevel"/>
    <w:tmpl w:val="06180968"/>
    <w:lvl w:ilvl="0" w:tplc="28BE5DD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723118"/>
    <w:multiLevelType w:val="multilevel"/>
    <w:tmpl w:val="6062239A"/>
    <w:lvl w:ilvl="0">
      <w:start w:val="1"/>
      <w:numFmt w:val="decimal"/>
      <w:lvlText w:val="%1."/>
      <w:lvlJc w:val="left"/>
      <w:pPr>
        <w:ind w:left="2519" w:hanging="675"/>
      </w:pPr>
      <w:rPr>
        <w:rFonts w:cs="Times New Roman" w:hint="default"/>
      </w:rPr>
    </w:lvl>
    <w:lvl w:ilvl="1">
      <w:start w:val="3"/>
      <w:numFmt w:val="decimal"/>
      <w:lvlText w:val="%1.%2."/>
      <w:lvlJc w:val="left"/>
      <w:pPr>
        <w:ind w:left="1074" w:hanging="720"/>
      </w:pPr>
      <w:rPr>
        <w:rFonts w:cs="Times New Roman" w:hint="default"/>
      </w:rPr>
    </w:lvl>
    <w:lvl w:ilvl="2">
      <w:start w:val="5"/>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8" w15:restartNumberingAfterBreak="0">
    <w:nsid w:val="1F715EBB"/>
    <w:multiLevelType w:val="hybridMultilevel"/>
    <w:tmpl w:val="B80E6A90"/>
    <w:lvl w:ilvl="0" w:tplc="C5C8079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21E75A2E"/>
    <w:multiLevelType w:val="hybridMultilevel"/>
    <w:tmpl w:val="28220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E70738"/>
    <w:multiLevelType w:val="hybridMultilevel"/>
    <w:tmpl w:val="1A06D1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44E7E2B"/>
    <w:multiLevelType w:val="hybridMultilevel"/>
    <w:tmpl w:val="FE70CC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629276E"/>
    <w:multiLevelType w:val="hybridMultilevel"/>
    <w:tmpl w:val="16B44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27E30"/>
    <w:multiLevelType w:val="hybridMultilevel"/>
    <w:tmpl w:val="AEAA2428"/>
    <w:lvl w:ilvl="0" w:tplc="9EA490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87184"/>
    <w:multiLevelType w:val="multilevel"/>
    <w:tmpl w:val="9976BECC"/>
    <w:lvl w:ilvl="0">
      <w:start w:val="1"/>
      <w:numFmt w:val="decimal"/>
      <w:lvlText w:val="%1."/>
      <w:lvlJc w:val="left"/>
      <w:pPr>
        <w:ind w:left="1086" w:hanging="261"/>
      </w:pPr>
      <w:rPr>
        <w:rFonts w:hint="default"/>
        <w:spacing w:val="0"/>
        <w:w w:val="103"/>
        <w:lang w:val="ru-RU" w:eastAsia="en-US" w:bidi="ar-SA"/>
      </w:rPr>
    </w:lvl>
    <w:lvl w:ilvl="1">
      <w:start w:val="1"/>
      <w:numFmt w:val="decimal"/>
      <w:lvlText w:val="%1.%2."/>
      <w:lvlJc w:val="left"/>
      <w:pPr>
        <w:ind w:left="264" w:hanging="752"/>
      </w:pPr>
      <w:rPr>
        <w:rFonts w:ascii="Times New Roman" w:eastAsia="Times New Roman" w:hAnsi="Times New Roman" w:cs="Times New Roman" w:hint="default"/>
        <w:b w:val="0"/>
        <w:bCs w:val="0"/>
        <w:i w:val="0"/>
        <w:iCs w:val="0"/>
        <w:color w:val="auto"/>
        <w:spacing w:val="0"/>
        <w:w w:val="98"/>
        <w:sz w:val="26"/>
        <w:szCs w:val="26"/>
        <w:lang w:val="ru-RU" w:eastAsia="en-US" w:bidi="ar-SA"/>
      </w:rPr>
    </w:lvl>
    <w:lvl w:ilvl="2">
      <w:start w:val="1"/>
      <w:numFmt w:val="decimal"/>
      <w:lvlText w:val="%1.%2.%3."/>
      <w:lvlJc w:val="left"/>
      <w:pPr>
        <w:ind w:left="224" w:hanging="761"/>
        <w:jc w:val="right"/>
      </w:pPr>
      <w:rPr>
        <w:rFonts w:hint="default"/>
        <w:spacing w:val="0"/>
        <w:w w:val="94"/>
        <w:lang w:val="ru-RU" w:eastAsia="en-US" w:bidi="ar-SA"/>
      </w:rPr>
    </w:lvl>
    <w:lvl w:ilvl="3">
      <w:numFmt w:val="bullet"/>
      <w:lvlText w:val="•"/>
      <w:lvlJc w:val="left"/>
      <w:pPr>
        <w:ind w:left="2160" w:hanging="761"/>
      </w:pPr>
      <w:rPr>
        <w:rFonts w:hint="default"/>
        <w:lang w:val="ru-RU" w:eastAsia="en-US" w:bidi="ar-SA"/>
      </w:rPr>
    </w:lvl>
    <w:lvl w:ilvl="4">
      <w:numFmt w:val="bullet"/>
      <w:lvlText w:val="•"/>
      <w:lvlJc w:val="left"/>
      <w:pPr>
        <w:ind w:left="3240" w:hanging="761"/>
      </w:pPr>
      <w:rPr>
        <w:rFonts w:hint="default"/>
        <w:lang w:val="ru-RU" w:eastAsia="en-US" w:bidi="ar-SA"/>
      </w:rPr>
    </w:lvl>
    <w:lvl w:ilvl="5">
      <w:numFmt w:val="bullet"/>
      <w:lvlText w:val="•"/>
      <w:lvlJc w:val="left"/>
      <w:pPr>
        <w:ind w:left="4320" w:hanging="761"/>
      </w:pPr>
      <w:rPr>
        <w:rFonts w:hint="default"/>
        <w:lang w:val="ru-RU" w:eastAsia="en-US" w:bidi="ar-SA"/>
      </w:rPr>
    </w:lvl>
    <w:lvl w:ilvl="6">
      <w:numFmt w:val="bullet"/>
      <w:lvlText w:val="•"/>
      <w:lvlJc w:val="left"/>
      <w:pPr>
        <w:ind w:left="5400" w:hanging="761"/>
      </w:pPr>
      <w:rPr>
        <w:rFonts w:hint="default"/>
        <w:lang w:val="ru-RU" w:eastAsia="en-US" w:bidi="ar-SA"/>
      </w:rPr>
    </w:lvl>
    <w:lvl w:ilvl="7">
      <w:numFmt w:val="bullet"/>
      <w:lvlText w:val="•"/>
      <w:lvlJc w:val="left"/>
      <w:pPr>
        <w:ind w:left="6480" w:hanging="761"/>
      </w:pPr>
      <w:rPr>
        <w:rFonts w:hint="default"/>
        <w:lang w:val="ru-RU" w:eastAsia="en-US" w:bidi="ar-SA"/>
      </w:rPr>
    </w:lvl>
    <w:lvl w:ilvl="8">
      <w:numFmt w:val="bullet"/>
      <w:lvlText w:val="•"/>
      <w:lvlJc w:val="left"/>
      <w:pPr>
        <w:ind w:left="7560" w:hanging="761"/>
      </w:pPr>
      <w:rPr>
        <w:rFonts w:hint="default"/>
        <w:lang w:val="ru-RU" w:eastAsia="en-US" w:bidi="ar-SA"/>
      </w:rPr>
    </w:lvl>
  </w:abstractNum>
  <w:abstractNum w:abstractNumId="15" w15:restartNumberingAfterBreak="0">
    <w:nsid w:val="33767F71"/>
    <w:multiLevelType w:val="hybridMultilevel"/>
    <w:tmpl w:val="316E949C"/>
    <w:lvl w:ilvl="0" w:tplc="04C68F2C">
      <w:start w:val="1"/>
      <w:numFmt w:val="decimal"/>
      <w:lvlText w:val="%1."/>
      <w:lvlJc w:val="left"/>
      <w:pPr>
        <w:ind w:left="8299" w:hanging="75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83794C"/>
    <w:multiLevelType w:val="hybridMultilevel"/>
    <w:tmpl w:val="EBA81B9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3F333BF7"/>
    <w:multiLevelType w:val="hybridMultilevel"/>
    <w:tmpl w:val="630AD3F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E8D37E2"/>
    <w:multiLevelType w:val="hybridMultilevel"/>
    <w:tmpl w:val="82DA5598"/>
    <w:lvl w:ilvl="0" w:tplc="70AAC2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1822187"/>
    <w:multiLevelType w:val="hybridMultilevel"/>
    <w:tmpl w:val="0192BCF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52CD4587"/>
    <w:multiLevelType w:val="multilevel"/>
    <w:tmpl w:val="A53ED964"/>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5D108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7EE03F0"/>
    <w:multiLevelType w:val="hybridMultilevel"/>
    <w:tmpl w:val="ED3217A0"/>
    <w:lvl w:ilvl="0" w:tplc="972282D0">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992D57"/>
    <w:multiLevelType w:val="hybridMultilevel"/>
    <w:tmpl w:val="9AFE9948"/>
    <w:lvl w:ilvl="0" w:tplc="EE864F4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5E2B57FF"/>
    <w:multiLevelType w:val="multilevel"/>
    <w:tmpl w:val="124A265A"/>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61CD4864"/>
    <w:multiLevelType w:val="hybridMultilevel"/>
    <w:tmpl w:val="84ECF9E6"/>
    <w:lvl w:ilvl="0" w:tplc="24DE9F1C">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68073007"/>
    <w:multiLevelType w:val="hybridMultilevel"/>
    <w:tmpl w:val="5E6835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B2765D"/>
    <w:multiLevelType w:val="hybridMultilevel"/>
    <w:tmpl w:val="0D4EC3CC"/>
    <w:lvl w:ilvl="0" w:tplc="78141A0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8" w15:restartNumberingAfterBreak="0">
    <w:nsid w:val="6D576739"/>
    <w:multiLevelType w:val="hybridMultilevel"/>
    <w:tmpl w:val="70E2EB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1272F67"/>
    <w:multiLevelType w:val="multilevel"/>
    <w:tmpl w:val="034CE1FE"/>
    <w:lvl w:ilvl="0">
      <w:start w:val="1"/>
      <w:numFmt w:val="decimal"/>
      <w:lvlText w:val="%1"/>
      <w:lvlJc w:val="left"/>
      <w:pPr>
        <w:ind w:left="375" w:hanging="375"/>
      </w:pPr>
      <w:rPr>
        <w:rFonts w:hint="default"/>
      </w:rPr>
    </w:lvl>
    <w:lvl w:ilvl="1">
      <w:start w:val="1"/>
      <w:numFmt w:val="decimal"/>
      <w:lvlText w:val="%1.%2"/>
      <w:lvlJc w:val="left"/>
      <w:pPr>
        <w:ind w:left="900"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0" w15:restartNumberingAfterBreak="0">
    <w:nsid w:val="79C009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11"/>
  </w:num>
  <w:num w:numId="3">
    <w:abstractNumId w:val="28"/>
  </w:num>
  <w:num w:numId="4">
    <w:abstractNumId w:val="6"/>
  </w:num>
  <w:num w:numId="5">
    <w:abstractNumId w:val="26"/>
  </w:num>
  <w:num w:numId="6">
    <w:abstractNumId w:val="3"/>
  </w:num>
  <w:num w:numId="7">
    <w:abstractNumId w:val="12"/>
  </w:num>
  <w:num w:numId="8">
    <w:abstractNumId w:val="0"/>
  </w:num>
  <w:num w:numId="9">
    <w:abstractNumId w:val="18"/>
  </w:num>
  <w:num w:numId="10">
    <w:abstractNumId w:val="25"/>
  </w:num>
  <w:num w:numId="11">
    <w:abstractNumId w:val="9"/>
  </w:num>
  <w:num w:numId="12">
    <w:abstractNumId w:val="5"/>
  </w:num>
  <w:num w:numId="13">
    <w:abstractNumId w:val="2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6"/>
  </w:num>
  <w:num w:numId="17">
    <w:abstractNumId w:val="17"/>
  </w:num>
  <w:num w:numId="18">
    <w:abstractNumId w:val="19"/>
  </w:num>
  <w:num w:numId="19">
    <w:abstractNumId w:val="7"/>
  </w:num>
  <w:num w:numId="20">
    <w:abstractNumId w:val="10"/>
  </w:num>
  <w:num w:numId="21">
    <w:abstractNumId w:val="4"/>
  </w:num>
  <w:num w:numId="22">
    <w:abstractNumId w:val="13"/>
  </w:num>
  <w:num w:numId="23">
    <w:abstractNumId w:val="15"/>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9"/>
  </w:num>
  <w:num w:numId="28">
    <w:abstractNumId w:val="30"/>
  </w:num>
  <w:num w:numId="29">
    <w:abstractNumId w:val="20"/>
  </w:num>
  <w:num w:numId="30">
    <w:abstractNumId w:val="21"/>
  </w:num>
  <w:num w:numId="31">
    <w:abstractNumId w:val="1"/>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B63"/>
    <w:rsid w:val="00000B72"/>
    <w:rsid w:val="000027A7"/>
    <w:rsid w:val="00003BB4"/>
    <w:rsid w:val="00005311"/>
    <w:rsid w:val="00005DFF"/>
    <w:rsid w:val="000105FE"/>
    <w:rsid w:val="00010C07"/>
    <w:rsid w:val="00012A85"/>
    <w:rsid w:val="000133A7"/>
    <w:rsid w:val="00015C15"/>
    <w:rsid w:val="00016836"/>
    <w:rsid w:val="00016D35"/>
    <w:rsid w:val="00017419"/>
    <w:rsid w:val="00021D24"/>
    <w:rsid w:val="00021F3B"/>
    <w:rsid w:val="00023241"/>
    <w:rsid w:val="000243D2"/>
    <w:rsid w:val="000263EC"/>
    <w:rsid w:val="000312B9"/>
    <w:rsid w:val="00032A7B"/>
    <w:rsid w:val="00032EA5"/>
    <w:rsid w:val="00033767"/>
    <w:rsid w:val="00036990"/>
    <w:rsid w:val="00042F91"/>
    <w:rsid w:val="00053857"/>
    <w:rsid w:val="0005722B"/>
    <w:rsid w:val="00057D7B"/>
    <w:rsid w:val="000611F1"/>
    <w:rsid w:val="00064ED2"/>
    <w:rsid w:val="000658CC"/>
    <w:rsid w:val="00074B55"/>
    <w:rsid w:val="000764F2"/>
    <w:rsid w:val="00077549"/>
    <w:rsid w:val="00077BF5"/>
    <w:rsid w:val="000810A2"/>
    <w:rsid w:val="00081230"/>
    <w:rsid w:val="00082492"/>
    <w:rsid w:val="00082555"/>
    <w:rsid w:val="00084836"/>
    <w:rsid w:val="00085725"/>
    <w:rsid w:val="00087969"/>
    <w:rsid w:val="00087DEB"/>
    <w:rsid w:val="00095EE2"/>
    <w:rsid w:val="000A121D"/>
    <w:rsid w:val="000A48C1"/>
    <w:rsid w:val="000A4A56"/>
    <w:rsid w:val="000A6A6F"/>
    <w:rsid w:val="000A775B"/>
    <w:rsid w:val="000A7A85"/>
    <w:rsid w:val="000B16F9"/>
    <w:rsid w:val="000B22FC"/>
    <w:rsid w:val="000B3883"/>
    <w:rsid w:val="000C1592"/>
    <w:rsid w:val="000C2898"/>
    <w:rsid w:val="000C2ECE"/>
    <w:rsid w:val="000C44E0"/>
    <w:rsid w:val="000C4756"/>
    <w:rsid w:val="000C630E"/>
    <w:rsid w:val="000D109A"/>
    <w:rsid w:val="000D53F1"/>
    <w:rsid w:val="000D6D85"/>
    <w:rsid w:val="000D6E43"/>
    <w:rsid w:val="000D76C9"/>
    <w:rsid w:val="000E388A"/>
    <w:rsid w:val="000E4943"/>
    <w:rsid w:val="000E6396"/>
    <w:rsid w:val="000E7152"/>
    <w:rsid w:val="000F284C"/>
    <w:rsid w:val="001012CD"/>
    <w:rsid w:val="00102FA8"/>
    <w:rsid w:val="001107EF"/>
    <w:rsid w:val="00111F34"/>
    <w:rsid w:val="0011202D"/>
    <w:rsid w:val="0011509C"/>
    <w:rsid w:val="00116953"/>
    <w:rsid w:val="001216AB"/>
    <w:rsid w:val="00125BC1"/>
    <w:rsid w:val="00126207"/>
    <w:rsid w:val="0013094C"/>
    <w:rsid w:val="00130CB5"/>
    <w:rsid w:val="00136998"/>
    <w:rsid w:val="001413B6"/>
    <w:rsid w:val="00144589"/>
    <w:rsid w:val="00146A61"/>
    <w:rsid w:val="00147FD8"/>
    <w:rsid w:val="00151500"/>
    <w:rsid w:val="001544D6"/>
    <w:rsid w:val="001549BD"/>
    <w:rsid w:val="00156BAE"/>
    <w:rsid w:val="00156F09"/>
    <w:rsid w:val="0015706A"/>
    <w:rsid w:val="00160816"/>
    <w:rsid w:val="00160B4B"/>
    <w:rsid w:val="00163265"/>
    <w:rsid w:val="001661BF"/>
    <w:rsid w:val="001703F1"/>
    <w:rsid w:val="00171B63"/>
    <w:rsid w:val="0017319A"/>
    <w:rsid w:val="00175361"/>
    <w:rsid w:val="00175860"/>
    <w:rsid w:val="00180855"/>
    <w:rsid w:val="001811E0"/>
    <w:rsid w:val="00181656"/>
    <w:rsid w:val="001830FF"/>
    <w:rsid w:val="00183F2C"/>
    <w:rsid w:val="00184F6C"/>
    <w:rsid w:val="00185C5A"/>
    <w:rsid w:val="00187CAD"/>
    <w:rsid w:val="001963D8"/>
    <w:rsid w:val="001A1B33"/>
    <w:rsid w:val="001A234F"/>
    <w:rsid w:val="001A2356"/>
    <w:rsid w:val="001A3ECE"/>
    <w:rsid w:val="001A5373"/>
    <w:rsid w:val="001A6EC5"/>
    <w:rsid w:val="001B143B"/>
    <w:rsid w:val="001B1875"/>
    <w:rsid w:val="001B303C"/>
    <w:rsid w:val="001B30A1"/>
    <w:rsid w:val="001B498F"/>
    <w:rsid w:val="001B4B92"/>
    <w:rsid w:val="001B5ADD"/>
    <w:rsid w:val="001B753B"/>
    <w:rsid w:val="001C0381"/>
    <w:rsid w:val="001C0EB2"/>
    <w:rsid w:val="001C48C3"/>
    <w:rsid w:val="001C539D"/>
    <w:rsid w:val="001D06A1"/>
    <w:rsid w:val="001D21B5"/>
    <w:rsid w:val="001D34A8"/>
    <w:rsid w:val="001D4D8B"/>
    <w:rsid w:val="001D5345"/>
    <w:rsid w:val="001E1903"/>
    <w:rsid w:val="001E32DA"/>
    <w:rsid w:val="001E3A70"/>
    <w:rsid w:val="001E3AAA"/>
    <w:rsid w:val="001E6290"/>
    <w:rsid w:val="001F0F30"/>
    <w:rsid w:val="001F2506"/>
    <w:rsid w:val="001F2572"/>
    <w:rsid w:val="001F347A"/>
    <w:rsid w:val="001F4F5A"/>
    <w:rsid w:val="001F5708"/>
    <w:rsid w:val="001F6F39"/>
    <w:rsid w:val="001F754D"/>
    <w:rsid w:val="001F763D"/>
    <w:rsid w:val="002001A8"/>
    <w:rsid w:val="00201249"/>
    <w:rsid w:val="00201E6A"/>
    <w:rsid w:val="00203C0A"/>
    <w:rsid w:val="00206364"/>
    <w:rsid w:val="00221486"/>
    <w:rsid w:val="002223DD"/>
    <w:rsid w:val="002225C3"/>
    <w:rsid w:val="002304C2"/>
    <w:rsid w:val="002346C2"/>
    <w:rsid w:val="00236142"/>
    <w:rsid w:val="00240299"/>
    <w:rsid w:val="002413DB"/>
    <w:rsid w:val="0024174A"/>
    <w:rsid w:val="00247832"/>
    <w:rsid w:val="00247DDB"/>
    <w:rsid w:val="00250EE4"/>
    <w:rsid w:val="00251C53"/>
    <w:rsid w:val="00254748"/>
    <w:rsid w:val="0026029C"/>
    <w:rsid w:val="00261E0F"/>
    <w:rsid w:val="0026410D"/>
    <w:rsid w:val="00272B3F"/>
    <w:rsid w:val="002768BA"/>
    <w:rsid w:val="00277E1F"/>
    <w:rsid w:val="0028337D"/>
    <w:rsid w:val="00284A02"/>
    <w:rsid w:val="00291AD6"/>
    <w:rsid w:val="00293B19"/>
    <w:rsid w:val="00294393"/>
    <w:rsid w:val="002979D9"/>
    <w:rsid w:val="002A1D06"/>
    <w:rsid w:val="002A2334"/>
    <w:rsid w:val="002A32D7"/>
    <w:rsid w:val="002A6757"/>
    <w:rsid w:val="002A7162"/>
    <w:rsid w:val="002A7F63"/>
    <w:rsid w:val="002B3FC6"/>
    <w:rsid w:val="002B5142"/>
    <w:rsid w:val="002B7509"/>
    <w:rsid w:val="002C060F"/>
    <w:rsid w:val="002C0FC7"/>
    <w:rsid w:val="002C4B66"/>
    <w:rsid w:val="002E113D"/>
    <w:rsid w:val="002E1B21"/>
    <w:rsid w:val="002E1D0E"/>
    <w:rsid w:val="002E4CDA"/>
    <w:rsid w:val="002E5A23"/>
    <w:rsid w:val="002E5B9D"/>
    <w:rsid w:val="002F3C1D"/>
    <w:rsid w:val="002F47EB"/>
    <w:rsid w:val="002F586B"/>
    <w:rsid w:val="00300216"/>
    <w:rsid w:val="00310411"/>
    <w:rsid w:val="00313BAC"/>
    <w:rsid w:val="00316DA3"/>
    <w:rsid w:val="00320094"/>
    <w:rsid w:val="00323207"/>
    <w:rsid w:val="00326E81"/>
    <w:rsid w:val="00330776"/>
    <w:rsid w:val="00332101"/>
    <w:rsid w:val="00335BF1"/>
    <w:rsid w:val="00336427"/>
    <w:rsid w:val="00337469"/>
    <w:rsid w:val="00337A13"/>
    <w:rsid w:val="00341780"/>
    <w:rsid w:val="00344EEF"/>
    <w:rsid w:val="00354E42"/>
    <w:rsid w:val="003631E3"/>
    <w:rsid w:val="00365AAA"/>
    <w:rsid w:val="00367811"/>
    <w:rsid w:val="003759EF"/>
    <w:rsid w:val="00375B00"/>
    <w:rsid w:val="0038094B"/>
    <w:rsid w:val="00384A9D"/>
    <w:rsid w:val="00385348"/>
    <w:rsid w:val="00390940"/>
    <w:rsid w:val="003909C8"/>
    <w:rsid w:val="00391037"/>
    <w:rsid w:val="00393BC2"/>
    <w:rsid w:val="00393ECA"/>
    <w:rsid w:val="003941B8"/>
    <w:rsid w:val="003948DF"/>
    <w:rsid w:val="00395066"/>
    <w:rsid w:val="003960DA"/>
    <w:rsid w:val="003A19DD"/>
    <w:rsid w:val="003A24FC"/>
    <w:rsid w:val="003A2570"/>
    <w:rsid w:val="003A27E9"/>
    <w:rsid w:val="003A69EC"/>
    <w:rsid w:val="003B0B39"/>
    <w:rsid w:val="003B1024"/>
    <w:rsid w:val="003B2A84"/>
    <w:rsid w:val="003B6927"/>
    <w:rsid w:val="003C0869"/>
    <w:rsid w:val="003C49EC"/>
    <w:rsid w:val="003C65C6"/>
    <w:rsid w:val="003D1C50"/>
    <w:rsid w:val="003D1DB6"/>
    <w:rsid w:val="003D39F7"/>
    <w:rsid w:val="003D6139"/>
    <w:rsid w:val="003D7FD9"/>
    <w:rsid w:val="003E3D89"/>
    <w:rsid w:val="003E5C6B"/>
    <w:rsid w:val="003E7313"/>
    <w:rsid w:val="003F00D4"/>
    <w:rsid w:val="003F4779"/>
    <w:rsid w:val="003F72D3"/>
    <w:rsid w:val="003F7872"/>
    <w:rsid w:val="003F7956"/>
    <w:rsid w:val="00400F36"/>
    <w:rsid w:val="004034E9"/>
    <w:rsid w:val="00407902"/>
    <w:rsid w:val="0041070E"/>
    <w:rsid w:val="00411342"/>
    <w:rsid w:val="00412DB3"/>
    <w:rsid w:val="00416623"/>
    <w:rsid w:val="00417B23"/>
    <w:rsid w:val="0042457E"/>
    <w:rsid w:val="0042798E"/>
    <w:rsid w:val="00433522"/>
    <w:rsid w:val="00434160"/>
    <w:rsid w:val="00440C78"/>
    <w:rsid w:val="00441976"/>
    <w:rsid w:val="00441B7F"/>
    <w:rsid w:val="00447D1F"/>
    <w:rsid w:val="00450587"/>
    <w:rsid w:val="00457FE3"/>
    <w:rsid w:val="00467C32"/>
    <w:rsid w:val="00472218"/>
    <w:rsid w:val="004725C1"/>
    <w:rsid w:val="00475F5C"/>
    <w:rsid w:val="00476038"/>
    <w:rsid w:val="004850BC"/>
    <w:rsid w:val="004854C6"/>
    <w:rsid w:val="00485F53"/>
    <w:rsid w:val="00491A5E"/>
    <w:rsid w:val="00495135"/>
    <w:rsid w:val="00496DBF"/>
    <w:rsid w:val="004A21EB"/>
    <w:rsid w:val="004B2A0A"/>
    <w:rsid w:val="004B2C22"/>
    <w:rsid w:val="004B3019"/>
    <w:rsid w:val="004B324E"/>
    <w:rsid w:val="004B49D7"/>
    <w:rsid w:val="004B7E3C"/>
    <w:rsid w:val="004C0321"/>
    <w:rsid w:val="004C1EC7"/>
    <w:rsid w:val="004C278F"/>
    <w:rsid w:val="004C60AD"/>
    <w:rsid w:val="004C71E8"/>
    <w:rsid w:val="004D0AF2"/>
    <w:rsid w:val="004D227E"/>
    <w:rsid w:val="004E3356"/>
    <w:rsid w:val="004E47C7"/>
    <w:rsid w:val="004F2D32"/>
    <w:rsid w:val="004F5852"/>
    <w:rsid w:val="004F5BC4"/>
    <w:rsid w:val="00500544"/>
    <w:rsid w:val="00500553"/>
    <w:rsid w:val="00502727"/>
    <w:rsid w:val="005031A0"/>
    <w:rsid w:val="0050449C"/>
    <w:rsid w:val="005106E4"/>
    <w:rsid w:val="0051339F"/>
    <w:rsid w:val="00515FAF"/>
    <w:rsid w:val="00516E92"/>
    <w:rsid w:val="00517534"/>
    <w:rsid w:val="00517EA2"/>
    <w:rsid w:val="00524D16"/>
    <w:rsid w:val="0052549F"/>
    <w:rsid w:val="00526C7A"/>
    <w:rsid w:val="00526EC6"/>
    <w:rsid w:val="00531399"/>
    <w:rsid w:val="0053304A"/>
    <w:rsid w:val="005359B4"/>
    <w:rsid w:val="00535E11"/>
    <w:rsid w:val="00535E67"/>
    <w:rsid w:val="0053711A"/>
    <w:rsid w:val="0053793D"/>
    <w:rsid w:val="005379BE"/>
    <w:rsid w:val="00543743"/>
    <w:rsid w:val="005526E1"/>
    <w:rsid w:val="00554941"/>
    <w:rsid w:val="00554D38"/>
    <w:rsid w:val="00555F4D"/>
    <w:rsid w:val="00557A57"/>
    <w:rsid w:val="005619FF"/>
    <w:rsid w:val="00572219"/>
    <w:rsid w:val="00574E92"/>
    <w:rsid w:val="00576C16"/>
    <w:rsid w:val="00577001"/>
    <w:rsid w:val="0058046E"/>
    <w:rsid w:val="00580B56"/>
    <w:rsid w:val="005819AE"/>
    <w:rsid w:val="005828DA"/>
    <w:rsid w:val="00585E2D"/>
    <w:rsid w:val="00586090"/>
    <w:rsid w:val="00586FAF"/>
    <w:rsid w:val="00587D7B"/>
    <w:rsid w:val="00592F48"/>
    <w:rsid w:val="00592FF1"/>
    <w:rsid w:val="00594A32"/>
    <w:rsid w:val="00594C0B"/>
    <w:rsid w:val="00595D0A"/>
    <w:rsid w:val="005A1057"/>
    <w:rsid w:val="005A25A2"/>
    <w:rsid w:val="005A293E"/>
    <w:rsid w:val="005A6D94"/>
    <w:rsid w:val="005A6E55"/>
    <w:rsid w:val="005B0A22"/>
    <w:rsid w:val="005B27B2"/>
    <w:rsid w:val="005C13CA"/>
    <w:rsid w:val="005C270A"/>
    <w:rsid w:val="005C3D37"/>
    <w:rsid w:val="005D4108"/>
    <w:rsid w:val="005D7E9F"/>
    <w:rsid w:val="005E0C90"/>
    <w:rsid w:val="005E3CAA"/>
    <w:rsid w:val="005E5B16"/>
    <w:rsid w:val="005F4C92"/>
    <w:rsid w:val="005F5738"/>
    <w:rsid w:val="006035D8"/>
    <w:rsid w:val="00605349"/>
    <w:rsid w:val="00605858"/>
    <w:rsid w:val="00610C49"/>
    <w:rsid w:val="00611A9B"/>
    <w:rsid w:val="006124E4"/>
    <w:rsid w:val="00613F18"/>
    <w:rsid w:val="0061538D"/>
    <w:rsid w:val="006168F3"/>
    <w:rsid w:val="006202A0"/>
    <w:rsid w:val="0062114F"/>
    <w:rsid w:val="00623CE2"/>
    <w:rsid w:val="0062523E"/>
    <w:rsid w:val="0062537B"/>
    <w:rsid w:val="00630A9D"/>
    <w:rsid w:val="00632EF6"/>
    <w:rsid w:val="006373C9"/>
    <w:rsid w:val="00642C63"/>
    <w:rsid w:val="00646BC6"/>
    <w:rsid w:val="00650949"/>
    <w:rsid w:val="0065229F"/>
    <w:rsid w:val="00653A49"/>
    <w:rsid w:val="006549BB"/>
    <w:rsid w:val="0065671F"/>
    <w:rsid w:val="006641E3"/>
    <w:rsid w:val="00674C2F"/>
    <w:rsid w:val="00676170"/>
    <w:rsid w:val="00681134"/>
    <w:rsid w:val="00683321"/>
    <w:rsid w:val="0068780F"/>
    <w:rsid w:val="0069088A"/>
    <w:rsid w:val="006A0CFC"/>
    <w:rsid w:val="006A1EC4"/>
    <w:rsid w:val="006A61C3"/>
    <w:rsid w:val="006C2163"/>
    <w:rsid w:val="006C54A0"/>
    <w:rsid w:val="006C6FB6"/>
    <w:rsid w:val="006C76AE"/>
    <w:rsid w:val="006D06B0"/>
    <w:rsid w:val="006D1680"/>
    <w:rsid w:val="006D2E9A"/>
    <w:rsid w:val="006D454E"/>
    <w:rsid w:val="006D48AA"/>
    <w:rsid w:val="006D5570"/>
    <w:rsid w:val="006E1E7B"/>
    <w:rsid w:val="006E6DDB"/>
    <w:rsid w:val="006F3EE9"/>
    <w:rsid w:val="006F44C2"/>
    <w:rsid w:val="006F5CC6"/>
    <w:rsid w:val="006F7586"/>
    <w:rsid w:val="007016BF"/>
    <w:rsid w:val="0070193B"/>
    <w:rsid w:val="00704335"/>
    <w:rsid w:val="00705016"/>
    <w:rsid w:val="0070607C"/>
    <w:rsid w:val="00710C9F"/>
    <w:rsid w:val="007125BB"/>
    <w:rsid w:val="00712A93"/>
    <w:rsid w:val="00713119"/>
    <w:rsid w:val="00713FF7"/>
    <w:rsid w:val="00717869"/>
    <w:rsid w:val="0072055A"/>
    <w:rsid w:val="00720B58"/>
    <w:rsid w:val="00720EE3"/>
    <w:rsid w:val="00721D1A"/>
    <w:rsid w:val="00722E2C"/>
    <w:rsid w:val="007309E7"/>
    <w:rsid w:val="007331B3"/>
    <w:rsid w:val="00734D92"/>
    <w:rsid w:val="0074324E"/>
    <w:rsid w:val="007437D8"/>
    <w:rsid w:val="00745531"/>
    <w:rsid w:val="00747CC5"/>
    <w:rsid w:val="00753893"/>
    <w:rsid w:val="0075398F"/>
    <w:rsid w:val="0075511E"/>
    <w:rsid w:val="007557A8"/>
    <w:rsid w:val="00756EDD"/>
    <w:rsid w:val="0075759E"/>
    <w:rsid w:val="00765966"/>
    <w:rsid w:val="0077034C"/>
    <w:rsid w:val="0077242E"/>
    <w:rsid w:val="00773D30"/>
    <w:rsid w:val="00774E8F"/>
    <w:rsid w:val="00780718"/>
    <w:rsid w:val="00783E5A"/>
    <w:rsid w:val="00786C9C"/>
    <w:rsid w:val="007871FF"/>
    <w:rsid w:val="00791A5F"/>
    <w:rsid w:val="007A0056"/>
    <w:rsid w:val="007A140F"/>
    <w:rsid w:val="007A2B64"/>
    <w:rsid w:val="007A404E"/>
    <w:rsid w:val="007A4D87"/>
    <w:rsid w:val="007B538B"/>
    <w:rsid w:val="007B614D"/>
    <w:rsid w:val="007C2EC7"/>
    <w:rsid w:val="007C46E0"/>
    <w:rsid w:val="007C4D60"/>
    <w:rsid w:val="007C6962"/>
    <w:rsid w:val="007D154B"/>
    <w:rsid w:val="007D2020"/>
    <w:rsid w:val="007D6C20"/>
    <w:rsid w:val="007E0805"/>
    <w:rsid w:val="007E3708"/>
    <w:rsid w:val="007E7AA4"/>
    <w:rsid w:val="007F6875"/>
    <w:rsid w:val="00801092"/>
    <w:rsid w:val="00801933"/>
    <w:rsid w:val="00802C68"/>
    <w:rsid w:val="0080386C"/>
    <w:rsid w:val="00804A57"/>
    <w:rsid w:val="008061D3"/>
    <w:rsid w:val="008076B1"/>
    <w:rsid w:val="0081176A"/>
    <w:rsid w:val="00811818"/>
    <w:rsid w:val="00816B3A"/>
    <w:rsid w:val="008258ED"/>
    <w:rsid w:val="008270FA"/>
    <w:rsid w:val="00837F4A"/>
    <w:rsid w:val="00840775"/>
    <w:rsid w:val="008461CC"/>
    <w:rsid w:val="008522C8"/>
    <w:rsid w:val="008523A7"/>
    <w:rsid w:val="008524A4"/>
    <w:rsid w:val="00852912"/>
    <w:rsid w:val="00854784"/>
    <w:rsid w:val="00854CB0"/>
    <w:rsid w:val="008562EC"/>
    <w:rsid w:val="0085745A"/>
    <w:rsid w:val="00863813"/>
    <w:rsid w:val="008666EE"/>
    <w:rsid w:val="00870B6D"/>
    <w:rsid w:val="00870F34"/>
    <w:rsid w:val="0087230F"/>
    <w:rsid w:val="00874022"/>
    <w:rsid w:val="0088103C"/>
    <w:rsid w:val="008818FA"/>
    <w:rsid w:val="00883CA0"/>
    <w:rsid w:val="008840B6"/>
    <w:rsid w:val="008903FE"/>
    <w:rsid w:val="00891510"/>
    <w:rsid w:val="008919AD"/>
    <w:rsid w:val="00897CDB"/>
    <w:rsid w:val="008A01FE"/>
    <w:rsid w:val="008A0DB9"/>
    <w:rsid w:val="008A3C85"/>
    <w:rsid w:val="008A3D3F"/>
    <w:rsid w:val="008A3E56"/>
    <w:rsid w:val="008B0FAC"/>
    <w:rsid w:val="008B2C02"/>
    <w:rsid w:val="008B32C2"/>
    <w:rsid w:val="008B5687"/>
    <w:rsid w:val="008B7835"/>
    <w:rsid w:val="008B7DCE"/>
    <w:rsid w:val="008C007F"/>
    <w:rsid w:val="008C1D27"/>
    <w:rsid w:val="008D04FB"/>
    <w:rsid w:val="008D2C67"/>
    <w:rsid w:val="008D2DE7"/>
    <w:rsid w:val="008E0B63"/>
    <w:rsid w:val="008E3B8B"/>
    <w:rsid w:val="008E563F"/>
    <w:rsid w:val="008F14A1"/>
    <w:rsid w:val="008F18AE"/>
    <w:rsid w:val="008F331B"/>
    <w:rsid w:val="008F3F83"/>
    <w:rsid w:val="008F4C1B"/>
    <w:rsid w:val="008F6B82"/>
    <w:rsid w:val="00900E0D"/>
    <w:rsid w:val="00902EC8"/>
    <w:rsid w:val="009052D5"/>
    <w:rsid w:val="00905E6C"/>
    <w:rsid w:val="00907FC0"/>
    <w:rsid w:val="0091515D"/>
    <w:rsid w:val="009156A0"/>
    <w:rsid w:val="0091742A"/>
    <w:rsid w:val="0092223B"/>
    <w:rsid w:val="00923313"/>
    <w:rsid w:val="00923DDF"/>
    <w:rsid w:val="00927EA2"/>
    <w:rsid w:val="00927F93"/>
    <w:rsid w:val="00933494"/>
    <w:rsid w:val="00935590"/>
    <w:rsid w:val="0094010E"/>
    <w:rsid w:val="00942189"/>
    <w:rsid w:val="00943B54"/>
    <w:rsid w:val="00946E8A"/>
    <w:rsid w:val="009520DA"/>
    <w:rsid w:val="00956041"/>
    <w:rsid w:val="00963663"/>
    <w:rsid w:val="00963F4E"/>
    <w:rsid w:val="009653DA"/>
    <w:rsid w:val="009709DF"/>
    <w:rsid w:val="009813DD"/>
    <w:rsid w:val="009831D7"/>
    <w:rsid w:val="00984590"/>
    <w:rsid w:val="00987319"/>
    <w:rsid w:val="0098739E"/>
    <w:rsid w:val="0099103A"/>
    <w:rsid w:val="009941A3"/>
    <w:rsid w:val="009963F1"/>
    <w:rsid w:val="00996C66"/>
    <w:rsid w:val="009976D9"/>
    <w:rsid w:val="009A1083"/>
    <w:rsid w:val="009A3CB1"/>
    <w:rsid w:val="009A42C0"/>
    <w:rsid w:val="009A63D2"/>
    <w:rsid w:val="009A6820"/>
    <w:rsid w:val="009B2316"/>
    <w:rsid w:val="009B3861"/>
    <w:rsid w:val="009B3DC7"/>
    <w:rsid w:val="009B3DF7"/>
    <w:rsid w:val="009C0EC6"/>
    <w:rsid w:val="009C247B"/>
    <w:rsid w:val="009C3441"/>
    <w:rsid w:val="009C4488"/>
    <w:rsid w:val="009C4C1D"/>
    <w:rsid w:val="009C6B01"/>
    <w:rsid w:val="009D5830"/>
    <w:rsid w:val="009D7577"/>
    <w:rsid w:val="009E04D1"/>
    <w:rsid w:val="009E075F"/>
    <w:rsid w:val="009E18A8"/>
    <w:rsid w:val="009E1D2F"/>
    <w:rsid w:val="009E1ECC"/>
    <w:rsid w:val="009E21A3"/>
    <w:rsid w:val="009E5D27"/>
    <w:rsid w:val="009F5514"/>
    <w:rsid w:val="009F591A"/>
    <w:rsid w:val="00A01A3C"/>
    <w:rsid w:val="00A01CC2"/>
    <w:rsid w:val="00A01CD3"/>
    <w:rsid w:val="00A04AF4"/>
    <w:rsid w:val="00A1097E"/>
    <w:rsid w:val="00A10B6A"/>
    <w:rsid w:val="00A13A85"/>
    <w:rsid w:val="00A1429F"/>
    <w:rsid w:val="00A14FD5"/>
    <w:rsid w:val="00A1510A"/>
    <w:rsid w:val="00A166F2"/>
    <w:rsid w:val="00A1675C"/>
    <w:rsid w:val="00A2325D"/>
    <w:rsid w:val="00A235D4"/>
    <w:rsid w:val="00A32018"/>
    <w:rsid w:val="00A3357D"/>
    <w:rsid w:val="00A369F3"/>
    <w:rsid w:val="00A41304"/>
    <w:rsid w:val="00A43C70"/>
    <w:rsid w:val="00A45068"/>
    <w:rsid w:val="00A50B7F"/>
    <w:rsid w:val="00A543DD"/>
    <w:rsid w:val="00A57283"/>
    <w:rsid w:val="00A61383"/>
    <w:rsid w:val="00A61EDC"/>
    <w:rsid w:val="00A62A83"/>
    <w:rsid w:val="00A63962"/>
    <w:rsid w:val="00A731EF"/>
    <w:rsid w:val="00A74BB2"/>
    <w:rsid w:val="00A754D6"/>
    <w:rsid w:val="00A7666F"/>
    <w:rsid w:val="00A80445"/>
    <w:rsid w:val="00A84174"/>
    <w:rsid w:val="00A84C36"/>
    <w:rsid w:val="00A84F9A"/>
    <w:rsid w:val="00A925DA"/>
    <w:rsid w:val="00A95B55"/>
    <w:rsid w:val="00A96481"/>
    <w:rsid w:val="00AA1B5A"/>
    <w:rsid w:val="00AA1CAF"/>
    <w:rsid w:val="00AA5125"/>
    <w:rsid w:val="00AA5E87"/>
    <w:rsid w:val="00AA6C68"/>
    <w:rsid w:val="00AA7252"/>
    <w:rsid w:val="00AB0EAE"/>
    <w:rsid w:val="00AB231C"/>
    <w:rsid w:val="00AB4EB0"/>
    <w:rsid w:val="00AB5BA9"/>
    <w:rsid w:val="00AB7C0C"/>
    <w:rsid w:val="00AC0AED"/>
    <w:rsid w:val="00AC1B85"/>
    <w:rsid w:val="00AC2130"/>
    <w:rsid w:val="00AC3E05"/>
    <w:rsid w:val="00AC4874"/>
    <w:rsid w:val="00AC6D64"/>
    <w:rsid w:val="00AC7DD0"/>
    <w:rsid w:val="00AC7F78"/>
    <w:rsid w:val="00AD02DC"/>
    <w:rsid w:val="00AD12AC"/>
    <w:rsid w:val="00AD1848"/>
    <w:rsid w:val="00AD4861"/>
    <w:rsid w:val="00AD5E4E"/>
    <w:rsid w:val="00AE0FEE"/>
    <w:rsid w:val="00AE2143"/>
    <w:rsid w:val="00AF23F4"/>
    <w:rsid w:val="00AF24B1"/>
    <w:rsid w:val="00AF296C"/>
    <w:rsid w:val="00B05393"/>
    <w:rsid w:val="00B05B9F"/>
    <w:rsid w:val="00B07D51"/>
    <w:rsid w:val="00B136BD"/>
    <w:rsid w:val="00B15874"/>
    <w:rsid w:val="00B15B8A"/>
    <w:rsid w:val="00B1649A"/>
    <w:rsid w:val="00B16A19"/>
    <w:rsid w:val="00B21132"/>
    <w:rsid w:val="00B214F8"/>
    <w:rsid w:val="00B24994"/>
    <w:rsid w:val="00B261C4"/>
    <w:rsid w:val="00B27CDA"/>
    <w:rsid w:val="00B32521"/>
    <w:rsid w:val="00B36694"/>
    <w:rsid w:val="00B368C9"/>
    <w:rsid w:val="00B42FAB"/>
    <w:rsid w:val="00B436E4"/>
    <w:rsid w:val="00B43905"/>
    <w:rsid w:val="00B44A6C"/>
    <w:rsid w:val="00B53904"/>
    <w:rsid w:val="00B55E47"/>
    <w:rsid w:val="00B56D6D"/>
    <w:rsid w:val="00B57255"/>
    <w:rsid w:val="00B579E9"/>
    <w:rsid w:val="00B622F7"/>
    <w:rsid w:val="00B715E7"/>
    <w:rsid w:val="00B72848"/>
    <w:rsid w:val="00B72998"/>
    <w:rsid w:val="00B745DB"/>
    <w:rsid w:val="00B857F4"/>
    <w:rsid w:val="00B944CE"/>
    <w:rsid w:val="00BA0344"/>
    <w:rsid w:val="00BA0A23"/>
    <w:rsid w:val="00BA4E60"/>
    <w:rsid w:val="00BA5532"/>
    <w:rsid w:val="00BA5972"/>
    <w:rsid w:val="00BA5D88"/>
    <w:rsid w:val="00BA6952"/>
    <w:rsid w:val="00BB0B37"/>
    <w:rsid w:val="00BB0BC2"/>
    <w:rsid w:val="00BB40CB"/>
    <w:rsid w:val="00BC00D0"/>
    <w:rsid w:val="00BC1B4F"/>
    <w:rsid w:val="00BC7420"/>
    <w:rsid w:val="00BC78BF"/>
    <w:rsid w:val="00BD06E5"/>
    <w:rsid w:val="00BD5C4A"/>
    <w:rsid w:val="00BD603D"/>
    <w:rsid w:val="00BE1D24"/>
    <w:rsid w:val="00BE2703"/>
    <w:rsid w:val="00BE5AAC"/>
    <w:rsid w:val="00BF324D"/>
    <w:rsid w:val="00BF3DD1"/>
    <w:rsid w:val="00BF5857"/>
    <w:rsid w:val="00BF5BCF"/>
    <w:rsid w:val="00BF7B32"/>
    <w:rsid w:val="00C02BF1"/>
    <w:rsid w:val="00C061F2"/>
    <w:rsid w:val="00C06E59"/>
    <w:rsid w:val="00C14DB3"/>
    <w:rsid w:val="00C161DB"/>
    <w:rsid w:val="00C2288A"/>
    <w:rsid w:val="00C31785"/>
    <w:rsid w:val="00C3197C"/>
    <w:rsid w:val="00C35287"/>
    <w:rsid w:val="00C36862"/>
    <w:rsid w:val="00C42AEC"/>
    <w:rsid w:val="00C42F62"/>
    <w:rsid w:val="00C45E17"/>
    <w:rsid w:val="00C4784A"/>
    <w:rsid w:val="00C5186D"/>
    <w:rsid w:val="00C53B0B"/>
    <w:rsid w:val="00C55A9D"/>
    <w:rsid w:val="00C60A16"/>
    <w:rsid w:val="00C60C76"/>
    <w:rsid w:val="00C6678A"/>
    <w:rsid w:val="00C72CC9"/>
    <w:rsid w:val="00C76B7D"/>
    <w:rsid w:val="00C8024A"/>
    <w:rsid w:val="00C82B3A"/>
    <w:rsid w:val="00C85820"/>
    <w:rsid w:val="00C91E29"/>
    <w:rsid w:val="00C9653E"/>
    <w:rsid w:val="00CA05E0"/>
    <w:rsid w:val="00CA08FC"/>
    <w:rsid w:val="00CA31FB"/>
    <w:rsid w:val="00CB13D8"/>
    <w:rsid w:val="00CB1916"/>
    <w:rsid w:val="00CB390C"/>
    <w:rsid w:val="00CB543D"/>
    <w:rsid w:val="00CB7A4D"/>
    <w:rsid w:val="00CB7B6C"/>
    <w:rsid w:val="00CC22C7"/>
    <w:rsid w:val="00CC40D0"/>
    <w:rsid w:val="00CC5AB4"/>
    <w:rsid w:val="00CD3252"/>
    <w:rsid w:val="00CD418A"/>
    <w:rsid w:val="00CD4F8F"/>
    <w:rsid w:val="00CD6224"/>
    <w:rsid w:val="00CD6550"/>
    <w:rsid w:val="00CE132D"/>
    <w:rsid w:val="00CE1411"/>
    <w:rsid w:val="00CE325A"/>
    <w:rsid w:val="00CE39D7"/>
    <w:rsid w:val="00CE3C72"/>
    <w:rsid w:val="00CE6625"/>
    <w:rsid w:val="00CF034B"/>
    <w:rsid w:val="00CF36E4"/>
    <w:rsid w:val="00CF504B"/>
    <w:rsid w:val="00D023F5"/>
    <w:rsid w:val="00D05479"/>
    <w:rsid w:val="00D057F9"/>
    <w:rsid w:val="00D06370"/>
    <w:rsid w:val="00D16D64"/>
    <w:rsid w:val="00D17677"/>
    <w:rsid w:val="00D25EF3"/>
    <w:rsid w:val="00D31C3B"/>
    <w:rsid w:val="00D322CF"/>
    <w:rsid w:val="00D3324A"/>
    <w:rsid w:val="00D34268"/>
    <w:rsid w:val="00D34C87"/>
    <w:rsid w:val="00D34CE2"/>
    <w:rsid w:val="00D37273"/>
    <w:rsid w:val="00D378E8"/>
    <w:rsid w:val="00D40574"/>
    <w:rsid w:val="00D43CEC"/>
    <w:rsid w:val="00D44BD7"/>
    <w:rsid w:val="00D47C9E"/>
    <w:rsid w:val="00D52A2B"/>
    <w:rsid w:val="00D56A36"/>
    <w:rsid w:val="00D6077D"/>
    <w:rsid w:val="00D6081E"/>
    <w:rsid w:val="00D61FAA"/>
    <w:rsid w:val="00D62AC8"/>
    <w:rsid w:val="00D62FAC"/>
    <w:rsid w:val="00D63851"/>
    <w:rsid w:val="00D71AB5"/>
    <w:rsid w:val="00D729C1"/>
    <w:rsid w:val="00D75EC3"/>
    <w:rsid w:val="00D768EE"/>
    <w:rsid w:val="00D775C5"/>
    <w:rsid w:val="00D82945"/>
    <w:rsid w:val="00D82F23"/>
    <w:rsid w:val="00D85A83"/>
    <w:rsid w:val="00D863AE"/>
    <w:rsid w:val="00D90FE7"/>
    <w:rsid w:val="00D93569"/>
    <w:rsid w:val="00D94744"/>
    <w:rsid w:val="00D94BA8"/>
    <w:rsid w:val="00D973A5"/>
    <w:rsid w:val="00DA6D14"/>
    <w:rsid w:val="00DA7DEA"/>
    <w:rsid w:val="00DB3227"/>
    <w:rsid w:val="00DB45A7"/>
    <w:rsid w:val="00DB4BAB"/>
    <w:rsid w:val="00DB5186"/>
    <w:rsid w:val="00DB5AF0"/>
    <w:rsid w:val="00DB5FA5"/>
    <w:rsid w:val="00DC00A1"/>
    <w:rsid w:val="00DC0B35"/>
    <w:rsid w:val="00DC0DAC"/>
    <w:rsid w:val="00DC1E31"/>
    <w:rsid w:val="00DC40BE"/>
    <w:rsid w:val="00DD15EC"/>
    <w:rsid w:val="00DD1E86"/>
    <w:rsid w:val="00DD26A1"/>
    <w:rsid w:val="00DD2E05"/>
    <w:rsid w:val="00DD5E28"/>
    <w:rsid w:val="00DD62EC"/>
    <w:rsid w:val="00DD6F16"/>
    <w:rsid w:val="00DD7A3E"/>
    <w:rsid w:val="00DD7F18"/>
    <w:rsid w:val="00DE1B67"/>
    <w:rsid w:val="00DE321B"/>
    <w:rsid w:val="00DE3396"/>
    <w:rsid w:val="00DE3788"/>
    <w:rsid w:val="00DE3CBD"/>
    <w:rsid w:val="00DE43E2"/>
    <w:rsid w:val="00DE5CF0"/>
    <w:rsid w:val="00DF0503"/>
    <w:rsid w:val="00DF61A2"/>
    <w:rsid w:val="00DF7940"/>
    <w:rsid w:val="00DF796F"/>
    <w:rsid w:val="00E00632"/>
    <w:rsid w:val="00E01BD5"/>
    <w:rsid w:val="00E02C7E"/>
    <w:rsid w:val="00E03196"/>
    <w:rsid w:val="00E03D31"/>
    <w:rsid w:val="00E11099"/>
    <w:rsid w:val="00E2379B"/>
    <w:rsid w:val="00E26879"/>
    <w:rsid w:val="00E271F6"/>
    <w:rsid w:val="00E3059D"/>
    <w:rsid w:val="00E3144B"/>
    <w:rsid w:val="00E342D7"/>
    <w:rsid w:val="00E34B19"/>
    <w:rsid w:val="00E418D8"/>
    <w:rsid w:val="00E44596"/>
    <w:rsid w:val="00E453E3"/>
    <w:rsid w:val="00E572E7"/>
    <w:rsid w:val="00E600F3"/>
    <w:rsid w:val="00E61FD1"/>
    <w:rsid w:val="00E677DF"/>
    <w:rsid w:val="00E67CAC"/>
    <w:rsid w:val="00E71D8C"/>
    <w:rsid w:val="00E7232A"/>
    <w:rsid w:val="00E7233B"/>
    <w:rsid w:val="00E72C44"/>
    <w:rsid w:val="00E77D28"/>
    <w:rsid w:val="00E80B1E"/>
    <w:rsid w:val="00E8233D"/>
    <w:rsid w:val="00E83F07"/>
    <w:rsid w:val="00E84567"/>
    <w:rsid w:val="00E8592C"/>
    <w:rsid w:val="00E859C5"/>
    <w:rsid w:val="00E94AC7"/>
    <w:rsid w:val="00E94AFF"/>
    <w:rsid w:val="00E96EFE"/>
    <w:rsid w:val="00EA355A"/>
    <w:rsid w:val="00EA35DA"/>
    <w:rsid w:val="00EA7984"/>
    <w:rsid w:val="00EB0EC4"/>
    <w:rsid w:val="00EB1AEC"/>
    <w:rsid w:val="00EB1C51"/>
    <w:rsid w:val="00EB59F2"/>
    <w:rsid w:val="00EC400B"/>
    <w:rsid w:val="00EC5E54"/>
    <w:rsid w:val="00EC7931"/>
    <w:rsid w:val="00ED0368"/>
    <w:rsid w:val="00ED4A74"/>
    <w:rsid w:val="00ED52EC"/>
    <w:rsid w:val="00ED6FCF"/>
    <w:rsid w:val="00EE0C6E"/>
    <w:rsid w:val="00EE1BBD"/>
    <w:rsid w:val="00EE2D04"/>
    <w:rsid w:val="00EE5AF4"/>
    <w:rsid w:val="00EE5B39"/>
    <w:rsid w:val="00EF2026"/>
    <w:rsid w:val="00EF3328"/>
    <w:rsid w:val="00EF53E5"/>
    <w:rsid w:val="00EF5746"/>
    <w:rsid w:val="00EF6F9B"/>
    <w:rsid w:val="00F0352B"/>
    <w:rsid w:val="00F0424C"/>
    <w:rsid w:val="00F072B2"/>
    <w:rsid w:val="00F120FD"/>
    <w:rsid w:val="00F16C14"/>
    <w:rsid w:val="00F16C20"/>
    <w:rsid w:val="00F2130B"/>
    <w:rsid w:val="00F22AC7"/>
    <w:rsid w:val="00F250DC"/>
    <w:rsid w:val="00F27CCD"/>
    <w:rsid w:val="00F30D3F"/>
    <w:rsid w:val="00F30DF3"/>
    <w:rsid w:val="00F3190B"/>
    <w:rsid w:val="00F320C7"/>
    <w:rsid w:val="00F40FBA"/>
    <w:rsid w:val="00F41B1F"/>
    <w:rsid w:val="00F57429"/>
    <w:rsid w:val="00F579D6"/>
    <w:rsid w:val="00F6004B"/>
    <w:rsid w:val="00F65F9C"/>
    <w:rsid w:val="00F73585"/>
    <w:rsid w:val="00F74EF4"/>
    <w:rsid w:val="00F76864"/>
    <w:rsid w:val="00F80787"/>
    <w:rsid w:val="00F81551"/>
    <w:rsid w:val="00F82AB4"/>
    <w:rsid w:val="00F82DD1"/>
    <w:rsid w:val="00F92A04"/>
    <w:rsid w:val="00FA1C8F"/>
    <w:rsid w:val="00FA26F1"/>
    <w:rsid w:val="00FA4A07"/>
    <w:rsid w:val="00FA6484"/>
    <w:rsid w:val="00FA6C9D"/>
    <w:rsid w:val="00FA7835"/>
    <w:rsid w:val="00FA7987"/>
    <w:rsid w:val="00FB2133"/>
    <w:rsid w:val="00FB48E2"/>
    <w:rsid w:val="00FB48FF"/>
    <w:rsid w:val="00FB766F"/>
    <w:rsid w:val="00FB76C1"/>
    <w:rsid w:val="00FB7C3F"/>
    <w:rsid w:val="00FC1B5A"/>
    <w:rsid w:val="00FC59E0"/>
    <w:rsid w:val="00FC5F8C"/>
    <w:rsid w:val="00FC64F5"/>
    <w:rsid w:val="00FC6C01"/>
    <w:rsid w:val="00FC7CDD"/>
    <w:rsid w:val="00FD02F2"/>
    <w:rsid w:val="00FD08F4"/>
    <w:rsid w:val="00FD199E"/>
    <w:rsid w:val="00FD5263"/>
    <w:rsid w:val="00FE0186"/>
    <w:rsid w:val="00FE043E"/>
    <w:rsid w:val="00FE1D9D"/>
    <w:rsid w:val="00FE1E11"/>
    <w:rsid w:val="00FE4A8D"/>
    <w:rsid w:val="00FE60FD"/>
    <w:rsid w:val="00FF3F82"/>
    <w:rsid w:val="00FF4A4B"/>
    <w:rsid w:val="00FF5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9803B"/>
  <w15:chartTrackingRefBased/>
  <w15:docId w15:val="{BD56F3C7-04A5-4FC6-8186-4DE5A570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qFormat="1"/>
    <w:lsdException w:name="Body Text Indent" w:uiPriority="99"/>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71B63"/>
    <w:rPr>
      <w:sz w:val="24"/>
    </w:rPr>
  </w:style>
  <w:style w:type="paragraph" w:styleId="1">
    <w:name w:val="heading 1"/>
    <w:basedOn w:val="a"/>
    <w:next w:val="a"/>
    <w:link w:val="10"/>
    <w:qFormat/>
    <w:rsid w:val="006D2E9A"/>
    <w:pPr>
      <w:keepNext/>
      <w:jc w:val="right"/>
      <w:outlineLvl w:val="0"/>
    </w:pPr>
    <w:rPr>
      <w:szCs w:val="24"/>
      <w:lang w:val="x-none" w:eastAsia="x-none"/>
    </w:rPr>
  </w:style>
  <w:style w:type="paragraph" w:styleId="2">
    <w:name w:val="heading 2"/>
    <w:basedOn w:val="a"/>
    <w:next w:val="a"/>
    <w:link w:val="20"/>
    <w:semiHidden/>
    <w:unhideWhenUsed/>
    <w:qFormat/>
    <w:rsid w:val="00C6678A"/>
    <w:pPr>
      <w:keepNext/>
      <w:spacing w:before="240" w:after="60"/>
      <w:outlineLvl w:val="1"/>
    </w:pPr>
    <w:rPr>
      <w:rFonts w:ascii="Calibri Light" w:hAnsi="Calibri Light"/>
      <w:b/>
      <w:bCs/>
      <w:i/>
      <w:iCs/>
      <w:sz w:val="28"/>
      <w:szCs w:val="28"/>
    </w:rPr>
  </w:style>
  <w:style w:type="paragraph" w:styleId="4">
    <w:name w:val="heading 4"/>
    <w:basedOn w:val="a"/>
    <w:next w:val="a"/>
    <w:link w:val="40"/>
    <w:qFormat/>
    <w:rsid w:val="001A6EC5"/>
    <w:pPr>
      <w:keepNext/>
      <w:widowControl w:val="0"/>
      <w:suppressAutoHyphens/>
      <w:autoSpaceDE w:val="0"/>
      <w:spacing w:before="240" w:after="60"/>
      <w:outlineLvl w:val="3"/>
    </w:pPr>
    <w:rPr>
      <w:b/>
      <w:bCs/>
      <w:sz w:val="28"/>
      <w:szCs w:val="28"/>
      <w:lang w:val="x-none" w:eastAsia="ar-SA"/>
    </w:rPr>
  </w:style>
  <w:style w:type="paragraph" w:styleId="7">
    <w:name w:val="heading 7"/>
    <w:basedOn w:val="a"/>
    <w:next w:val="a"/>
    <w:link w:val="70"/>
    <w:qFormat/>
    <w:rsid w:val="001A6EC5"/>
    <w:pPr>
      <w:keepNext/>
      <w:widowControl w:val="0"/>
      <w:tabs>
        <w:tab w:val="num" w:pos="0"/>
      </w:tabs>
      <w:suppressAutoHyphens/>
      <w:autoSpaceDE w:val="0"/>
      <w:outlineLvl w:val="6"/>
    </w:pPr>
    <w:rPr>
      <w:sz w:val="28"/>
      <w:lang w:val="x-none" w:eastAsia="ar-SA"/>
    </w:rPr>
  </w:style>
  <w:style w:type="paragraph" w:styleId="8">
    <w:name w:val="heading 8"/>
    <w:basedOn w:val="a"/>
    <w:next w:val="a"/>
    <w:link w:val="80"/>
    <w:qFormat/>
    <w:rsid w:val="00EE5AF4"/>
    <w:pPr>
      <w:spacing w:before="240" w:after="60"/>
      <w:outlineLvl w:val="7"/>
    </w:pPr>
    <w:rPr>
      <w:rFonts w:ascii="Calibri" w:hAnsi="Calibri"/>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A63962"/>
    <w:pPr>
      <w:widowControl w:val="0"/>
      <w:adjustRightInd w:val="0"/>
      <w:spacing w:after="160" w:line="240" w:lineRule="exact"/>
      <w:jc w:val="right"/>
    </w:pPr>
    <w:rPr>
      <w:sz w:val="20"/>
      <w:lang w:val="en-GB" w:eastAsia="en-US"/>
    </w:rPr>
  </w:style>
  <w:style w:type="paragraph" w:styleId="a4">
    <w:name w:val="header"/>
    <w:basedOn w:val="a"/>
    <w:link w:val="a5"/>
    <w:uiPriority w:val="99"/>
    <w:rsid w:val="00171B63"/>
    <w:pPr>
      <w:tabs>
        <w:tab w:val="center" w:pos="4536"/>
        <w:tab w:val="right" w:pos="9072"/>
      </w:tabs>
    </w:pPr>
  </w:style>
  <w:style w:type="character" w:customStyle="1" w:styleId="a5">
    <w:name w:val="Верхний колонтитул Знак"/>
    <w:link w:val="a4"/>
    <w:uiPriority w:val="99"/>
    <w:rsid w:val="006D2E9A"/>
    <w:rPr>
      <w:sz w:val="24"/>
      <w:lang w:val="ru-RU" w:eastAsia="ru-RU" w:bidi="ar-SA"/>
    </w:rPr>
  </w:style>
  <w:style w:type="paragraph" w:customStyle="1" w:styleId="11">
    <w:name w:val="заголовок 1"/>
    <w:basedOn w:val="a"/>
    <w:next w:val="a"/>
    <w:rsid w:val="00171B63"/>
    <w:pPr>
      <w:keepNext/>
      <w:jc w:val="center"/>
    </w:pPr>
    <w:rPr>
      <w:b/>
      <w:sz w:val="28"/>
    </w:rPr>
  </w:style>
  <w:style w:type="paragraph" w:styleId="a6">
    <w:name w:val="Body Text Indent"/>
    <w:aliases w:val="Основной текст с отступом Знак"/>
    <w:basedOn w:val="a"/>
    <w:uiPriority w:val="99"/>
    <w:rsid w:val="008F6B82"/>
    <w:pPr>
      <w:ind w:firstLine="709"/>
      <w:jc w:val="both"/>
    </w:pPr>
    <w:rPr>
      <w:sz w:val="26"/>
    </w:rPr>
  </w:style>
  <w:style w:type="table" w:styleId="a7">
    <w:name w:val="Table Grid"/>
    <w:basedOn w:val="a1"/>
    <w:rsid w:val="002F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1963D8"/>
    <w:pPr>
      <w:ind w:firstLine="709"/>
      <w:jc w:val="both"/>
    </w:pPr>
    <w:rPr>
      <w:sz w:val="26"/>
      <w:lang w:val="x-none" w:eastAsia="x-none"/>
    </w:rPr>
  </w:style>
  <w:style w:type="paragraph" w:customStyle="1" w:styleId="ConsPlusNormal">
    <w:name w:val="ConsPlusNormal"/>
    <w:link w:val="ConsPlusNormal0"/>
    <w:rsid w:val="00175361"/>
    <w:pPr>
      <w:widowControl w:val="0"/>
      <w:autoSpaceDE w:val="0"/>
      <w:autoSpaceDN w:val="0"/>
      <w:adjustRightInd w:val="0"/>
      <w:ind w:firstLine="720"/>
    </w:pPr>
    <w:rPr>
      <w:rFonts w:ascii="Arial" w:hAnsi="Arial" w:cs="Arial"/>
    </w:rPr>
  </w:style>
  <w:style w:type="paragraph" w:customStyle="1" w:styleId="ConsPlusTitle">
    <w:name w:val="ConsPlusTitle"/>
    <w:rsid w:val="00175361"/>
    <w:pPr>
      <w:widowControl w:val="0"/>
      <w:autoSpaceDE w:val="0"/>
      <w:autoSpaceDN w:val="0"/>
      <w:adjustRightInd w:val="0"/>
    </w:pPr>
    <w:rPr>
      <w:rFonts w:ascii="Arial" w:hAnsi="Arial" w:cs="Arial"/>
      <w:b/>
      <w:bCs/>
    </w:rPr>
  </w:style>
  <w:style w:type="paragraph" w:styleId="a8">
    <w:name w:val="caption"/>
    <w:basedOn w:val="a"/>
    <w:next w:val="a"/>
    <w:qFormat/>
    <w:rsid w:val="008D2DE7"/>
    <w:pPr>
      <w:ind w:firstLine="709"/>
      <w:jc w:val="center"/>
    </w:pPr>
    <w:rPr>
      <w:b/>
    </w:rPr>
  </w:style>
  <w:style w:type="paragraph" w:styleId="a9">
    <w:name w:val="Normal (Web)"/>
    <w:basedOn w:val="a"/>
    <w:rsid w:val="0028337D"/>
    <w:rPr>
      <w:rFonts w:ascii="Verdana" w:hAnsi="Verdana" w:cs="Verdana"/>
      <w:sz w:val="22"/>
      <w:szCs w:val="22"/>
    </w:rPr>
  </w:style>
  <w:style w:type="character" w:styleId="aa">
    <w:name w:val="page number"/>
    <w:basedOn w:val="a0"/>
    <w:rsid w:val="0028337D"/>
  </w:style>
  <w:style w:type="paragraph" w:styleId="ab">
    <w:name w:val="footer"/>
    <w:basedOn w:val="a"/>
    <w:link w:val="ac"/>
    <w:uiPriority w:val="99"/>
    <w:rsid w:val="0028337D"/>
    <w:pPr>
      <w:tabs>
        <w:tab w:val="center" w:pos="4677"/>
        <w:tab w:val="right" w:pos="9355"/>
      </w:tabs>
    </w:pPr>
  </w:style>
  <w:style w:type="character" w:customStyle="1" w:styleId="ac">
    <w:name w:val="Нижний колонтитул Знак"/>
    <w:link w:val="ab"/>
    <w:uiPriority w:val="99"/>
    <w:rsid w:val="006D2E9A"/>
    <w:rPr>
      <w:sz w:val="24"/>
      <w:lang w:val="ru-RU" w:eastAsia="ru-RU" w:bidi="ar-SA"/>
    </w:rPr>
  </w:style>
  <w:style w:type="paragraph" w:customStyle="1" w:styleId="ad">
    <w:name w:val="Название"/>
    <w:basedOn w:val="a"/>
    <w:link w:val="ae"/>
    <w:qFormat/>
    <w:rsid w:val="006D2E9A"/>
    <w:pPr>
      <w:jc w:val="center"/>
    </w:pPr>
    <w:rPr>
      <w:b/>
      <w:sz w:val="28"/>
      <w:lang w:val="x-none" w:eastAsia="x-none"/>
    </w:rPr>
  </w:style>
  <w:style w:type="paragraph" w:styleId="af">
    <w:name w:val="Balloon Text"/>
    <w:basedOn w:val="a"/>
    <w:link w:val="af0"/>
    <w:uiPriority w:val="99"/>
    <w:rsid w:val="006D2E9A"/>
    <w:rPr>
      <w:rFonts w:ascii="Tahoma" w:hAnsi="Tahoma" w:cs="Tahoma"/>
      <w:sz w:val="16"/>
      <w:szCs w:val="16"/>
    </w:rPr>
  </w:style>
  <w:style w:type="character" w:customStyle="1" w:styleId="af0">
    <w:name w:val="Текст выноски Знак"/>
    <w:link w:val="af"/>
    <w:uiPriority w:val="99"/>
    <w:rsid w:val="006D2E9A"/>
    <w:rPr>
      <w:rFonts w:ascii="Tahoma" w:hAnsi="Tahoma" w:cs="Tahoma"/>
      <w:sz w:val="16"/>
      <w:szCs w:val="16"/>
      <w:lang w:val="ru-RU" w:eastAsia="ru-RU" w:bidi="ar-SA"/>
    </w:rPr>
  </w:style>
  <w:style w:type="paragraph" w:customStyle="1" w:styleId="ConsPlusNonformat">
    <w:name w:val="ConsPlusNonformat"/>
    <w:rsid w:val="006D2E9A"/>
    <w:pPr>
      <w:widowControl w:val="0"/>
      <w:autoSpaceDE w:val="0"/>
      <w:autoSpaceDN w:val="0"/>
      <w:adjustRightInd w:val="0"/>
    </w:pPr>
    <w:rPr>
      <w:rFonts w:ascii="Courier New" w:hAnsi="Courier New" w:cs="Courier New"/>
    </w:rPr>
  </w:style>
  <w:style w:type="paragraph" w:customStyle="1" w:styleId="Char1">
    <w:name w:val="Char1 Знак"/>
    <w:basedOn w:val="a"/>
    <w:rsid w:val="006D2E9A"/>
    <w:pPr>
      <w:spacing w:after="160" w:line="240" w:lineRule="exact"/>
    </w:pPr>
    <w:rPr>
      <w:rFonts w:ascii="Arial" w:hAnsi="Arial" w:cs="Arial"/>
      <w:sz w:val="20"/>
      <w:lang w:val="en-US" w:eastAsia="en-US"/>
    </w:rPr>
  </w:style>
  <w:style w:type="character" w:customStyle="1" w:styleId="af1">
    <w:name w:val="Цветовое выделение"/>
    <w:rsid w:val="006D2E9A"/>
    <w:rPr>
      <w:rFonts w:ascii="Times New Roman" w:hAnsi="Times New Roman"/>
      <w:b/>
      <w:bCs/>
      <w:color w:val="000000"/>
    </w:rPr>
  </w:style>
  <w:style w:type="paragraph" w:customStyle="1" w:styleId="af2">
    <w:name w:val="Заголовок статьи"/>
    <w:basedOn w:val="a"/>
    <w:next w:val="a"/>
    <w:rsid w:val="006D2E9A"/>
    <w:pPr>
      <w:autoSpaceDE w:val="0"/>
      <w:autoSpaceDN w:val="0"/>
      <w:adjustRightInd w:val="0"/>
      <w:ind w:left="1612" w:hanging="892"/>
      <w:jc w:val="both"/>
    </w:pPr>
    <w:rPr>
      <w:szCs w:val="24"/>
    </w:rPr>
  </w:style>
  <w:style w:type="paragraph" w:customStyle="1" w:styleId="af3">
    <w:name w:val="Знак Знак Знак Знак"/>
    <w:basedOn w:val="a"/>
    <w:rsid w:val="006D2E9A"/>
    <w:pPr>
      <w:spacing w:after="160" w:line="240" w:lineRule="exact"/>
    </w:pPr>
    <w:rPr>
      <w:rFonts w:ascii="Arial" w:hAnsi="Arial" w:cs="Arial"/>
      <w:sz w:val="20"/>
      <w:lang w:val="en-US" w:eastAsia="en-US"/>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w:basedOn w:val="a"/>
    <w:rsid w:val="006D2E9A"/>
    <w:pPr>
      <w:spacing w:after="160" w:line="240" w:lineRule="exact"/>
    </w:pPr>
    <w:rPr>
      <w:rFonts w:ascii="Arial" w:hAnsi="Arial" w:cs="Arial"/>
      <w:sz w:val="20"/>
      <w:lang w:val="en-US" w:eastAsia="en-US"/>
    </w:rPr>
  </w:style>
  <w:style w:type="paragraph" w:customStyle="1" w:styleId="af4">
    <w:name w:val="Знак Знак Знак Знак"/>
    <w:basedOn w:val="a"/>
    <w:rsid w:val="006D2E9A"/>
    <w:pPr>
      <w:spacing w:after="160" w:line="240" w:lineRule="exact"/>
    </w:pPr>
    <w:rPr>
      <w:rFonts w:ascii="Arial" w:hAnsi="Arial" w:cs="Arial"/>
      <w:sz w:val="20"/>
      <w:lang w:val="en-US" w:eastAsia="en-US"/>
    </w:rPr>
  </w:style>
  <w:style w:type="paragraph" w:customStyle="1" w:styleId="af5">
    <w:name w:val="Таблицы (моноширинный)"/>
    <w:basedOn w:val="a"/>
    <w:next w:val="a"/>
    <w:rsid w:val="006D2E9A"/>
    <w:pPr>
      <w:widowControl w:val="0"/>
      <w:autoSpaceDE w:val="0"/>
      <w:autoSpaceDN w:val="0"/>
      <w:adjustRightInd w:val="0"/>
      <w:jc w:val="both"/>
    </w:pPr>
    <w:rPr>
      <w:rFonts w:ascii="Courier New" w:hAnsi="Courier New" w:cs="Courier New"/>
      <w:szCs w:val="24"/>
    </w:rPr>
  </w:style>
  <w:style w:type="paragraph" w:customStyle="1" w:styleId="CharCharChar">
    <w:name w:val="Char Знак Char Знак Знак Знак Знак Знак Знак Знак Знак Знак Char Знак Знак Знак Знак"/>
    <w:basedOn w:val="a"/>
    <w:rsid w:val="006D2E9A"/>
    <w:pPr>
      <w:spacing w:after="160" w:line="240" w:lineRule="exact"/>
    </w:pPr>
    <w:rPr>
      <w:rFonts w:ascii="Arial" w:hAnsi="Arial" w:cs="Arial"/>
      <w:sz w:val="20"/>
      <w:lang w:val="en-US" w:eastAsia="en-US"/>
    </w:rPr>
  </w:style>
  <w:style w:type="paragraph" w:customStyle="1" w:styleId="af6">
    <w:name w:val="Прижатый влево"/>
    <w:basedOn w:val="a"/>
    <w:next w:val="a"/>
    <w:rsid w:val="006D2E9A"/>
    <w:pPr>
      <w:autoSpaceDE w:val="0"/>
      <w:autoSpaceDN w:val="0"/>
      <w:adjustRightInd w:val="0"/>
    </w:pPr>
    <w:rPr>
      <w:sz w:val="28"/>
      <w:szCs w:val="28"/>
    </w:rPr>
  </w:style>
  <w:style w:type="paragraph" w:customStyle="1" w:styleId="Char">
    <w:name w:val="Char"/>
    <w:basedOn w:val="a"/>
    <w:rsid w:val="006D2E9A"/>
    <w:pPr>
      <w:spacing w:after="160" w:line="240" w:lineRule="exact"/>
    </w:pPr>
    <w:rPr>
      <w:rFonts w:ascii="Arial" w:hAnsi="Arial" w:cs="Arial"/>
      <w:sz w:val="20"/>
      <w:lang w:val="en-US" w:eastAsia="en-US"/>
    </w:rPr>
  </w:style>
  <w:style w:type="paragraph" w:customStyle="1" w:styleId="title2">
    <w:name w:val="title2"/>
    <w:basedOn w:val="a"/>
    <w:rsid w:val="006D2E9A"/>
    <w:pPr>
      <w:spacing w:before="89" w:after="100" w:afterAutospacing="1"/>
      <w:ind w:left="44" w:right="44"/>
    </w:pPr>
    <w:rPr>
      <w:rFonts w:ascii="Tahoma" w:hAnsi="Tahoma" w:cs="Tahoma"/>
      <w:b/>
      <w:bCs/>
      <w:color w:val="53627B"/>
      <w:sz w:val="16"/>
      <w:szCs w:val="16"/>
    </w:rPr>
  </w:style>
  <w:style w:type="paragraph" w:customStyle="1" w:styleId="CharChar">
    <w:name w:val="Знак Char Знак Знак Знак Char Знак Знак Знак"/>
    <w:basedOn w:val="a"/>
    <w:rsid w:val="006D2E9A"/>
    <w:pPr>
      <w:spacing w:after="160" w:line="240" w:lineRule="exact"/>
    </w:pPr>
    <w:rPr>
      <w:rFonts w:ascii="Arial" w:hAnsi="Arial" w:cs="Arial"/>
      <w:sz w:val="20"/>
      <w:lang w:val="en-US" w:eastAsia="en-US"/>
    </w:rPr>
  </w:style>
  <w:style w:type="paragraph" w:customStyle="1" w:styleId="CharCharCharCharCharCharChar">
    <w:name w:val="Char Знак Char Знак Знак Знак Знак Знак Знак Знак Знак Знак Char Знак Char Знак Char Знак Знак Char Знак Знак Знак Char Знак Знак"/>
    <w:basedOn w:val="a"/>
    <w:rsid w:val="006D2E9A"/>
    <w:pPr>
      <w:spacing w:after="160" w:line="240" w:lineRule="exact"/>
    </w:pPr>
    <w:rPr>
      <w:rFonts w:ascii="Arial" w:hAnsi="Arial" w:cs="Arial"/>
      <w:sz w:val="20"/>
      <w:lang w:val="en-US" w:eastAsia="en-US"/>
    </w:rPr>
  </w:style>
  <w:style w:type="paragraph" w:customStyle="1" w:styleId="Char0">
    <w:name w:val="Знак Char Знак Знак Знак"/>
    <w:basedOn w:val="a"/>
    <w:rsid w:val="006D2E9A"/>
    <w:pPr>
      <w:spacing w:after="160" w:line="240" w:lineRule="exact"/>
    </w:pPr>
    <w:rPr>
      <w:rFonts w:ascii="Arial" w:hAnsi="Arial" w:cs="Arial"/>
      <w:sz w:val="20"/>
      <w:lang w:val="en-US" w:eastAsia="en-US"/>
    </w:rPr>
  </w:style>
  <w:style w:type="paragraph" w:customStyle="1" w:styleId="af7">
    <w:name w:val="Знак"/>
    <w:basedOn w:val="a"/>
    <w:rsid w:val="006D2E9A"/>
    <w:pPr>
      <w:spacing w:after="160" w:line="240" w:lineRule="exact"/>
    </w:pPr>
    <w:rPr>
      <w:rFonts w:ascii="Arial" w:hAnsi="Arial" w:cs="Arial"/>
      <w:sz w:val="20"/>
      <w:lang w:val="en-US" w:eastAsia="en-US"/>
    </w:rPr>
  </w:style>
  <w:style w:type="character" w:styleId="af8">
    <w:name w:val="Hyperlink"/>
    <w:uiPriority w:val="99"/>
    <w:rsid w:val="006D2E9A"/>
    <w:rPr>
      <w:rFonts w:ascii="Arial" w:hAnsi="Arial" w:cs="Arial" w:hint="default"/>
      <w:strike w:val="0"/>
      <w:dstrike w:val="0"/>
      <w:color w:val="3560A7"/>
      <w:sz w:val="20"/>
      <w:szCs w:val="20"/>
      <w:u w:val="none"/>
      <w:effect w:val="none"/>
    </w:rPr>
  </w:style>
  <w:style w:type="paragraph" w:customStyle="1" w:styleId="conspluscell">
    <w:name w:val="conspluscell"/>
    <w:basedOn w:val="a"/>
    <w:rsid w:val="006D2E9A"/>
    <w:pPr>
      <w:spacing w:before="75" w:after="75"/>
    </w:pPr>
    <w:rPr>
      <w:rFonts w:ascii="Arial" w:hAnsi="Arial" w:cs="Arial"/>
      <w:color w:val="000000"/>
      <w:sz w:val="20"/>
    </w:rPr>
  </w:style>
  <w:style w:type="paragraph" w:customStyle="1" w:styleId="contentheader2cols">
    <w:name w:val="contentheader2cols"/>
    <w:basedOn w:val="a"/>
    <w:rsid w:val="006D2E9A"/>
    <w:pPr>
      <w:spacing w:before="60"/>
      <w:ind w:left="300"/>
    </w:pPr>
    <w:rPr>
      <w:b/>
      <w:bCs/>
      <w:color w:val="3560A7"/>
      <w:sz w:val="26"/>
      <w:szCs w:val="26"/>
    </w:rPr>
  </w:style>
  <w:style w:type="paragraph" w:customStyle="1" w:styleId="subheader">
    <w:name w:val="subheader"/>
    <w:basedOn w:val="a"/>
    <w:rsid w:val="006D2E9A"/>
    <w:pPr>
      <w:spacing w:before="150" w:after="75"/>
    </w:pPr>
    <w:rPr>
      <w:rFonts w:ascii="Arial" w:hAnsi="Arial" w:cs="Arial"/>
      <w:b/>
      <w:bCs/>
      <w:color w:val="000000"/>
      <w:sz w:val="18"/>
      <w:szCs w:val="18"/>
    </w:rPr>
  </w:style>
  <w:style w:type="paragraph" w:customStyle="1" w:styleId="consplusnormal1">
    <w:name w:val="consplusnormal"/>
    <w:basedOn w:val="a"/>
    <w:rsid w:val="006D2E9A"/>
    <w:pPr>
      <w:spacing w:before="75" w:after="75"/>
    </w:pPr>
    <w:rPr>
      <w:rFonts w:ascii="Arial" w:hAnsi="Arial" w:cs="Arial"/>
      <w:color w:val="000000"/>
      <w:sz w:val="20"/>
    </w:rPr>
  </w:style>
  <w:style w:type="paragraph" w:customStyle="1" w:styleId="af9">
    <w:name w:val="Нормальный"/>
    <w:rsid w:val="006D2E9A"/>
    <w:pPr>
      <w:widowControl w:val="0"/>
      <w:autoSpaceDE w:val="0"/>
      <w:autoSpaceDN w:val="0"/>
      <w:adjustRightInd w:val="0"/>
    </w:pPr>
    <w:rPr>
      <w:color w:val="000000"/>
      <w:sz w:val="26"/>
      <w:szCs w:val="26"/>
    </w:rPr>
  </w:style>
  <w:style w:type="paragraph" w:styleId="afa">
    <w:name w:val="Body Text"/>
    <w:basedOn w:val="a"/>
    <w:rsid w:val="001D5345"/>
    <w:pPr>
      <w:spacing w:after="120"/>
    </w:pPr>
  </w:style>
  <w:style w:type="paragraph" w:customStyle="1" w:styleId="210">
    <w:name w:val="Основной текст 21"/>
    <w:basedOn w:val="a"/>
    <w:rsid w:val="001D5345"/>
    <w:pPr>
      <w:widowControl w:val="0"/>
      <w:jc w:val="both"/>
    </w:pPr>
    <w:rPr>
      <w:sz w:val="28"/>
    </w:rPr>
  </w:style>
  <w:style w:type="paragraph" w:styleId="afb">
    <w:name w:val="No Spacing"/>
    <w:link w:val="afc"/>
    <w:uiPriority w:val="99"/>
    <w:qFormat/>
    <w:rsid w:val="004E3356"/>
    <w:rPr>
      <w:rFonts w:ascii="Calibri" w:hAnsi="Calibri"/>
      <w:sz w:val="22"/>
      <w:szCs w:val="22"/>
    </w:rPr>
  </w:style>
  <w:style w:type="character" w:customStyle="1" w:styleId="80">
    <w:name w:val="Заголовок 8 Знак"/>
    <w:link w:val="8"/>
    <w:rsid w:val="00EE5AF4"/>
    <w:rPr>
      <w:rFonts w:ascii="Calibri" w:hAnsi="Calibri"/>
      <w:i/>
      <w:iCs/>
      <w:sz w:val="24"/>
      <w:szCs w:val="24"/>
      <w:lang w:val="ru-RU" w:eastAsia="ru-RU" w:bidi="ar-SA"/>
    </w:rPr>
  </w:style>
  <w:style w:type="paragraph" w:customStyle="1" w:styleId="afd">
    <w:name w:val="???????"/>
    <w:rsid w:val="00A166F2"/>
    <w:pPr>
      <w:overflowPunct w:val="0"/>
      <w:autoSpaceDE w:val="0"/>
      <w:autoSpaceDN w:val="0"/>
      <w:adjustRightInd w:val="0"/>
      <w:textAlignment w:val="baseline"/>
    </w:pPr>
    <w:rPr>
      <w:sz w:val="24"/>
    </w:rPr>
  </w:style>
  <w:style w:type="character" w:customStyle="1" w:styleId="12">
    <w:name w:val="Знак Знак12"/>
    <w:rsid w:val="00811818"/>
    <w:rPr>
      <w:sz w:val="24"/>
    </w:rPr>
  </w:style>
  <w:style w:type="character" w:customStyle="1" w:styleId="41">
    <w:name w:val="Знак Знак4"/>
    <w:rsid w:val="001E6290"/>
    <w:rPr>
      <w:rFonts w:eastAsia="Times New Roman"/>
      <w:sz w:val="24"/>
      <w:szCs w:val="20"/>
      <w:lang w:eastAsia="ru-RU"/>
    </w:rPr>
  </w:style>
  <w:style w:type="paragraph" w:customStyle="1" w:styleId="ConsNormal">
    <w:name w:val="ConsNormal"/>
    <w:rsid w:val="001811E0"/>
    <w:pPr>
      <w:widowControl w:val="0"/>
      <w:ind w:firstLine="720"/>
    </w:pPr>
    <w:rPr>
      <w:rFonts w:ascii="Arial" w:hAnsi="Arial" w:cs="Arial"/>
    </w:rPr>
  </w:style>
  <w:style w:type="character" w:styleId="afe">
    <w:name w:val="Strong"/>
    <w:qFormat/>
    <w:rsid w:val="00A74BB2"/>
    <w:rPr>
      <w:b/>
      <w:bCs/>
    </w:rPr>
  </w:style>
  <w:style w:type="character" w:customStyle="1" w:styleId="40">
    <w:name w:val="Заголовок 4 Знак"/>
    <w:link w:val="4"/>
    <w:rsid w:val="001A6EC5"/>
    <w:rPr>
      <w:b/>
      <w:bCs/>
      <w:sz w:val="28"/>
      <w:szCs w:val="28"/>
      <w:lang w:val="x-none" w:eastAsia="ar-SA"/>
    </w:rPr>
  </w:style>
  <w:style w:type="character" w:customStyle="1" w:styleId="70">
    <w:name w:val="Заголовок 7 Знак"/>
    <w:link w:val="7"/>
    <w:rsid w:val="001A6EC5"/>
    <w:rPr>
      <w:sz w:val="28"/>
      <w:lang w:val="x-none" w:eastAsia="ar-SA"/>
    </w:rPr>
  </w:style>
  <w:style w:type="character" w:customStyle="1" w:styleId="10">
    <w:name w:val="Заголовок 1 Знак"/>
    <w:link w:val="1"/>
    <w:rsid w:val="001A6EC5"/>
    <w:rPr>
      <w:sz w:val="24"/>
      <w:szCs w:val="24"/>
    </w:rPr>
  </w:style>
  <w:style w:type="character" w:customStyle="1" w:styleId="ae">
    <w:name w:val="Название Знак"/>
    <w:link w:val="ad"/>
    <w:rsid w:val="001A6EC5"/>
    <w:rPr>
      <w:b/>
      <w:sz w:val="28"/>
    </w:rPr>
  </w:style>
  <w:style w:type="paragraph" w:styleId="aff">
    <w:name w:val="Subtitle"/>
    <w:basedOn w:val="a"/>
    <w:link w:val="aff0"/>
    <w:qFormat/>
    <w:rsid w:val="001A6EC5"/>
    <w:pPr>
      <w:widowControl w:val="0"/>
      <w:suppressAutoHyphens/>
      <w:autoSpaceDE w:val="0"/>
      <w:spacing w:after="60"/>
      <w:jc w:val="center"/>
      <w:outlineLvl w:val="1"/>
    </w:pPr>
    <w:rPr>
      <w:rFonts w:ascii="Arial" w:hAnsi="Arial"/>
      <w:szCs w:val="24"/>
      <w:lang w:val="x-none" w:eastAsia="ar-SA"/>
    </w:rPr>
  </w:style>
  <w:style w:type="character" w:customStyle="1" w:styleId="aff0">
    <w:name w:val="Подзаголовок Знак"/>
    <w:link w:val="aff"/>
    <w:rsid w:val="001A6EC5"/>
    <w:rPr>
      <w:rFonts w:ascii="Arial" w:hAnsi="Arial"/>
      <w:sz w:val="24"/>
      <w:szCs w:val="24"/>
      <w:lang w:val="x-none" w:eastAsia="ar-SA"/>
    </w:rPr>
  </w:style>
  <w:style w:type="paragraph" w:customStyle="1" w:styleId="ConsPlusCell0">
    <w:name w:val="ConsPlusCell"/>
    <w:rsid w:val="001A6EC5"/>
    <w:pPr>
      <w:widowControl w:val="0"/>
      <w:autoSpaceDE w:val="0"/>
      <w:autoSpaceDN w:val="0"/>
    </w:pPr>
    <w:rPr>
      <w:rFonts w:ascii="Courier New" w:hAnsi="Courier New" w:cs="Courier New"/>
    </w:rPr>
  </w:style>
  <w:style w:type="paragraph" w:customStyle="1" w:styleId="ConsPlusDocList">
    <w:name w:val="ConsPlusDocList"/>
    <w:rsid w:val="001A6EC5"/>
    <w:pPr>
      <w:widowControl w:val="0"/>
      <w:autoSpaceDE w:val="0"/>
      <w:autoSpaceDN w:val="0"/>
    </w:pPr>
    <w:rPr>
      <w:rFonts w:ascii="Courier New" w:hAnsi="Courier New" w:cs="Courier New"/>
    </w:rPr>
  </w:style>
  <w:style w:type="paragraph" w:customStyle="1" w:styleId="ConsPlusTitlePage">
    <w:name w:val="ConsPlusTitlePage"/>
    <w:rsid w:val="001A6EC5"/>
    <w:pPr>
      <w:widowControl w:val="0"/>
      <w:autoSpaceDE w:val="0"/>
      <w:autoSpaceDN w:val="0"/>
    </w:pPr>
    <w:rPr>
      <w:rFonts w:ascii="Tahoma" w:hAnsi="Tahoma" w:cs="Tahoma"/>
    </w:rPr>
  </w:style>
  <w:style w:type="paragraph" w:customStyle="1" w:styleId="ConsPlusJurTerm">
    <w:name w:val="ConsPlusJurTerm"/>
    <w:rsid w:val="001A6EC5"/>
    <w:pPr>
      <w:widowControl w:val="0"/>
      <w:autoSpaceDE w:val="0"/>
      <w:autoSpaceDN w:val="0"/>
    </w:pPr>
    <w:rPr>
      <w:rFonts w:ascii="Tahoma" w:hAnsi="Tahoma" w:cs="Tahoma"/>
      <w:sz w:val="26"/>
    </w:rPr>
  </w:style>
  <w:style w:type="character" w:customStyle="1" w:styleId="22">
    <w:name w:val="Основной текст с отступом 2 Знак"/>
    <w:link w:val="21"/>
    <w:rsid w:val="001A6EC5"/>
    <w:rPr>
      <w:sz w:val="26"/>
    </w:rPr>
  </w:style>
  <w:style w:type="character" w:customStyle="1" w:styleId="afc">
    <w:name w:val="Без интервала Знак"/>
    <w:link w:val="afb"/>
    <w:uiPriority w:val="99"/>
    <w:locked/>
    <w:rsid w:val="001A6EC5"/>
    <w:rPr>
      <w:rFonts w:ascii="Calibri" w:hAnsi="Calibri"/>
      <w:sz w:val="22"/>
      <w:szCs w:val="22"/>
      <w:lang w:bidi="ar-SA"/>
    </w:rPr>
  </w:style>
  <w:style w:type="paragraph" w:styleId="aff1">
    <w:name w:val="List Paragraph"/>
    <w:basedOn w:val="a"/>
    <w:uiPriority w:val="34"/>
    <w:qFormat/>
    <w:rsid w:val="001A6EC5"/>
    <w:pPr>
      <w:ind w:left="720"/>
      <w:contextualSpacing/>
    </w:pPr>
    <w:rPr>
      <w:szCs w:val="24"/>
    </w:rPr>
  </w:style>
  <w:style w:type="character" w:styleId="aff2">
    <w:name w:val="annotation reference"/>
    <w:uiPriority w:val="99"/>
    <w:unhideWhenUsed/>
    <w:rsid w:val="001A6EC5"/>
    <w:rPr>
      <w:sz w:val="16"/>
      <w:szCs w:val="16"/>
    </w:rPr>
  </w:style>
  <w:style w:type="paragraph" w:styleId="aff3">
    <w:name w:val="annotation text"/>
    <w:basedOn w:val="a"/>
    <w:link w:val="aff4"/>
    <w:uiPriority w:val="99"/>
    <w:unhideWhenUsed/>
    <w:rsid w:val="001A6EC5"/>
    <w:rPr>
      <w:sz w:val="20"/>
    </w:rPr>
  </w:style>
  <w:style w:type="character" w:customStyle="1" w:styleId="aff4">
    <w:name w:val="Текст примечания Знак"/>
    <w:basedOn w:val="a0"/>
    <w:link w:val="aff3"/>
    <w:uiPriority w:val="99"/>
    <w:rsid w:val="001A6EC5"/>
  </w:style>
  <w:style w:type="paragraph" w:styleId="aff5">
    <w:name w:val="annotation subject"/>
    <w:basedOn w:val="aff3"/>
    <w:next w:val="aff3"/>
    <w:link w:val="aff6"/>
    <w:uiPriority w:val="99"/>
    <w:unhideWhenUsed/>
    <w:rsid w:val="001A6EC5"/>
    <w:rPr>
      <w:b/>
      <w:bCs/>
      <w:lang w:val="x-none" w:eastAsia="x-none"/>
    </w:rPr>
  </w:style>
  <w:style w:type="character" w:customStyle="1" w:styleId="aff6">
    <w:name w:val="Тема примечания Знак"/>
    <w:link w:val="aff5"/>
    <w:uiPriority w:val="99"/>
    <w:rsid w:val="001A6EC5"/>
    <w:rPr>
      <w:b/>
      <w:bCs/>
      <w:lang w:val="x-none" w:eastAsia="x-none"/>
    </w:rPr>
  </w:style>
  <w:style w:type="paragraph" w:styleId="aff7">
    <w:name w:val="endnote text"/>
    <w:basedOn w:val="a"/>
    <w:link w:val="aff8"/>
    <w:uiPriority w:val="99"/>
    <w:unhideWhenUsed/>
    <w:rsid w:val="001A6EC5"/>
    <w:rPr>
      <w:sz w:val="20"/>
    </w:rPr>
  </w:style>
  <w:style w:type="character" w:customStyle="1" w:styleId="aff8">
    <w:name w:val="Текст концевой сноски Знак"/>
    <w:basedOn w:val="a0"/>
    <w:link w:val="aff7"/>
    <w:uiPriority w:val="99"/>
    <w:rsid w:val="001A6EC5"/>
  </w:style>
  <w:style w:type="character" w:styleId="aff9">
    <w:name w:val="endnote reference"/>
    <w:uiPriority w:val="99"/>
    <w:unhideWhenUsed/>
    <w:rsid w:val="001A6EC5"/>
    <w:rPr>
      <w:vertAlign w:val="superscript"/>
    </w:rPr>
  </w:style>
  <w:style w:type="paragraph" w:styleId="affa">
    <w:name w:val="footnote text"/>
    <w:basedOn w:val="a"/>
    <w:link w:val="affb"/>
    <w:uiPriority w:val="99"/>
    <w:unhideWhenUsed/>
    <w:rsid w:val="001A6EC5"/>
    <w:rPr>
      <w:sz w:val="20"/>
    </w:rPr>
  </w:style>
  <w:style w:type="character" w:customStyle="1" w:styleId="affb">
    <w:name w:val="Текст сноски Знак"/>
    <w:basedOn w:val="a0"/>
    <w:link w:val="affa"/>
    <w:uiPriority w:val="99"/>
    <w:rsid w:val="001A6EC5"/>
  </w:style>
  <w:style w:type="character" w:styleId="affc">
    <w:name w:val="footnote reference"/>
    <w:uiPriority w:val="99"/>
    <w:unhideWhenUsed/>
    <w:rsid w:val="001A6EC5"/>
    <w:rPr>
      <w:vertAlign w:val="superscript"/>
    </w:rPr>
  </w:style>
  <w:style w:type="character" w:customStyle="1" w:styleId="ConsPlusNormal0">
    <w:name w:val="ConsPlusNormal Знак"/>
    <w:link w:val="ConsPlusNormal"/>
    <w:locked/>
    <w:rsid w:val="001A6EC5"/>
    <w:rPr>
      <w:rFonts w:ascii="Arial" w:hAnsi="Arial" w:cs="Arial"/>
      <w:lang w:val="ru-RU" w:eastAsia="ru-RU" w:bidi="ar-SA"/>
    </w:rPr>
  </w:style>
  <w:style w:type="character" w:customStyle="1" w:styleId="FontStyle47">
    <w:name w:val="Font Style47"/>
    <w:rsid w:val="00A925DA"/>
    <w:rPr>
      <w:rFonts w:ascii="Times New Roman" w:hAnsi="Times New Roman" w:cs="Times New Roman"/>
      <w:i/>
      <w:iCs/>
      <w:sz w:val="22"/>
      <w:szCs w:val="22"/>
    </w:rPr>
  </w:style>
  <w:style w:type="paragraph" w:customStyle="1" w:styleId="Style7">
    <w:name w:val="Style7"/>
    <w:basedOn w:val="a"/>
    <w:rsid w:val="00A925DA"/>
    <w:pPr>
      <w:widowControl w:val="0"/>
      <w:autoSpaceDE w:val="0"/>
    </w:pPr>
    <w:rPr>
      <w:kern w:val="1"/>
      <w:szCs w:val="24"/>
      <w:lang w:eastAsia="ar-SA"/>
    </w:rPr>
  </w:style>
  <w:style w:type="paragraph" w:customStyle="1" w:styleId="Style3">
    <w:name w:val="Style3"/>
    <w:basedOn w:val="a"/>
    <w:rsid w:val="00A925DA"/>
    <w:pPr>
      <w:widowControl w:val="0"/>
      <w:autoSpaceDE w:val="0"/>
    </w:pPr>
    <w:rPr>
      <w:kern w:val="1"/>
      <w:szCs w:val="24"/>
      <w:lang w:eastAsia="ar-SA"/>
    </w:rPr>
  </w:style>
  <w:style w:type="paragraph" w:customStyle="1" w:styleId="Default">
    <w:name w:val="Default"/>
    <w:rsid w:val="00A925DA"/>
    <w:pPr>
      <w:autoSpaceDE w:val="0"/>
      <w:autoSpaceDN w:val="0"/>
      <w:adjustRightInd w:val="0"/>
    </w:pPr>
    <w:rPr>
      <w:color w:val="000000"/>
      <w:sz w:val="24"/>
      <w:szCs w:val="24"/>
    </w:rPr>
  </w:style>
  <w:style w:type="character" w:customStyle="1" w:styleId="14">
    <w:name w:val="Стиль 14 пт"/>
    <w:rsid w:val="00A925DA"/>
    <w:rPr>
      <w:rFonts w:ascii="Times New Roman" w:hAnsi="Times New Roman"/>
      <w:sz w:val="28"/>
    </w:rPr>
  </w:style>
  <w:style w:type="paragraph" w:customStyle="1" w:styleId="Style2">
    <w:name w:val="Style2"/>
    <w:basedOn w:val="a"/>
    <w:rsid w:val="00A925DA"/>
    <w:pPr>
      <w:widowControl w:val="0"/>
      <w:suppressAutoHyphens/>
      <w:autoSpaceDE w:val="0"/>
      <w:jc w:val="center"/>
    </w:pPr>
    <w:rPr>
      <w:szCs w:val="24"/>
      <w:lang w:eastAsia="ar-SA"/>
    </w:rPr>
  </w:style>
  <w:style w:type="character" w:customStyle="1" w:styleId="FontStyle40">
    <w:name w:val="Font Style40"/>
    <w:rsid w:val="00A925DA"/>
    <w:rPr>
      <w:rFonts w:ascii="Times New Roman" w:hAnsi="Times New Roman" w:cs="Times New Roman"/>
      <w:sz w:val="22"/>
      <w:szCs w:val="22"/>
    </w:rPr>
  </w:style>
  <w:style w:type="character" w:customStyle="1" w:styleId="20">
    <w:name w:val="Заголовок 2 Знак"/>
    <w:basedOn w:val="a0"/>
    <w:link w:val="2"/>
    <w:semiHidden/>
    <w:rsid w:val="00C6678A"/>
    <w:rPr>
      <w:rFonts w:ascii="Calibri Light" w:hAnsi="Calibri Light"/>
      <w:b/>
      <w:bCs/>
      <w:i/>
      <w:iCs/>
      <w:sz w:val="28"/>
      <w:szCs w:val="28"/>
    </w:rPr>
  </w:style>
  <w:style w:type="paragraph" w:customStyle="1" w:styleId="Char10">
    <w:name w:val="Char1 Знак"/>
    <w:basedOn w:val="a"/>
    <w:rsid w:val="00C6678A"/>
    <w:pPr>
      <w:spacing w:after="160" w:line="240" w:lineRule="exact"/>
    </w:pPr>
    <w:rPr>
      <w:rFonts w:ascii="Arial" w:hAnsi="Arial" w:cs="Arial"/>
      <w:sz w:val="20"/>
      <w:lang w:val="en-US" w:eastAsia="en-US"/>
    </w:rPr>
  </w:style>
  <w:style w:type="paragraph" w:customStyle="1" w:styleId="CharCharCharCharCharChar0">
    <w:name w:val="Char Знак Char Знак Знак Знак Знак Знак Знак Знак Знак Знак Char Знак Char Знак Char Знак Знак Знак Знак Char Знак Знак Знак Знак"/>
    <w:basedOn w:val="a"/>
    <w:rsid w:val="00C6678A"/>
    <w:pPr>
      <w:spacing w:after="160" w:line="240" w:lineRule="exact"/>
    </w:pPr>
    <w:rPr>
      <w:rFonts w:ascii="Arial" w:hAnsi="Arial" w:cs="Arial"/>
      <w:sz w:val="20"/>
      <w:lang w:val="en-US" w:eastAsia="en-US"/>
    </w:rPr>
  </w:style>
  <w:style w:type="paragraph" w:customStyle="1" w:styleId="affd">
    <w:name w:val="Знак Знак Знак Знак"/>
    <w:basedOn w:val="a"/>
    <w:rsid w:val="00C6678A"/>
    <w:pPr>
      <w:spacing w:after="160" w:line="240" w:lineRule="exact"/>
    </w:pPr>
    <w:rPr>
      <w:rFonts w:ascii="Arial" w:hAnsi="Arial" w:cs="Arial"/>
      <w:sz w:val="20"/>
      <w:lang w:val="en-US" w:eastAsia="en-US"/>
    </w:rPr>
  </w:style>
  <w:style w:type="paragraph" w:customStyle="1" w:styleId="CharCharChar0">
    <w:name w:val="Char Знак Char Знак Знак Знак Знак Знак Знак Знак Знак Знак Char Знак Знак Знак Знак"/>
    <w:basedOn w:val="a"/>
    <w:rsid w:val="00C6678A"/>
    <w:pPr>
      <w:spacing w:after="160" w:line="240" w:lineRule="exact"/>
    </w:pPr>
    <w:rPr>
      <w:rFonts w:ascii="Arial" w:hAnsi="Arial" w:cs="Arial"/>
      <w:sz w:val="20"/>
      <w:lang w:val="en-US" w:eastAsia="en-US"/>
    </w:rPr>
  </w:style>
  <w:style w:type="paragraph" w:customStyle="1" w:styleId="Char2">
    <w:name w:val="Char"/>
    <w:basedOn w:val="a"/>
    <w:rsid w:val="00C6678A"/>
    <w:pPr>
      <w:spacing w:after="160" w:line="240" w:lineRule="exact"/>
    </w:pPr>
    <w:rPr>
      <w:rFonts w:ascii="Arial" w:hAnsi="Arial" w:cs="Arial"/>
      <w:sz w:val="20"/>
      <w:lang w:val="en-US" w:eastAsia="en-US"/>
    </w:rPr>
  </w:style>
  <w:style w:type="paragraph" w:customStyle="1" w:styleId="CharChar0">
    <w:name w:val="Знак Char Знак Знак Знак Char Знак Знак Знак"/>
    <w:basedOn w:val="a"/>
    <w:rsid w:val="00C6678A"/>
    <w:pPr>
      <w:spacing w:after="160" w:line="240" w:lineRule="exact"/>
    </w:pPr>
    <w:rPr>
      <w:rFonts w:ascii="Arial" w:hAnsi="Arial" w:cs="Arial"/>
      <w:sz w:val="20"/>
      <w:lang w:val="en-US" w:eastAsia="en-US"/>
    </w:rPr>
  </w:style>
  <w:style w:type="paragraph" w:customStyle="1" w:styleId="CharCharCharCharCharCharChar0">
    <w:name w:val="Char Знак Char Знак Знак Знак Знак Знак Знак Знак Знак Знак Char Знак Char Знак Char Знак Знак Char Знак Знак Знак Char Знак Знак"/>
    <w:basedOn w:val="a"/>
    <w:rsid w:val="00C6678A"/>
    <w:pPr>
      <w:spacing w:after="160" w:line="240" w:lineRule="exact"/>
    </w:pPr>
    <w:rPr>
      <w:rFonts w:ascii="Arial" w:hAnsi="Arial" w:cs="Arial"/>
      <w:sz w:val="20"/>
      <w:lang w:val="en-US" w:eastAsia="en-US"/>
    </w:rPr>
  </w:style>
  <w:style w:type="paragraph" w:customStyle="1" w:styleId="Char3">
    <w:name w:val="Знак Char Знак Знак Знак"/>
    <w:basedOn w:val="a"/>
    <w:rsid w:val="00C6678A"/>
    <w:pPr>
      <w:spacing w:after="160" w:line="240" w:lineRule="exact"/>
    </w:pPr>
    <w:rPr>
      <w:rFonts w:ascii="Arial" w:hAnsi="Arial" w:cs="Arial"/>
      <w:sz w:val="20"/>
      <w:lang w:val="en-US" w:eastAsia="en-US"/>
    </w:rPr>
  </w:style>
  <w:style w:type="paragraph" w:customStyle="1" w:styleId="affe">
    <w:name w:val="Знак"/>
    <w:basedOn w:val="a"/>
    <w:rsid w:val="00C6678A"/>
    <w:pPr>
      <w:spacing w:after="160" w:line="240" w:lineRule="exact"/>
    </w:pPr>
    <w:rPr>
      <w:rFonts w:ascii="Arial" w:hAnsi="Arial" w:cs="Arial"/>
      <w:sz w:val="20"/>
      <w:lang w:val="en-US" w:eastAsia="en-US"/>
    </w:rPr>
  </w:style>
  <w:style w:type="paragraph" w:customStyle="1" w:styleId="220">
    <w:name w:val="Основной текст 22"/>
    <w:basedOn w:val="a"/>
    <w:rsid w:val="00C6678A"/>
    <w:pPr>
      <w:widowControl w:val="0"/>
      <w:jc w:val="both"/>
    </w:pPr>
    <w:rPr>
      <w:sz w:val="28"/>
    </w:rPr>
  </w:style>
  <w:style w:type="character" w:customStyle="1" w:styleId="120">
    <w:name w:val="Знак Знак12"/>
    <w:rsid w:val="00C6678A"/>
    <w:rPr>
      <w:sz w:val="24"/>
    </w:rPr>
  </w:style>
  <w:style w:type="character" w:customStyle="1" w:styleId="42">
    <w:name w:val="Знак Знак4"/>
    <w:rsid w:val="00C6678A"/>
    <w:rPr>
      <w:rFonts w:eastAsia="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624998">
      <w:bodyDiv w:val="1"/>
      <w:marLeft w:val="0"/>
      <w:marRight w:val="0"/>
      <w:marTop w:val="0"/>
      <w:marBottom w:val="0"/>
      <w:divBdr>
        <w:top w:val="none" w:sz="0" w:space="0" w:color="auto"/>
        <w:left w:val="none" w:sz="0" w:space="0" w:color="auto"/>
        <w:bottom w:val="none" w:sz="0" w:space="0" w:color="auto"/>
        <w:right w:val="none" w:sz="0" w:space="0" w:color="auto"/>
      </w:divBdr>
    </w:div>
    <w:div w:id="1439636919">
      <w:bodyDiv w:val="1"/>
      <w:marLeft w:val="0"/>
      <w:marRight w:val="0"/>
      <w:marTop w:val="0"/>
      <w:marBottom w:val="0"/>
      <w:divBdr>
        <w:top w:val="none" w:sz="0" w:space="0" w:color="auto"/>
        <w:left w:val="none" w:sz="0" w:space="0" w:color="auto"/>
        <w:bottom w:val="none" w:sz="0" w:space="0" w:color="auto"/>
        <w:right w:val="none" w:sz="0" w:space="0" w:color="auto"/>
      </w:divBdr>
    </w:div>
    <w:div w:id="1462992839">
      <w:bodyDiv w:val="1"/>
      <w:marLeft w:val="0"/>
      <w:marRight w:val="0"/>
      <w:marTop w:val="0"/>
      <w:marBottom w:val="0"/>
      <w:divBdr>
        <w:top w:val="none" w:sz="0" w:space="0" w:color="auto"/>
        <w:left w:val="none" w:sz="0" w:space="0" w:color="auto"/>
        <w:bottom w:val="none" w:sz="0" w:space="0" w:color="auto"/>
        <w:right w:val="none" w:sz="0" w:space="0" w:color="auto"/>
      </w:divBdr>
    </w:div>
    <w:div w:id="1494032849">
      <w:bodyDiv w:val="1"/>
      <w:marLeft w:val="0"/>
      <w:marRight w:val="0"/>
      <w:marTop w:val="0"/>
      <w:marBottom w:val="0"/>
      <w:divBdr>
        <w:top w:val="none" w:sz="0" w:space="0" w:color="auto"/>
        <w:left w:val="none" w:sz="0" w:space="0" w:color="auto"/>
        <w:bottom w:val="none" w:sz="0" w:space="0" w:color="auto"/>
        <w:right w:val="none" w:sz="0" w:space="0" w:color="auto"/>
      </w:divBdr>
    </w:div>
    <w:div w:id="1508062237">
      <w:bodyDiv w:val="1"/>
      <w:marLeft w:val="0"/>
      <w:marRight w:val="0"/>
      <w:marTop w:val="0"/>
      <w:marBottom w:val="0"/>
      <w:divBdr>
        <w:top w:val="none" w:sz="0" w:space="0" w:color="auto"/>
        <w:left w:val="none" w:sz="0" w:space="0" w:color="auto"/>
        <w:bottom w:val="none" w:sz="0" w:space="0" w:color="auto"/>
        <w:right w:val="none" w:sz="0" w:space="0" w:color="auto"/>
      </w:divBdr>
    </w:div>
    <w:div w:id="1571116414">
      <w:bodyDiv w:val="1"/>
      <w:marLeft w:val="0"/>
      <w:marRight w:val="0"/>
      <w:marTop w:val="0"/>
      <w:marBottom w:val="0"/>
      <w:divBdr>
        <w:top w:val="none" w:sz="0" w:space="0" w:color="auto"/>
        <w:left w:val="none" w:sz="0" w:space="0" w:color="auto"/>
        <w:bottom w:val="none" w:sz="0" w:space="0" w:color="auto"/>
        <w:right w:val="none" w:sz="0" w:space="0" w:color="auto"/>
      </w:divBdr>
    </w:div>
    <w:div w:id="1637101733">
      <w:bodyDiv w:val="1"/>
      <w:marLeft w:val="0"/>
      <w:marRight w:val="0"/>
      <w:marTop w:val="0"/>
      <w:marBottom w:val="0"/>
      <w:divBdr>
        <w:top w:val="none" w:sz="0" w:space="0" w:color="auto"/>
        <w:left w:val="none" w:sz="0" w:space="0" w:color="auto"/>
        <w:bottom w:val="none" w:sz="0" w:space="0" w:color="auto"/>
        <w:right w:val="none" w:sz="0" w:space="0" w:color="auto"/>
      </w:divBdr>
    </w:div>
    <w:div w:id="1857646171">
      <w:bodyDiv w:val="1"/>
      <w:marLeft w:val="0"/>
      <w:marRight w:val="0"/>
      <w:marTop w:val="0"/>
      <w:marBottom w:val="0"/>
      <w:divBdr>
        <w:top w:val="none" w:sz="0" w:space="0" w:color="auto"/>
        <w:left w:val="none" w:sz="0" w:space="0" w:color="auto"/>
        <w:bottom w:val="none" w:sz="0" w:space="0" w:color="auto"/>
        <w:right w:val="none" w:sz="0" w:space="0" w:color="auto"/>
      </w:divBdr>
    </w:div>
    <w:div w:id="1904366703">
      <w:bodyDiv w:val="1"/>
      <w:marLeft w:val="0"/>
      <w:marRight w:val="0"/>
      <w:marTop w:val="0"/>
      <w:marBottom w:val="0"/>
      <w:divBdr>
        <w:top w:val="none" w:sz="0" w:space="0" w:color="auto"/>
        <w:left w:val="none" w:sz="0" w:space="0" w:color="auto"/>
        <w:bottom w:val="none" w:sz="0" w:space="0" w:color="auto"/>
        <w:right w:val="none" w:sz="0" w:space="0" w:color="auto"/>
      </w:divBdr>
    </w:div>
    <w:div w:id="198056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EC7C581D1A67474618E60313F7BB525B0D848EC8EBBB5ACE1969FEEFEAED3A296F66BB73B33B780B50652CC5Fx8jC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C7C581D1A67474618E60313F7BB525B0D848EC8EBBB5ACE1969FEEFEAED3A296F66BB73B33B780B50652CC5Fx8jC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C7C581D1A67474618E60313F7BB525B0D848EC8EBBB5ACE1969FEEFEAED3A284F633BE3933A98BE4491499508BA755D927D445D8C9x8j2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0EC7C581D1A67474618E60313F7BB525B0D848EC8EBBB5ACE1969FEEFEAED3A284F633BE3933A98BE4491499508BA755D927D445D8C9x8j2J" TargetMode="External"/><Relationship Id="rId4" Type="http://schemas.openxmlformats.org/officeDocument/2006/relationships/settings" Target="settings.xml"/><Relationship Id="rId9" Type="http://schemas.openxmlformats.org/officeDocument/2006/relationships/hyperlink" Target="consultantplus://offline/ref=903F9770C614054AF7CBAFF709677CC5E8B61FDE75A338D365C6E4D1D9A324D617994B3BAD692F96r2a6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745DE-9D57-422C-8E17-136EA6F2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39</Pages>
  <Words>10890</Words>
  <Characters>85171</Characters>
  <Application>Microsoft Office Word</Application>
  <DocSecurity>0</DocSecurity>
  <Lines>709</Lines>
  <Paragraphs>191</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EE</Company>
  <LinksUpToDate>false</LinksUpToDate>
  <CharactersWithSpaces>95870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User</cp:lastModifiedBy>
  <cp:revision>11</cp:revision>
  <cp:lastPrinted>2026-07-01T12:22:00Z</cp:lastPrinted>
  <dcterms:created xsi:type="dcterms:W3CDTF">2026-07-20T08:36:00Z</dcterms:created>
  <dcterms:modified xsi:type="dcterms:W3CDTF">2026-08-07T06:20:00Z</dcterms:modified>
</cp:coreProperties>
</file>