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6CF2" w14:textId="3A7569A3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noProof/>
          <w:sz w:val="24"/>
          <w:szCs w:val="20"/>
          <w:lang w:eastAsia="ru-RU"/>
        </w:rPr>
      </w:pPr>
      <w:r w:rsidRPr="006832C0">
        <w:rPr>
          <w:rFonts w:ascii="Calibri" w:eastAsia="Calibri" w:hAnsi="Calibri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C2DF90F" wp14:editId="476CF81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581A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8D5A1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E4868D0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14:paraId="4AE9DFE9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93FBA26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D508BC" w14:textId="37D3B4F4" w:rsidR="006832C0" w:rsidRPr="006832C0" w:rsidRDefault="00D527C5" w:rsidP="006832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="006832C0" w:rsidRP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</w:t>
      </w:r>
      <w:r w:rsidR="006832C0" w:rsidRP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BD18B2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3A6ECB6A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113"/>
      </w:tblGrid>
      <w:tr w:rsidR="00FA7B9F" w:rsidRPr="00FA7B9F" w14:paraId="5854B3B5" w14:textId="77777777" w:rsidTr="00EC6C56">
        <w:tc>
          <w:tcPr>
            <w:tcW w:w="4361" w:type="dxa"/>
          </w:tcPr>
          <w:p w14:paraId="477E6445" w14:textId="603A0D7A" w:rsidR="00FA7B9F" w:rsidRPr="00FA7B9F" w:rsidRDefault="00FA7B9F" w:rsidP="00FA7B9F">
            <w:pPr>
              <w:tabs>
                <w:tab w:val="left" w:pos="28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О внесении изменени</w:t>
            </w:r>
            <w:r w:rsidR="003103B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й</w:t>
            </w:r>
            <w:r w:rsidRPr="00FA7B9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в решение </w:t>
            </w:r>
          </w:p>
          <w:p w14:paraId="56D97ED6" w14:textId="0A77325D" w:rsidR="00FA7B9F" w:rsidRPr="00FA7B9F" w:rsidRDefault="00FA7B9F" w:rsidP="00FA7B9F">
            <w:pPr>
              <w:tabs>
                <w:tab w:val="left" w:pos="28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Шумячского окружного </w:t>
            </w:r>
            <w:r w:rsidR="00AA278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С</w:t>
            </w:r>
            <w:bookmarkStart w:id="0" w:name="_GoBack"/>
            <w:bookmarkEnd w:id="0"/>
            <w:r w:rsidRPr="00FA7B9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овета депутатов от 31.01.2025г. №15</w:t>
            </w:r>
            <w:r w:rsidR="006832C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«</w:t>
            </w:r>
            <w:r w:rsidR="006832C0"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материальному и социальному обеспечению председателя Контрольно- ревизионной комиссии муниципального образования «Шумячский муниципальный округ» Смоленской области</w:t>
            </w:r>
            <w:r w:rsidR="006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0E3B46D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113" w:type="dxa"/>
          </w:tcPr>
          <w:p w14:paraId="6A8DADE2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</w:tc>
      </w:tr>
    </w:tbl>
    <w:p w14:paraId="5E04B664" w14:textId="2F8808EC" w:rsidR="00FA7B9F" w:rsidRDefault="00FA7B9F" w:rsidP="006832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областным законом от 29 сентября 2021 года № 91-з «</w:t>
      </w:r>
      <w:r w:rsidRPr="00FA7B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мерах по материальному и социальному обеспечению председателя, заместителя председателя, аудиторов контрольно-счетного органа </w:t>
      </w:r>
      <w:r w:rsidRPr="00FA7B9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Смоленской области»,</w:t>
      </w:r>
      <w:r w:rsidRPr="00FA7B9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A7B9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 Правительства  Смоленской области от 20.12.2024 г.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 служащих»( в редакции постановлений Правительства Смоленской области от 12.02.2025 №76, от 31.03.2025 №177, от 25.08.2025 №516, от 16.10.2025 №630, от 13.11.2025 №689),</w:t>
      </w:r>
      <w:r w:rsidRPr="00FA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муниципального образования «Шумячский муниципальный округ» Смоленской области Шумячский окружной Совет депутатов</w:t>
      </w:r>
    </w:p>
    <w:p w14:paraId="10CB183C" w14:textId="77777777" w:rsidR="006832C0" w:rsidRPr="006832C0" w:rsidRDefault="006832C0" w:rsidP="006832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3E64B5" w14:textId="46BE1575" w:rsidR="00FA7B9F" w:rsidRPr="00FA7B9F" w:rsidRDefault="00FA7B9F" w:rsidP="006832C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899C3C" w14:textId="242D7F15" w:rsidR="00FA7B9F" w:rsidRPr="006832C0" w:rsidRDefault="00FA7B9F" w:rsidP="006832C0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Шумячского окружного Совета депутатов от 31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«О мерах по материальному и социальному обеспечению председателя Контрольно- ревизионной комиссии 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«Шумячский муниципальный округ» Смоленской области следующие изменения:</w:t>
      </w:r>
    </w:p>
    <w:p w14:paraId="6D3B9A1D" w14:textId="60E3F2DE" w:rsidR="00FA7B9F" w:rsidRPr="00FA7B9F" w:rsidRDefault="006832C0" w:rsidP="00FA7B9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proofErr w:type="gramStart"/>
      <w:r w:rsidR="00FA7B9F"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2  приложения</w:t>
      </w:r>
      <w:proofErr w:type="gramEnd"/>
      <w:r w:rsidR="00FA7B9F"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2942F17" w14:textId="0DE13EFC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 Должностной оклад  для лица, замещающего муниципальную должность, устанавливается в соответствии с постановлением  Правительства  Смоленской области от 20.12.2024 г.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 служащих»</w:t>
      </w:r>
      <w:r w:rsidRPr="00FA7B9F">
        <w:rPr>
          <w:rFonts w:ascii="Times New Roman" w:eastAsia="Times New Roman" w:hAnsi="Times New Roman" w:cs="Times New Roman"/>
          <w:sz w:val="28"/>
          <w:szCs w:val="28"/>
        </w:rPr>
        <w:t xml:space="preserve"> ( в редакции постановлений Правительства Смоленской области от 12.02.2025 №76, от 31.03.2025 №177, от 25.08.2025 №516, от 16.10.2025 №630, от 13.11.2025 №689)</w:t>
      </w: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DF5634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2"/>
        <w:gridCol w:w="2374"/>
      </w:tblGrid>
      <w:tr w:rsidR="00FA7B9F" w:rsidRPr="00FA7B9F" w14:paraId="6C598F51" w14:textId="77777777" w:rsidTr="00EC6C56">
        <w:tc>
          <w:tcPr>
            <w:tcW w:w="7338" w:type="dxa"/>
            <w:vAlign w:val="center"/>
          </w:tcPr>
          <w:p w14:paraId="77FAE25A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409" w:type="dxa"/>
          </w:tcPr>
          <w:p w14:paraId="6ECA9240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должностного оклада </w:t>
            </w:r>
          </w:p>
        </w:tc>
      </w:tr>
      <w:tr w:rsidR="00FA7B9F" w:rsidRPr="00FA7B9F" w14:paraId="1B7DED33" w14:textId="77777777" w:rsidTr="00EC6C56">
        <w:tc>
          <w:tcPr>
            <w:tcW w:w="7338" w:type="dxa"/>
          </w:tcPr>
          <w:p w14:paraId="42DC102F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Контрольно-ревизионной комиссии муниципального образования «</w:t>
            </w:r>
            <w:proofErr w:type="gramStart"/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  муниципальный</w:t>
            </w:r>
            <w:proofErr w:type="gramEnd"/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округ» Смоленской области (далее – председатель Контрольно-ревизионной комиссии)</w:t>
            </w:r>
          </w:p>
          <w:p w14:paraId="0F65BB5C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4CD17B8F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11298</w:t>
            </w:r>
          </w:p>
        </w:tc>
      </w:tr>
    </w:tbl>
    <w:p w14:paraId="02C6C398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в подпункте 9 пункта 3 приложения слова «</w:t>
      </w:r>
      <w:bookmarkStart w:id="1" w:name="_Hlk214456946"/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поощрение- в размере двадцать пять целых восемь десятых должностного оклада»</w:t>
      </w:r>
      <w:bookmarkEnd w:id="1"/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«ежемесячное денежное поощрение - в размере двадцать семь целых одна </w:t>
      </w:r>
      <w:proofErr w:type="gramStart"/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десятая  должностного</w:t>
      </w:r>
      <w:proofErr w:type="gramEnd"/>
      <w:r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оклада»</w:t>
      </w:r>
    </w:p>
    <w:p w14:paraId="1E4A6062" w14:textId="77777777" w:rsidR="00FA7B9F" w:rsidRPr="00FA7B9F" w:rsidRDefault="00FA7B9F" w:rsidP="00FA7B9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051FE" w14:textId="07037A70" w:rsidR="00FA7B9F" w:rsidRPr="00FA7B9F" w:rsidRDefault="006832C0" w:rsidP="00FA7B9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7B9F" w:rsidRPr="00FA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A7B9F" w:rsidRPr="00FA7B9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FA7B9F" w:rsidRPr="00FA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с 01 января 2026года.</w:t>
      </w:r>
    </w:p>
    <w:p w14:paraId="3509C41E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B57FC6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707"/>
      </w:tblGrid>
      <w:tr w:rsidR="00FA7B9F" w:rsidRPr="00FA7B9F" w14:paraId="04BDEA76" w14:textId="77777777" w:rsidTr="006832C0">
        <w:tc>
          <w:tcPr>
            <w:tcW w:w="4361" w:type="dxa"/>
          </w:tcPr>
          <w:p w14:paraId="17F3B6B5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  Шумячского </w:t>
            </w:r>
          </w:p>
          <w:p w14:paraId="7BB5072E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окружного  Совета</w:t>
            </w:r>
            <w:proofErr w:type="gramEnd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депутатов </w:t>
            </w:r>
          </w:p>
        </w:tc>
        <w:tc>
          <w:tcPr>
            <w:tcW w:w="425" w:type="dxa"/>
          </w:tcPr>
          <w:p w14:paraId="6AE17036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7" w:type="dxa"/>
          </w:tcPr>
          <w:p w14:paraId="659AB53C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Глава   </w:t>
            </w:r>
            <w:proofErr w:type="gramStart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муниципального  образования</w:t>
            </w:r>
            <w:proofErr w:type="gramEnd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B27B51B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Шумячский  муниципальный</w:t>
            </w:r>
            <w:proofErr w:type="gramEnd"/>
            <w:r w:rsidRPr="00FA7B9F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 округ» Смоленской области</w:t>
            </w:r>
          </w:p>
          <w:p w14:paraId="3D5BC5BE" w14:textId="77777777" w:rsidR="00FA7B9F" w:rsidRPr="00FA7B9F" w:rsidRDefault="00FA7B9F" w:rsidP="00FA7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4D85B95" w14:textId="46879181" w:rsidR="00FA7B9F" w:rsidRPr="00FA7B9F" w:rsidRDefault="00FA7B9F" w:rsidP="00FA7B9F">
      <w:pPr>
        <w:tabs>
          <w:tab w:val="left" w:pos="720"/>
          <w:tab w:val="left" w:pos="13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FA7B9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 xml:space="preserve">В.Л. Слободчиков                                                   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 xml:space="preserve">  </w:t>
      </w:r>
      <w:r w:rsidRPr="00FA7B9F">
        <w:rPr>
          <w:rFonts w:ascii="Times New Roman CYR" w:eastAsia="Times New Roman" w:hAnsi="Times New Roman CYR" w:cs="Times New Roman"/>
          <w:color w:val="000000"/>
          <w:sz w:val="28"/>
          <w:szCs w:val="28"/>
          <w:lang w:eastAsia="ru-RU"/>
        </w:rPr>
        <w:t xml:space="preserve">   Д.А. Каменев</w:t>
      </w:r>
    </w:p>
    <w:p w14:paraId="7B3E04C5" w14:textId="77777777" w:rsidR="00FA7B9F" w:rsidRPr="00FA7B9F" w:rsidRDefault="00FA7B9F" w:rsidP="00FA7B9F">
      <w:pPr>
        <w:tabs>
          <w:tab w:val="left" w:pos="720"/>
          <w:tab w:val="left" w:pos="75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549E8C3" w14:textId="77777777" w:rsidR="00FA7B9F" w:rsidRPr="00FA7B9F" w:rsidRDefault="00FA7B9F" w:rsidP="00FA7B9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34998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DB345F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74E66C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B882C4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7D889E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EF197E" w14:textId="77777777" w:rsidR="00FA7B9F" w:rsidRPr="00FA7B9F" w:rsidRDefault="00FA7B9F" w:rsidP="00FA7B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A5D902" w14:textId="77777777" w:rsidR="007A39C6" w:rsidRDefault="007A39C6"/>
    <w:sectPr w:rsidR="007A39C6" w:rsidSect="006832C0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573"/>
    <w:multiLevelType w:val="hybridMultilevel"/>
    <w:tmpl w:val="B29CAAAE"/>
    <w:lvl w:ilvl="0" w:tplc="11EAA1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F9B5E52"/>
    <w:multiLevelType w:val="hybridMultilevel"/>
    <w:tmpl w:val="54549280"/>
    <w:lvl w:ilvl="0" w:tplc="4BD80B5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B3"/>
    <w:rsid w:val="003103BC"/>
    <w:rsid w:val="006832C0"/>
    <w:rsid w:val="007A39C6"/>
    <w:rsid w:val="00826CB3"/>
    <w:rsid w:val="00AA2786"/>
    <w:rsid w:val="00D527C5"/>
    <w:rsid w:val="00F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FFF7"/>
  <w15:chartTrackingRefBased/>
  <w15:docId w15:val="{2A837560-1019-4B56-93A5-AE158D42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2025-12-01T06:59:00Z</cp:lastPrinted>
  <dcterms:created xsi:type="dcterms:W3CDTF">2025-11-19T12:55:00Z</dcterms:created>
  <dcterms:modified xsi:type="dcterms:W3CDTF">2025-12-01T06:59:00Z</dcterms:modified>
</cp:coreProperties>
</file>