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F3" w:rsidRDefault="00B474F3" w:rsidP="00B474F3">
      <w:pPr>
        <w:pStyle w:val="aa"/>
        <w:tabs>
          <w:tab w:val="left" w:pos="4560"/>
        </w:tabs>
        <w:ind w:right="0"/>
      </w:pPr>
      <w:r>
        <w:rPr>
          <w:b w:val="0"/>
          <w:noProof/>
        </w:rPr>
        <w:drawing>
          <wp:inline distT="0" distB="0" distL="0" distR="0">
            <wp:extent cx="809625" cy="838200"/>
            <wp:effectExtent l="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F3" w:rsidRDefault="00B474F3" w:rsidP="00B474F3">
      <w:pPr>
        <w:pStyle w:val="aa"/>
        <w:ind w:right="0"/>
      </w:pPr>
    </w:p>
    <w:p w:rsidR="00B474F3" w:rsidRPr="00B474F3" w:rsidRDefault="00B474F3" w:rsidP="00B47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F3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B474F3" w:rsidRPr="00B474F3" w:rsidRDefault="00B474F3" w:rsidP="00B47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F3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B474F3" w:rsidRPr="00B474F3" w:rsidRDefault="00B474F3" w:rsidP="00B47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F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74F3" w:rsidRPr="00B474F3" w:rsidRDefault="00B474F3" w:rsidP="00B474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74F3" w:rsidRPr="00B474F3" w:rsidRDefault="00E6512C" w:rsidP="00B4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</w:t>
      </w:r>
      <w:r w:rsidR="00B474F3" w:rsidRPr="00B474F3">
        <w:rPr>
          <w:rFonts w:ascii="Times New Roman" w:hAnsi="Times New Roman" w:cs="Times New Roman"/>
          <w:sz w:val="28"/>
          <w:szCs w:val="28"/>
        </w:rPr>
        <w:t xml:space="preserve">.2025 г.  </w:t>
      </w:r>
      <w:proofErr w:type="gramStart"/>
      <w:r w:rsidR="00B474F3" w:rsidRPr="00B474F3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218</w:t>
      </w:r>
      <w:proofErr w:type="gramEnd"/>
    </w:p>
    <w:p w:rsidR="00B474F3" w:rsidRDefault="00B474F3" w:rsidP="00B4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74F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474F3">
        <w:rPr>
          <w:rFonts w:ascii="Times New Roman" w:hAnsi="Times New Roman" w:cs="Times New Roman"/>
          <w:sz w:val="28"/>
          <w:szCs w:val="28"/>
        </w:rPr>
        <w:t>. Шумячи</w:t>
      </w:r>
    </w:p>
    <w:p w:rsidR="00B474F3" w:rsidRPr="00B474F3" w:rsidRDefault="00B474F3" w:rsidP="00B47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4F3" w:rsidRPr="001C3FA6" w:rsidRDefault="00B474F3" w:rsidP="00B474F3">
      <w:pPr>
        <w:pStyle w:val="Con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Кодекса депутатской этики Шумячского окружного Совета депутатов </w:t>
      </w:r>
    </w:p>
    <w:p w:rsidR="00B474F3" w:rsidRPr="001C3FA6" w:rsidRDefault="00B474F3" w:rsidP="00B474F3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3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474F3" w:rsidRDefault="00B474F3" w:rsidP="00B474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 Конституцией Российской Федерации, Федеральными законами и законами Смоленской области, Регламентом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 окружн</w:t>
      </w:r>
      <w:r w:rsidRPr="002F2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Совета депутатов, </w:t>
      </w:r>
      <w:r>
        <w:rPr>
          <w:rFonts w:ascii="Times New Roman" w:hAnsi="Times New Roman" w:cs="Times New Roman"/>
          <w:sz w:val="28"/>
          <w:szCs w:val="28"/>
        </w:rPr>
        <w:t>Шумячский</w:t>
      </w:r>
      <w:r w:rsidRPr="002F2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</w:rPr>
        <w:t>ый Совет депутатов</w:t>
      </w:r>
    </w:p>
    <w:p w:rsidR="00B474F3" w:rsidRPr="002F2B34" w:rsidRDefault="00B474F3" w:rsidP="00B474F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Pr="00E6512C" w:rsidRDefault="00B474F3" w:rsidP="00B474F3">
      <w:pPr>
        <w:pStyle w:val="a6"/>
        <w:rPr>
          <w:rFonts w:ascii="Times New Roman" w:hAnsi="Times New Roman" w:cs="Times New Roman"/>
          <w:sz w:val="28"/>
          <w:szCs w:val="28"/>
        </w:rPr>
      </w:pPr>
      <w:r w:rsidRPr="00E6512C">
        <w:rPr>
          <w:rFonts w:ascii="Times New Roman" w:hAnsi="Times New Roman" w:cs="Times New Roman"/>
          <w:sz w:val="28"/>
          <w:szCs w:val="28"/>
        </w:rPr>
        <w:t>РЕШИЛ:</w:t>
      </w:r>
    </w:p>
    <w:p w:rsidR="00B474F3" w:rsidRPr="00DF34DE" w:rsidRDefault="00B474F3" w:rsidP="00B474F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474F3" w:rsidRPr="00B474F3" w:rsidRDefault="00B474F3" w:rsidP="00B474F3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F2B34">
        <w:rPr>
          <w:rFonts w:ascii="Times New Roman" w:hAnsi="Times New Roman" w:cs="Times New Roman"/>
          <w:sz w:val="28"/>
          <w:szCs w:val="28"/>
        </w:rPr>
        <w:t>Утвердить</w:t>
      </w:r>
      <w:r w:rsidRPr="002F2B34">
        <w:rPr>
          <w:rFonts w:ascii="Times New Roman" w:hAnsi="Times New Roman" w:cs="Times New Roman"/>
          <w:color w:val="000000"/>
          <w:sz w:val="28"/>
          <w:szCs w:val="28"/>
        </w:rPr>
        <w:t xml:space="preserve"> Кодекс депутатской этики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Шумячского окружного Совета депутатов, согласно приложению</w:t>
      </w:r>
      <w:r w:rsidRPr="002F2B34">
        <w:rPr>
          <w:rFonts w:ascii="Times New Roman" w:hAnsi="Times New Roman" w:cs="Times New Roman"/>
          <w:color w:val="000000"/>
          <w:sz w:val="28"/>
          <w:szCs w:val="28"/>
        </w:rPr>
        <w:t xml:space="preserve"> к данному решению</w:t>
      </w:r>
      <w:r w:rsidRPr="002F2B34">
        <w:rPr>
          <w:rFonts w:ascii="Times New Roman" w:hAnsi="Times New Roman" w:cs="Times New Roman"/>
          <w:sz w:val="28"/>
          <w:szCs w:val="28"/>
        </w:rPr>
        <w:t>.</w:t>
      </w:r>
    </w:p>
    <w:p w:rsidR="00B474F3" w:rsidRPr="00275B00" w:rsidRDefault="00B474F3" w:rsidP="00B474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0D7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5850D7">
        <w:rPr>
          <w:rFonts w:ascii="Times New Roman" w:hAnsi="Times New Roman" w:cs="Times New Roman"/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74F3" w:rsidRDefault="00B474F3" w:rsidP="00B474F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B474F3" w:rsidRDefault="00B474F3" w:rsidP="00B474F3">
      <w:pPr>
        <w:jc w:val="both"/>
        <w:rPr>
          <w:sz w:val="28"/>
          <w:szCs w:val="28"/>
        </w:rPr>
      </w:pPr>
    </w:p>
    <w:p w:rsidR="00B474F3" w:rsidRP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4F3">
        <w:rPr>
          <w:rFonts w:ascii="Times New Roman" w:hAnsi="Times New Roman" w:cs="Times New Roman"/>
          <w:sz w:val="28"/>
          <w:szCs w:val="28"/>
        </w:rPr>
        <w:t>Председатель Шумячского</w:t>
      </w: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4F3">
        <w:rPr>
          <w:rFonts w:ascii="Times New Roman" w:hAnsi="Times New Roman" w:cs="Times New Roman"/>
          <w:sz w:val="28"/>
          <w:szCs w:val="28"/>
        </w:rPr>
        <w:t>окружного Совета депутатов                                                  В.Л. Слободчиков</w:t>
      </w: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E63" w:rsidRDefault="00773E63" w:rsidP="00B474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74F3" w:rsidRDefault="00B474F3" w:rsidP="00B474F3">
      <w:pPr>
        <w:pStyle w:val="a6"/>
        <w:rPr>
          <w:lang w:eastAsia="ru-RU"/>
        </w:rPr>
      </w:pPr>
    </w:p>
    <w:p w:rsidR="00B474F3" w:rsidRDefault="00B474F3" w:rsidP="00B474F3">
      <w:pPr>
        <w:pStyle w:val="a6"/>
        <w:rPr>
          <w:lang w:eastAsia="ru-RU"/>
        </w:rPr>
      </w:pPr>
    </w:p>
    <w:p w:rsidR="00B474F3" w:rsidRDefault="00B474F3" w:rsidP="00B474F3">
      <w:pPr>
        <w:pStyle w:val="a6"/>
        <w:rPr>
          <w:lang w:eastAsia="ru-RU"/>
        </w:rPr>
      </w:pPr>
    </w:p>
    <w:p w:rsidR="00EC6EA0" w:rsidRPr="00E6512C" w:rsidRDefault="00EC6EA0" w:rsidP="002F2B34">
      <w:pPr>
        <w:pStyle w:val="a6"/>
        <w:ind w:left="5387"/>
        <w:rPr>
          <w:rFonts w:ascii="Times New Roman" w:hAnsi="Times New Roman" w:cs="Times New Roman"/>
          <w:sz w:val="24"/>
          <w:szCs w:val="24"/>
          <w:lang w:eastAsia="ru-RU"/>
        </w:rPr>
      </w:pPr>
      <w:r w:rsidRPr="00EC6EA0">
        <w:rPr>
          <w:lang w:eastAsia="ru-RU"/>
        </w:rPr>
        <w:lastRenderedPageBreak/>
        <w:t>                 </w:t>
      </w:r>
      <w:r w:rsidR="006948C6">
        <w:rPr>
          <w:lang w:eastAsia="ru-RU"/>
        </w:rPr>
        <w:t xml:space="preserve">  </w:t>
      </w:r>
      <w:r w:rsidR="002F2B34">
        <w:rPr>
          <w:lang w:eastAsia="ru-RU"/>
        </w:rPr>
        <w:t xml:space="preserve"> </w:t>
      </w:r>
      <w:r w:rsidRPr="00EC6EA0">
        <w:rPr>
          <w:lang w:eastAsia="ru-RU"/>
        </w:rPr>
        <w:t> </w:t>
      </w:r>
      <w:r w:rsidRPr="00E6512C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EC6EA0" w:rsidRPr="00E6512C" w:rsidRDefault="00EC6EA0" w:rsidP="002F2B34">
      <w:pPr>
        <w:pStyle w:val="a6"/>
        <w:ind w:left="5387"/>
        <w:rPr>
          <w:rFonts w:ascii="Times New Roman" w:hAnsi="Times New Roman" w:cs="Times New Roman"/>
          <w:sz w:val="24"/>
          <w:szCs w:val="24"/>
          <w:lang w:eastAsia="ru-RU"/>
        </w:rPr>
      </w:pPr>
      <w:r w:rsidRPr="00E6512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 к решению </w:t>
      </w:r>
      <w:r w:rsidR="00B474F3" w:rsidRPr="00E6512C">
        <w:rPr>
          <w:rFonts w:ascii="Times New Roman" w:hAnsi="Times New Roman" w:cs="Times New Roman"/>
          <w:sz w:val="24"/>
          <w:szCs w:val="24"/>
          <w:lang w:eastAsia="ru-RU"/>
        </w:rPr>
        <w:t>Шумячского</w:t>
      </w:r>
    </w:p>
    <w:p w:rsidR="00EC6EA0" w:rsidRPr="00E6512C" w:rsidRDefault="00EC6EA0" w:rsidP="002F2B34">
      <w:pPr>
        <w:pStyle w:val="a6"/>
        <w:ind w:left="5387"/>
        <w:rPr>
          <w:rFonts w:ascii="Times New Roman" w:hAnsi="Times New Roman" w:cs="Times New Roman"/>
          <w:sz w:val="24"/>
          <w:szCs w:val="24"/>
          <w:lang w:eastAsia="ru-RU"/>
        </w:rPr>
      </w:pPr>
      <w:r w:rsidRPr="00E6512C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="004B3B77" w:rsidRPr="00E6512C">
        <w:rPr>
          <w:rFonts w:ascii="Times New Roman" w:hAnsi="Times New Roman" w:cs="Times New Roman"/>
          <w:sz w:val="24"/>
          <w:szCs w:val="24"/>
          <w:lang w:eastAsia="ru-RU"/>
        </w:rPr>
        <w:t>окружн</w:t>
      </w:r>
      <w:r w:rsidRPr="00E6512C">
        <w:rPr>
          <w:rFonts w:ascii="Times New Roman" w:hAnsi="Times New Roman" w:cs="Times New Roman"/>
          <w:sz w:val="24"/>
          <w:szCs w:val="24"/>
          <w:lang w:eastAsia="ru-RU"/>
        </w:rPr>
        <w:t>ого Совета депутатов</w:t>
      </w:r>
    </w:p>
    <w:p w:rsidR="00EC6EA0" w:rsidRPr="00E6512C" w:rsidRDefault="00EC6EA0" w:rsidP="002F2B34">
      <w:pPr>
        <w:pStyle w:val="a6"/>
        <w:ind w:left="5387"/>
        <w:rPr>
          <w:rFonts w:ascii="Times New Roman" w:hAnsi="Times New Roman" w:cs="Times New Roman"/>
          <w:sz w:val="24"/>
          <w:szCs w:val="24"/>
          <w:lang w:eastAsia="ru-RU"/>
        </w:rPr>
      </w:pPr>
      <w:r w:rsidRPr="00E6512C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 w:rsidR="002F2B34" w:rsidRPr="00E6512C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E6512C" w:rsidRPr="00E6512C">
        <w:rPr>
          <w:rFonts w:ascii="Times New Roman" w:hAnsi="Times New Roman" w:cs="Times New Roman"/>
          <w:sz w:val="24"/>
          <w:szCs w:val="24"/>
          <w:lang w:eastAsia="ru-RU"/>
        </w:rPr>
        <w:t>29.08.2025 г.</w:t>
      </w:r>
      <w:r w:rsidR="002F2B34" w:rsidRPr="00E6512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F2B34" w:rsidRPr="00E6512C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5A3E2D" w:rsidRPr="00E651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512C" w:rsidRPr="00E6512C">
        <w:rPr>
          <w:rFonts w:ascii="Times New Roman" w:hAnsi="Times New Roman" w:cs="Times New Roman"/>
          <w:sz w:val="24"/>
          <w:szCs w:val="24"/>
          <w:lang w:eastAsia="ru-RU"/>
        </w:rPr>
        <w:t xml:space="preserve"> 218</w:t>
      </w:r>
      <w:proofErr w:type="gramEnd"/>
    </w:p>
    <w:p w:rsidR="00B474F3" w:rsidRPr="002F2B34" w:rsidRDefault="00B474F3" w:rsidP="002F2B34">
      <w:pPr>
        <w:pStyle w:val="a6"/>
        <w:ind w:left="5387"/>
        <w:rPr>
          <w:rFonts w:ascii="Times New Roman" w:hAnsi="Times New Roman" w:cs="Times New Roman"/>
          <w:lang w:eastAsia="ru-RU"/>
        </w:rPr>
      </w:pPr>
    </w:p>
    <w:p w:rsidR="00CC6D7C" w:rsidRDefault="00EC6EA0" w:rsidP="00CC6D7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6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КОДЕКС ДЕПУТАТСКОЙ ЭТИКИ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F2B34" w:rsidRDefault="00B474F3" w:rsidP="00CC6D7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ШУМЯЧСКОГО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D244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ОКРУЖ</w:t>
      </w:r>
      <w:r w:rsidR="00675C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НОГО СОВЕТА ДЕПУТАТОВ</w:t>
      </w:r>
    </w:p>
    <w:p w:rsidR="00EC6EA0" w:rsidRDefault="00EC6EA0" w:rsidP="00675C14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75C14" w:rsidRDefault="00675C14" w:rsidP="00675C14">
      <w:pPr>
        <w:pStyle w:val="a6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75C14" w:rsidRDefault="00675C14" w:rsidP="00675C1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Кодекс депутатской этики</w:t>
      </w:r>
      <w:r w:rsidRPr="00675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74F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Кодекс депутатской этики)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нравственные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принципы, этические нормы и правила поведения, обязательные для депутата </w:t>
      </w:r>
      <w:r w:rsidR="00085BBA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bookmarkStart w:id="0" w:name="_GoBack"/>
      <w:bookmarkEnd w:id="0"/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 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– Совет депутатов).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Депутатская эт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ика - это совокупность нравственно-этических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норм поведения депутатов при осуществлении ими депутатских полномочий.</w:t>
      </w:r>
    </w:p>
    <w:p w:rsidR="00EC6EA0" w:rsidRPr="002F2B34" w:rsidRDefault="00675C14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. Нравственными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критериями поведения депутата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74F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773E63" w:rsidRPr="002F2B34">
        <w:rPr>
          <w:rFonts w:ascii="Times New Roman" w:hAnsi="Times New Roman" w:cs="Times New Roman"/>
          <w:sz w:val="28"/>
          <w:szCs w:val="28"/>
          <w:lang w:eastAsia="ru-RU"/>
        </w:rPr>
        <w:t>– депутат)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служить идеалы 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добра, справедливости, человеколюбия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 милосердия.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</w:t>
      </w:r>
      <w:r>
        <w:rPr>
          <w:rFonts w:ascii="Times New Roman" w:hAnsi="Times New Roman" w:cs="Times New Roman"/>
          <w:sz w:val="28"/>
          <w:szCs w:val="28"/>
          <w:lang w:eastAsia="ru-RU"/>
        </w:rPr>
        <w:t>путат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деятельности должен руководствоваться интересами населения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B474F3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области, с целью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социально - экономического и культурного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93D83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Недопустимо использование депутатом своего статуса в ущерб интересам </w:t>
      </w:r>
      <w:r w:rsidR="00B474F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и его жителей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осуществляет свою деятельность в соответствии с Конституцией Российской Федерации, федеральными законами и законами Смоленской области, Уставом муниципального образования «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области, Регламентом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Кодексом депутатской этики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и иными нормативными правовыми актами органов местного самоуправления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Депутат должен воздерживаться от всякой деятельности и поступков, которые могут нанести ущерб авторитету депутата и органам местного самоуправления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773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воздерживаться от действий, заявлений и поступков, способных скомпрометировать его самого, представляемых им избирателей и Совет депутатов.</w:t>
      </w:r>
    </w:p>
    <w:p w:rsidR="00EC6EA0" w:rsidRPr="002F2B34" w:rsidRDefault="006948C6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 должен в равной мере соблюдать собственное достоинство и уважать достоинство других депутатов, а также должностных лиц и граждан, с которыми он вступает в отношения в связи с исполнением депутатских обязанностей.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1.9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Депутат должен проявлять терпимость и уважение к чужому мнению, не допускать в общении командно-приказного стиля, безапелляционности, навязывания своей позиции некорректными методами.</w:t>
      </w:r>
    </w:p>
    <w:p w:rsidR="005A3E2D" w:rsidRDefault="005A3E2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773E63" w:rsidRPr="002F2B34" w:rsidRDefault="00773E6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773E63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относящийся к деятельности депутата в Совете депутатов</w:t>
      </w:r>
    </w:p>
    <w:p w:rsidR="00773E63" w:rsidRPr="002F2B34" w:rsidRDefault="00773E63" w:rsidP="00773E6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2.1. Взаимоотношения между депутатами строятся на основе равноправия.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 должен лояльно относиться к другим депутатам независимо от их социального статуса и политической ориентации.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Депутаты должны строить свою работу на принципах свободного коллективного обсуждения и решения вопросов, уважения к многообразию мнений, не допускать конфликтов, искать пути преодоления разногласий среди депутатов.</w:t>
      </w:r>
    </w:p>
    <w:p w:rsidR="00EC6EA0" w:rsidRPr="002F2B34" w:rsidRDefault="00EC6EA0" w:rsidP="00773E6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Депутат не должен навязывать свою позицию посредством угроз, ультиматумов и иных подобных действий.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2.2. Депутат должен активно и конструктивно участвовать в работе Совета депутатов.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2.3. Депутат должен присутствовать на всех заседаниях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Совета депутатов, членом которых он является.</w:t>
      </w:r>
    </w:p>
    <w:p w:rsidR="00EC6EA0" w:rsidRPr="002F2B34" w:rsidRDefault="00EC6EA0" w:rsidP="00DC07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депутата на заседаниях Совета депутатов в течение 3-х заседаний, а 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постоянных комиссий более 4-х заседаний подряд без уважительных причин, вопрос о ненадлежащем исполнении депутатских обязанностей может быть вынесен на рассмотрение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иссии Совета депутатов по вопросам, законности, 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2.4. В случае если депутат имеет финансовую, либо иную личную заинтересованность в каком-либо вопросе, который обсуждается на Совете депутатов</w:t>
      </w:r>
      <w:r w:rsidR="006948C6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постоянной комиссии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его присутствии, он должен немедленно сообщить об этом и воздержаться от участия в голосовании по данному вопросу.</w:t>
      </w:r>
    </w:p>
    <w:p w:rsidR="006266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2.5. Депутаты должны подчиняться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 и установлениям, изложенным в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>овета депутатов и Кодексе депутатской этики, распоряжениям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редседателя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DC070D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председателей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касающимся поддержания порядка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, дисциплины и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соблюдения Регламента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проведения заседаний Совета депутатов и постоянных комиссий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  </w:t>
      </w:r>
    </w:p>
    <w:p w:rsidR="00EC6EA0" w:rsidRPr="002F2B34" w:rsidRDefault="00626634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Депутаты 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должны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опаздывать без уважительных причин на заседания Совета депутатов,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постоянных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групп,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иные мероприятия Совета депутатов.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 выступления депутата без предоставления ему слова, выступления не по повес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тке дня и не по существу вопросов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заседания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выкрики, прерывания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оскорбительные замечания в адрес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выступающих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, смех и перешёптывание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2.6. Участвуя в заседаниях Сове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та депутатов, работе постоянных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комиссий и рабочих групп, депутат должен проявлять вежлив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ость, тактичность и уважение к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редседателю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утатов, депутатам, сотрудникам А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E2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 и иным </w:t>
      </w:r>
      <w:r w:rsidR="00626634" w:rsidRPr="002F2B34">
        <w:rPr>
          <w:rFonts w:ascii="Times New Roman" w:hAnsi="Times New Roman" w:cs="Times New Roman"/>
          <w:sz w:val="28"/>
          <w:szCs w:val="28"/>
          <w:lang w:eastAsia="ru-RU"/>
        </w:rPr>
        <w:t>присутству</w:t>
      </w:r>
      <w:r w:rsidR="00626634">
        <w:rPr>
          <w:rFonts w:ascii="Times New Roman" w:hAnsi="Times New Roman" w:cs="Times New Roman"/>
          <w:sz w:val="28"/>
          <w:szCs w:val="28"/>
          <w:lang w:eastAsia="ru-RU"/>
        </w:rPr>
        <w:t>ющим лицам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62663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Выступающий на заседании Совета депутатов депутат не должен использовать в своей речи 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 xml:space="preserve">нецензурные,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грубые и не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этичные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выражения, призывать к незаконным и насильственным действиям, допускать оскорбления в адрес других депутатов и иных лиц.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2.7.  Каждый депутат должен создавать в Совете депутатов атмосферу доброжелательности, деловитости, ответственности, взаимной поддержки и товарищеского сотрудничества.</w:t>
      </w:r>
    </w:p>
    <w:p w:rsidR="00EC6EA0" w:rsidRPr="00926BFA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BFA">
        <w:rPr>
          <w:rFonts w:ascii="Times New Roman" w:hAnsi="Times New Roman" w:cs="Times New Roman"/>
          <w:sz w:val="28"/>
          <w:szCs w:val="28"/>
          <w:lang w:eastAsia="ru-RU"/>
        </w:rPr>
        <w:t>2.8. Если поведение депутата, нарушившего Кодекс </w:t>
      </w:r>
      <w:r w:rsidR="005D3755" w:rsidRPr="00926BFA">
        <w:rPr>
          <w:rFonts w:ascii="Times New Roman" w:hAnsi="Times New Roman" w:cs="Times New Roman"/>
          <w:sz w:val="28"/>
          <w:szCs w:val="28"/>
          <w:lang w:eastAsia="ru-RU"/>
        </w:rPr>
        <w:t>депутатской этики, 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рекомендовано Со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ветом депутатов к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предварительному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рассмотрению на постоянной комиссии Совета депутатов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, либо вопрос о пове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дении депутата рассматривается данной постоянной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комиссией по собственной инициативе, 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к депутату могут быть применены меры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нравственно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-правового воздействия, предусмотренны</w:t>
      </w:r>
      <w:r w:rsidR="00BF03B7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е п. 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>6.7. К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одекса</w:t>
      </w:r>
      <w:r w:rsidR="00465CEC" w:rsidRPr="00926BFA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депутатской этики</w:t>
      </w:r>
      <w:r w:rsidRPr="00926B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2.9. В случае грубого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и бесспорного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</w:t>
      </w:r>
      <w:r w:rsidR="00465CEC">
        <w:rPr>
          <w:rFonts w:ascii="Times New Roman" w:hAnsi="Times New Roman" w:cs="Times New Roman"/>
          <w:sz w:val="28"/>
          <w:szCs w:val="28"/>
          <w:lang w:eastAsia="ru-RU"/>
        </w:rPr>
        <w:t>ния К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одекса депутатской этики, Совет депутатов может решать вопрос об ответственности депутата без его предварительного рассмотрения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 по вопросам законности</w:t>
      </w:r>
      <w:r w:rsidR="00545127" w:rsidRPr="00545127">
        <w:rPr>
          <w:rFonts w:ascii="Times New Roman" w:hAnsi="Times New Roman" w:cs="Times New Roman"/>
          <w:sz w:val="28"/>
          <w:szCs w:val="28"/>
          <w:lang w:eastAsia="ru-RU"/>
        </w:rPr>
        <w:t>, правопорядку и контролю органов местного самоуправления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Окончательное п</w:t>
      </w:r>
      <w:r w:rsidRPr="00545127">
        <w:rPr>
          <w:rFonts w:ascii="Times New Roman" w:hAnsi="Times New Roman" w:cs="Times New Roman"/>
          <w:sz w:val="28"/>
          <w:szCs w:val="28"/>
          <w:lang w:eastAsia="ru-RU"/>
        </w:rPr>
        <w:t>ризнание нару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шения</w:t>
      </w:r>
      <w:r w:rsidR="002B018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депутатом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депутатской этики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>только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Советом депутатов.</w:t>
      </w:r>
    </w:p>
    <w:p w:rsidR="00465CEC" w:rsidRDefault="00465CEC" w:rsidP="002F2B34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6EA0" w:rsidRDefault="00EC6EA0" w:rsidP="00465CE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65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Положения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о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взаимоотноше</w:t>
      </w:r>
      <w:r w:rsidR="005D3755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ниях депутата с </w:t>
      </w: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избирателями</w:t>
      </w:r>
    </w:p>
    <w:p w:rsidR="00465CEC" w:rsidRPr="002F2B34" w:rsidRDefault="00465CEC" w:rsidP="00465CE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3.1. Депутат поддерживает постоянную связь с избирателями своего округа, ответственен перед ними и подотчетен им. Депутат также представляет интересы всех жителей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EC6EA0" w:rsidRPr="002F2B34" w:rsidRDefault="00EC6EA0" w:rsidP="0054512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Взаимоотношения депутата с избирателями строятся на основе взаимного уважения и вежливости, внимательного отношения</w:t>
      </w:r>
      <w:r w:rsidR="00545127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депутата к обращениям, жалобам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заявлениям граждан.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3.2. Депутат принимает меры по обеспечению прав, свобод и законных интересов своих избирателей, рассматривает поступившие от них заявления, предложения, жалобы, способствует в пределах своих полномочий правильному и своевременному решению содержащихся 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в них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вопросов.</w:t>
      </w:r>
    </w:p>
    <w:p w:rsidR="00EC6EA0" w:rsidRPr="002F2B34" w:rsidRDefault="0054512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Депутат не реже чем один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раз в год отчитывается перед избирателями, информирует о своей работе избирателей через средства массовой информации. Информация, предоставляемая депутатом избирателям, должна быть полной, достоверной, объективной.</w:t>
      </w:r>
    </w:p>
    <w:p w:rsidR="00F83AC7" w:rsidRDefault="00EC6EA0" w:rsidP="00B7428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3.4. Депутат обязан осуществлять личный прием избирателей в избирате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льном округе по</w:t>
      </w:r>
      <w:r w:rsidR="005D3755" w:rsidRPr="002F2B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графику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 утверждённому Советом депутатов</w:t>
      </w:r>
    </w:p>
    <w:p w:rsidR="00B74283" w:rsidRDefault="00B74283" w:rsidP="00B7428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283" w:rsidRDefault="00B74283" w:rsidP="00B7428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283" w:rsidRPr="002F2B34" w:rsidRDefault="00B74283" w:rsidP="00B74283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3755" w:rsidRPr="002F2B34" w:rsidRDefault="00EC6EA0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4.  </w:t>
      </w:r>
      <w:r w:rsidR="00F83AC7">
        <w:rPr>
          <w:rFonts w:ascii="Times New Roman" w:hAnsi="Times New Roman" w:cs="Times New Roman"/>
          <w:b/>
          <w:sz w:val="28"/>
          <w:szCs w:val="28"/>
          <w:lang w:eastAsia="ru-RU"/>
        </w:rPr>
        <w:t>Положения о</w:t>
      </w: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взаимоотношениях   депутата </w:t>
      </w:r>
      <w:r w:rsidR="005D3755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</w:p>
    <w:p w:rsidR="00EC6EA0" w:rsidRDefault="005D3755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государственными органами, органами местного самоуправления, </w:t>
      </w:r>
      <w:r w:rsidR="00EC6EA0" w:rsidRPr="002F2B34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юридическими и физическими лицами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4.1. Депутат не должен использовать в личных целях возможности, связанные со статусом депутата, во взаимоотношениях с государственными органами, органами местного самоуправления, юридическими и физическими лицами.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4.2. Депутат обязан использовать официальные бланки Совета депутатов только для официальных запросов и обращений, необходимых для осуществления депутатских полномочий.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4.3. Депутат не может разглашать сведения, которые стали ему известны, в связи с осуществлением депутатских полномочий, если эти сведения: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   составляют государственную, коммерческую или служебную тайну;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- связаны с личной или семейной жизнью граждан, с деловой репутацией и деятельностью физических и юридических лиц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доверены депутату на </w:t>
      </w:r>
      <w:r w:rsidR="00C57F68" w:rsidRPr="002F2B34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их неразглашения.</w:t>
      </w:r>
    </w:p>
    <w:p w:rsidR="00EC6EA0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4.4. В случаях неосторожного разглашения сведений, связанных с личной или семейной жизнью граждан, с деловой репутацией и деятельностью физических и юридических лиц, доверенных депутату на условиях их неразглаше</w:t>
      </w:r>
      <w:r w:rsidR="00F83AC7">
        <w:rPr>
          <w:rFonts w:ascii="Times New Roman" w:hAnsi="Times New Roman" w:cs="Times New Roman"/>
          <w:sz w:val="28"/>
          <w:szCs w:val="28"/>
          <w:lang w:eastAsia="ru-RU"/>
        </w:rPr>
        <w:t>ния, депутат обязан принести соответствующие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извинения.</w:t>
      </w:r>
    </w:p>
    <w:p w:rsidR="00F83AC7" w:rsidRPr="002F2B34" w:rsidRDefault="00F83AC7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EC6EA0" w:rsidP="00F83AC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Этика публичных выступлений депутата</w:t>
      </w:r>
    </w:p>
    <w:p w:rsidR="00F83AC7" w:rsidRPr="002F2B34" w:rsidRDefault="00F83AC7" w:rsidP="00F83AC7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E1140D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40D">
        <w:rPr>
          <w:rFonts w:ascii="Times New Roman" w:hAnsi="Times New Roman" w:cs="Times New Roman"/>
          <w:sz w:val="28"/>
          <w:szCs w:val="28"/>
          <w:lang w:eastAsia="ru-RU"/>
        </w:rPr>
        <w:t>5.1. Депутат, выступая с различного рода публичными заявлениями, комментируя деятельность органов государственной власти, местного самоуправления, организаций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, предприятий 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>и граждан, обязан использовать только достоверную</w:t>
      </w:r>
      <w:r w:rsidR="00DC1CF3"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E1140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проверенную информацию.</w:t>
      </w:r>
    </w:p>
    <w:p w:rsidR="00E1140D" w:rsidRDefault="008B7530" w:rsidP="00E114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>Депутат, представляя сведения о деятельности Совета депутатов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E1140D">
        <w:rPr>
          <w:rFonts w:ascii="Times New Roman" w:hAnsi="Times New Roman" w:cs="Times New Roman"/>
          <w:sz w:val="28"/>
          <w:szCs w:val="28"/>
        </w:rPr>
        <w:t xml:space="preserve">, обязан использовать в качестве источника для получения таких сведений 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только официальный сайт </w:t>
      </w:r>
      <w:r w:rsidR="00AE6DF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74283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AE6DF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E1140D" w:rsidRPr="00E1140D">
        <w:rPr>
          <w:rFonts w:ascii="Times New Roman" w:hAnsi="Times New Roman" w:cs="Times New Roman"/>
          <w:sz w:val="28"/>
          <w:szCs w:val="28"/>
        </w:rPr>
        <w:t>, Контрольно-ревизионной комиссии муниципального образования «</w:t>
      </w:r>
      <w:r w:rsidR="00B74283">
        <w:rPr>
          <w:rFonts w:ascii="Times New Roman" w:hAnsi="Times New Roman" w:cs="Times New Roman"/>
          <w:sz w:val="28"/>
          <w:szCs w:val="28"/>
        </w:rPr>
        <w:t>Шумячский</w:t>
      </w:r>
      <w:r w:rsidR="00E1140D"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="00AE6D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</w:rPr>
        <w:t>округ</w:t>
      </w:r>
      <w:r w:rsidR="00E1140D" w:rsidRPr="00E1140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E1140D" w:rsidRPr="00E1140D">
        <w:rPr>
          <w:rFonts w:ascii="Times New Roman" w:hAnsi="Times New Roman" w:cs="Times New Roman"/>
          <w:color w:val="000000"/>
          <w:sz w:val="28"/>
          <w:szCs w:val="28"/>
        </w:rPr>
        <w:t xml:space="preserve"> с электронным адресом в информационно-телекоммуникационной сети «Интернет</w:t>
      </w:r>
      <w:r w:rsidR="00E1140D" w:rsidRPr="00E1140D">
        <w:rPr>
          <w:rFonts w:ascii="Times New Roman" w:hAnsi="Times New Roman" w:cs="Times New Roman"/>
          <w:sz w:val="28"/>
          <w:szCs w:val="28"/>
        </w:rPr>
        <w:t>»</w:t>
      </w:r>
      <w:r w:rsidR="00B74283">
        <w:rPr>
          <w:rFonts w:ascii="Times New Roman" w:hAnsi="Times New Roman" w:cs="Times New Roman"/>
          <w:sz w:val="28"/>
          <w:szCs w:val="28"/>
        </w:rPr>
        <w:t>.</w:t>
      </w:r>
    </w:p>
    <w:p w:rsidR="00E1140D" w:rsidRPr="00E1140D" w:rsidRDefault="00E1140D" w:rsidP="00E114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Депутат не может</w:t>
      </w:r>
      <w:r w:rsidR="00926BFA">
        <w:rPr>
          <w:rFonts w:ascii="Times New Roman" w:hAnsi="Times New Roman" w:cs="Times New Roman"/>
          <w:sz w:val="28"/>
          <w:szCs w:val="28"/>
        </w:rPr>
        <w:t xml:space="preserve"> приводить в своих публичных выступлениях, опубликовывать в средствах массовой информации, размещать в</w:t>
      </w:r>
      <w:r w:rsidR="00926BFA" w:rsidRPr="00926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BFA" w:rsidRPr="00E1140D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</w:t>
      </w:r>
      <w:r w:rsidR="00926BFA" w:rsidRPr="00E1140D">
        <w:rPr>
          <w:rFonts w:ascii="Times New Roman" w:hAnsi="Times New Roman" w:cs="Times New Roman"/>
          <w:sz w:val="28"/>
          <w:szCs w:val="28"/>
        </w:rPr>
        <w:t>»</w:t>
      </w:r>
      <w:r w:rsidR="00926BFA">
        <w:rPr>
          <w:rFonts w:ascii="Times New Roman" w:hAnsi="Times New Roman" w:cs="Times New Roman"/>
          <w:sz w:val="28"/>
          <w:szCs w:val="28"/>
        </w:rPr>
        <w:t>, а также доводить до общественности иным способом информацию о депутатской деятельности других депутатов Совета депутатов</w:t>
      </w:r>
      <w:r w:rsidR="00926BFA" w:rsidRPr="00926BFA">
        <w:rPr>
          <w:rFonts w:ascii="Times New Roman" w:hAnsi="Times New Roman" w:cs="Times New Roman"/>
          <w:sz w:val="28"/>
          <w:szCs w:val="28"/>
        </w:rPr>
        <w:t xml:space="preserve"> </w:t>
      </w:r>
      <w:r w:rsidR="00926BFA">
        <w:rPr>
          <w:rFonts w:ascii="Times New Roman" w:hAnsi="Times New Roman" w:cs="Times New Roman"/>
          <w:sz w:val="28"/>
          <w:szCs w:val="28"/>
        </w:rPr>
        <w:t>без их согласия.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Выступления депутата должны быть корректными, не порочащими и унижающими честь и достоинство граждан, должностных лиц, деловую репутацию</w:t>
      </w:r>
      <w:r w:rsidR="00992053"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2053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 В случаях умышленного или неосторожного использования в публичных выступлениях или заявлениях депутата недостоверной, ложной инфор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мации,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 также унижения чести,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достоинства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вой репутации граждан, а также деловой репутации</w:t>
      </w:r>
      <w:r w:rsidR="00D568F1" w:rsidRPr="00D5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организаций, предприятий и общественных объединений, при наличии доказательств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несостоятельности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содержащихся 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>выступлении или заявлении депутата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, депутат обязан публично признать недостоверн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ость и неправильность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своих высказываний, принести извине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ние тому гражданину,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предприятию и общественному объединению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>, чьи честь,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достоинство</w:t>
      </w:r>
      <w:r w:rsidR="00DC1CF3">
        <w:rPr>
          <w:rFonts w:ascii="Times New Roman" w:hAnsi="Times New Roman" w:cs="Times New Roman"/>
          <w:sz w:val="28"/>
          <w:szCs w:val="28"/>
          <w:lang w:eastAsia="ru-RU"/>
        </w:rPr>
        <w:t xml:space="preserve"> и деловая репутация были затронуты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D568F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Ответственность депутата, установленная в тексте первого абзаца настоящего пункта, не освобождает его от ответственности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за совершённые деяния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с действующим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="00D568F1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1140D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постоянной комиссии или рабочей группы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превысил отведенное ему для выступления время или выступает не по обсуждаемому вопросу, председатель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ствующий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одного предупреждения лишает его слова.</w:t>
      </w:r>
    </w:p>
    <w:p w:rsidR="00EC6EA0" w:rsidRDefault="00EC6EA0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Не допускаются индивидуальные и коллективные действия по прекращению заседания, выступления без предоставления слова, выкрики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а также иное подобное поведение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4159" w:rsidRPr="002F2B34" w:rsidRDefault="003F4159" w:rsidP="003F41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Default="003F4159" w:rsidP="003F415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Контроль за соблюдением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54C7D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Кодекса депутатской этики </w:t>
      </w:r>
      <w:r w:rsidR="00501B21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 </w:t>
      </w:r>
      <w:r w:rsidR="00EC6EA0" w:rsidRPr="002F2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депутата за его нарушение</w:t>
      </w:r>
    </w:p>
    <w:p w:rsidR="003F4159" w:rsidRPr="002F2B34" w:rsidRDefault="003F4159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6.1. Контроль соблюдения депутатами Кодекса 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депутатской этики осуществляет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редседателем 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>Шумячского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B77">
        <w:rPr>
          <w:rFonts w:ascii="Times New Roman" w:hAnsi="Times New Roman" w:cs="Times New Roman"/>
          <w:sz w:val="28"/>
          <w:szCs w:val="28"/>
          <w:lang w:eastAsia="ru-RU"/>
        </w:rPr>
        <w:t>окружн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ого Совета депутатов</w:t>
      </w:r>
      <w:r w:rsidR="003F4159">
        <w:rPr>
          <w:rFonts w:ascii="Times New Roman" w:hAnsi="Times New Roman" w:cs="Times New Roman"/>
          <w:sz w:val="28"/>
          <w:szCs w:val="28"/>
          <w:lang w:eastAsia="ru-RU"/>
        </w:rPr>
        <w:t>, председателями постоянных комиссий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6.2. С заявлением о рассмотрении вопроса о неэтичности поведения депутата,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могут обращаться жители муниципального образования «</w:t>
      </w:r>
      <w:r w:rsidR="00B74283">
        <w:rPr>
          <w:rFonts w:ascii="Times New Roman" w:hAnsi="Times New Roman" w:cs="Times New Roman"/>
          <w:sz w:val="28"/>
          <w:szCs w:val="28"/>
          <w:lang w:eastAsia="ru-RU"/>
        </w:rPr>
        <w:t xml:space="preserve">Шумячский </w:t>
      </w:r>
      <w:r w:rsidR="00AE6DF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2446A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области, должностные лица органов государственной власти,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органов местного самоуправления,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руководители организаций,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предприятий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объединений.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6.3. В случае обвинения депутата в с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овершении не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этичных действий, 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 вправе подать в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ам законности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1D5B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мотивированное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D5B">
        <w:rPr>
          <w:rFonts w:ascii="Times New Roman" w:hAnsi="Times New Roman" w:cs="Times New Roman"/>
          <w:sz w:val="28"/>
          <w:szCs w:val="28"/>
          <w:lang w:eastAsia="ru-RU"/>
        </w:rPr>
        <w:t>возражение в письменном виде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, представить документы, дать устные пояснения по существу обвинения.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6.4. В случае подачи необоснованной жалоб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ы, порочащей честь, достоинство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деловую репутацию депутата, депутат вправе защищать свои права всеми способами, не запрещенными законом.</w:t>
      </w:r>
    </w:p>
    <w:p w:rsidR="00EC6EA0" w:rsidRDefault="00CC6D7C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6.5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рассмотрения вопроса о нарушении Кодекса депутатской этики,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комиссия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осам законности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2C75" w:rsidRPr="00851D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>правопорядку и контролю органов местного самоуправления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решение о наличии или отсутствии нарушения депутатом Кодекса 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депутатской этики</w:t>
      </w:r>
      <w:r w:rsidR="00B12C75">
        <w:rPr>
          <w:rFonts w:ascii="Times New Roman" w:hAnsi="Times New Roman" w:cs="Times New Roman"/>
          <w:sz w:val="28"/>
          <w:szCs w:val="28"/>
          <w:lang w:eastAsia="ru-RU"/>
        </w:rPr>
        <w:t xml:space="preserve"> и выносит этот вопрос на рассмотрение очередного Совета депутатов с соответствующим проектом решения Совета депутатов</w:t>
      </w:r>
      <w:r w:rsidR="00EC6EA0" w:rsidRPr="002F2B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2053" w:rsidRPr="002F2B34" w:rsidRDefault="00992053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Депутат, в отношении которого рассматривается вопрос о нарушении</w:t>
      </w:r>
      <w:r w:rsidRPr="00992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Кодекса депутатской этики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являющийся членом вышеуказанной постоянной комиссии, не принимает участия в голосовании по данному вопросу.</w:t>
      </w:r>
    </w:p>
    <w:p w:rsidR="00EC6EA0" w:rsidRPr="002F2B34" w:rsidRDefault="00EC6EA0" w:rsidP="00BF03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CC6D7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. Совет депутатов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вопрос о нарушении Кодекса депутатской этики на своём заседании 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принять к депутату, нарушившему Кодекс депутатской этики, одну из следующих мер воздействия: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объявить ему замечание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о неэтичном поведении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  рекомендовать прекратить поведение, нарушающее Кодекс депу</w:t>
      </w:r>
      <w:r w:rsidR="00501B21" w:rsidRPr="002F2B34">
        <w:rPr>
          <w:rFonts w:ascii="Times New Roman" w:hAnsi="Times New Roman" w:cs="Times New Roman"/>
          <w:sz w:val="28"/>
          <w:szCs w:val="28"/>
          <w:lang w:eastAsia="ru-RU"/>
        </w:rPr>
        <w:t>татской этики, и настаивать на 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принесении извинений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 xml:space="preserve"> стороне, в отношении которой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 xml:space="preserve"> были нарушены этические нормы</w:t>
      </w:r>
      <w:r w:rsidRPr="002F2B3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6EA0" w:rsidRPr="002F2B34" w:rsidRDefault="00EC6EA0" w:rsidP="002F2B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B34">
        <w:rPr>
          <w:rFonts w:ascii="Times New Roman" w:hAnsi="Times New Roman" w:cs="Times New Roman"/>
          <w:sz w:val="28"/>
          <w:szCs w:val="28"/>
          <w:lang w:eastAsia="ru-RU"/>
        </w:rPr>
        <w:t> - довести факты нарушения депутатом норм депутатской этики до сведения избирателей округа чер</w:t>
      </w:r>
      <w:r w:rsidR="00BF03B7">
        <w:rPr>
          <w:rFonts w:ascii="Times New Roman" w:hAnsi="Times New Roman" w:cs="Times New Roman"/>
          <w:sz w:val="28"/>
          <w:szCs w:val="28"/>
          <w:lang w:eastAsia="ru-RU"/>
        </w:rPr>
        <w:t>ез средства массовой информации.</w:t>
      </w:r>
    </w:p>
    <w:p w:rsidR="0094615F" w:rsidRDefault="0094615F"/>
    <w:sectPr w:rsidR="0094615F" w:rsidSect="000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05F"/>
    <w:multiLevelType w:val="hybridMultilevel"/>
    <w:tmpl w:val="7D40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7B72"/>
    <w:multiLevelType w:val="multilevel"/>
    <w:tmpl w:val="921002AA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EA0"/>
    <w:rsid w:val="00017DB3"/>
    <w:rsid w:val="00085BBA"/>
    <w:rsid w:val="002B0189"/>
    <w:rsid w:val="002F2B34"/>
    <w:rsid w:val="00330308"/>
    <w:rsid w:val="003E1A58"/>
    <w:rsid w:val="003F4159"/>
    <w:rsid w:val="00465CEC"/>
    <w:rsid w:val="00480150"/>
    <w:rsid w:val="004B3B77"/>
    <w:rsid w:val="00501B21"/>
    <w:rsid w:val="00545127"/>
    <w:rsid w:val="005A3E2D"/>
    <w:rsid w:val="005D3755"/>
    <w:rsid w:val="00626634"/>
    <w:rsid w:val="00675C14"/>
    <w:rsid w:val="00687E34"/>
    <w:rsid w:val="006948C6"/>
    <w:rsid w:val="006F131D"/>
    <w:rsid w:val="00732FDC"/>
    <w:rsid w:val="00773E63"/>
    <w:rsid w:val="00793D83"/>
    <w:rsid w:val="00851D5B"/>
    <w:rsid w:val="008B7530"/>
    <w:rsid w:val="00926BFA"/>
    <w:rsid w:val="0094615F"/>
    <w:rsid w:val="00992053"/>
    <w:rsid w:val="00A13892"/>
    <w:rsid w:val="00A60F3E"/>
    <w:rsid w:val="00AA6BFA"/>
    <w:rsid w:val="00AE6DFF"/>
    <w:rsid w:val="00B12C75"/>
    <w:rsid w:val="00B474F3"/>
    <w:rsid w:val="00B74283"/>
    <w:rsid w:val="00BF03B7"/>
    <w:rsid w:val="00C278A9"/>
    <w:rsid w:val="00C301EF"/>
    <w:rsid w:val="00C57F68"/>
    <w:rsid w:val="00C85926"/>
    <w:rsid w:val="00CC6D7C"/>
    <w:rsid w:val="00CF1913"/>
    <w:rsid w:val="00D2446A"/>
    <w:rsid w:val="00D568F1"/>
    <w:rsid w:val="00DC070D"/>
    <w:rsid w:val="00DC1CF3"/>
    <w:rsid w:val="00E1140D"/>
    <w:rsid w:val="00E6512C"/>
    <w:rsid w:val="00EC6EA0"/>
    <w:rsid w:val="00F06F02"/>
    <w:rsid w:val="00F54C7D"/>
    <w:rsid w:val="00F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58D3"/>
  <w15:docId w15:val="{36167376-FBE8-4092-8EAC-EDCF63A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DB3"/>
  </w:style>
  <w:style w:type="paragraph" w:styleId="2">
    <w:name w:val="heading 2"/>
    <w:basedOn w:val="a"/>
    <w:link w:val="20"/>
    <w:uiPriority w:val="9"/>
    <w:qFormat/>
    <w:rsid w:val="00C30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EA0"/>
    <w:rPr>
      <w:b/>
      <w:bCs/>
    </w:rPr>
  </w:style>
  <w:style w:type="paragraph" w:styleId="a4">
    <w:name w:val="Normal (Web)"/>
    <w:basedOn w:val="a"/>
    <w:uiPriority w:val="99"/>
    <w:semiHidden/>
    <w:unhideWhenUsed/>
    <w:rsid w:val="00EC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6EA0"/>
    <w:rPr>
      <w:color w:val="0000FF"/>
      <w:u w:val="single"/>
    </w:rPr>
  </w:style>
  <w:style w:type="paragraph" w:styleId="a6">
    <w:name w:val="No Spacing"/>
    <w:uiPriority w:val="1"/>
    <w:qFormat/>
    <w:rsid w:val="005D37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01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Normal">
    <w:name w:val="ConsNormal"/>
    <w:uiPriority w:val="99"/>
    <w:rsid w:val="00C3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301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E11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31D"/>
    <w:rPr>
      <w:rFonts w:ascii="Tahoma" w:hAnsi="Tahoma" w:cs="Tahoma"/>
      <w:sz w:val="16"/>
      <w:szCs w:val="16"/>
    </w:rPr>
  </w:style>
  <w:style w:type="paragraph" w:customStyle="1" w:styleId="aa">
    <w:basedOn w:val="a"/>
    <w:next w:val="ab"/>
    <w:qFormat/>
    <w:rsid w:val="00B474F3"/>
    <w:pPr>
      <w:overflowPunct w:val="0"/>
      <w:autoSpaceDE w:val="0"/>
      <w:autoSpaceDN w:val="0"/>
      <w:adjustRightInd w:val="0"/>
      <w:spacing w:after="0" w:line="240" w:lineRule="auto"/>
      <w:ind w:right="311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B47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B4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06EA-B58C-42DA-90E3-7FB67236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7</cp:revision>
  <cp:lastPrinted>2025-08-04T07:50:00Z</cp:lastPrinted>
  <dcterms:created xsi:type="dcterms:W3CDTF">2025-08-04T08:02:00Z</dcterms:created>
  <dcterms:modified xsi:type="dcterms:W3CDTF">2025-08-29T06:03:00Z</dcterms:modified>
</cp:coreProperties>
</file>