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71" w:rsidRDefault="00ED7F71" w:rsidP="00ED7F71">
      <w:pPr>
        <w:jc w:val="center"/>
      </w:pPr>
      <w:r>
        <w:rPr>
          <w:b/>
          <w:noProof/>
        </w:rPr>
        <w:drawing>
          <wp:inline distT="0" distB="0" distL="0" distR="0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F71" w:rsidRPr="00ED7F71" w:rsidRDefault="00ED7F71" w:rsidP="00ED7F71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ED7F71">
        <w:rPr>
          <w:b/>
          <w:sz w:val="28"/>
          <w:szCs w:val="28"/>
          <w:lang w:eastAsia="ar-SA"/>
        </w:rPr>
        <w:t>Смоленская область</w:t>
      </w:r>
    </w:p>
    <w:p w:rsidR="00ED7F71" w:rsidRPr="00ED7F71" w:rsidRDefault="00ED7F71" w:rsidP="00ED7F71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ED7F71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ED7F71" w:rsidRPr="00ED7F71" w:rsidRDefault="00ED7F71" w:rsidP="00ED7F71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ED7F71">
        <w:rPr>
          <w:b/>
          <w:sz w:val="28"/>
          <w:szCs w:val="28"/>
          <w:lang w:eastAsia="ar-SA"/>
        </w:rPr>
        <w:t>РЕШЕНИЕ</w:t>
      </w:r>
    </w:p>
    <w:p w:rsidR="00ED7F71" w:rsidRPr="00ED7F71" w:rsidRDefault="00ED7F71" w:rsidP="00ED7F71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outlineLvl w:val="0"/>
        <w:rPr>
          <w:b/>
          <w:sz w:val="28"/>
          <w:szCs w:val="28"/>
          <w:lang w:eastAsia="ar-SA"/>
        </w:rPr>
      </w:pPr>
    </w:p>
    <w:p w:rsidR="00ED7F71" w:rsidRPr="00ED7F71" w:rsidRDefault="00ED7F71" w:rsidP="00ED7F71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ED7F71" w:rsidRPr="00ED7F71" w:rsidRDefault="007577F6" w:rsidP="00ED7F71">
      <w:pPr>
        <w:suppressAutoHyphens/>
        <w:overflowPunct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26.06</w:t>
      </w:r>
      <w:r w:rsidR="00ED7F71" w:rsidRPr="00ED7F71">
        <w:rPr>
          <w:sz w:val="28"/>
          <w:szCs w:val="28"/>
          <w:lang w:eastAsia="ar-SA"/>
        </w:rPr>
        <w:t xml:space="preserve">.2025 г.   </w:t>
      </w:r>
      <w:proofErr w:type="gramStart"/>
      <w:r w:rsidR="00ED7F71" w:rsidRPr="00ED7F71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194</w:t>
      </w:r>
      <w:proofErr w:type="gramEnd"/>
    </w:p>
    <w:p w:rsidR="00ED7F71" w:rsidRPr="00ED7F71" w:rsidRDefault="00ED7F71" w:rsidP="00ED7F71">
      <w:pPr>
        <w:suppressAutoHyphens/>
        <w:overflowPunct/>
        <w:autoSpaceDE/>
        <w:autoSpaceDN/>
        <w:adjustRightInd/>
        <w:spacing w:after="120"/>
        <w:rPr>
          <w:sz w:val="28"/>
          <w:szCs w:val="28"/>
          <w:lang w:eastAsia="ar-SA"/>
        </w:rPr>
      </w:pPr>
      <w:proofErr w:type="spellStart"/>
      <w:r w:rsidRPr="00ED7F71">
        <w:rPr>
          <w:sz w:val="28"/>
          <w:szCs w:val="28"/>
          <w:lang w:eastAsia="ar-SA"/>
        </w:rPr>
        <w:t>пгт</w:t>
      </w:r>
      <w:proofErr w:type="spellEnd"/>
      <w:r w:rsidRPr="00ED7F71">
        <w:rPr>
          <w:sz w:val="28"/>
          <w:szCs w:val="28"/>
          <w:lang w:eastAsia="ar-SA"/>
        </w:rPr>
        <w:t>. Шумячи</w:t>
      </w:r>
    </w:p>
    <w:p w:rsidR="00ED7F71" w:rsidRPr="00ED7F71" w:rsidRDefault="00ED7F71" w:rsidP="00ED7F71">
      <w:pPr>
        <w:suppressAutoHyphens/>
        <w:overflowPunct/>
        <w:autoSpaceDE/>
        <w:autoSpaceDN/>
        <w:adjustRightInd/>
        <w:spacing w:after="120"/>
        <w:rPr>
          <w:sz w:val="28"/>
          <w:szCs w:val="28"/>
          <w:lang w:eastAsia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</w:tblGrid>
      <w:tr w:rsidR="00ED7F71" w:rsidRPr="00ED7F71" w:rsidTr="00ED7F7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D7F71" w:rsidRPr="00ED7F71" w:rsidRDefault="00ED7F71" w:rsidP="00ED7F71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ED7F71">
              <w:rPr>
                <w:sz w:val="28"/>
                <w:szCs w:val="28"/>
              </w:rPr>
              <w:t xml:space="preserve">О признании утратившими силу некоторых </w:t>
            </w:r>
            <w:r w:rsidRPr="00ED7F71">
              <w:rPr>
                <w:color w:val="000000"/>
                <w:sz w:val="28"/>
                <w:szCs w:val="28"/>
              </w:rPr>
              <w:t>муниципальных</w:t>
            </w:r>
            <w:r w:rsidRPr="00ED7F71">
              <w:rPr>
                <w:sz w:val="28"/>
                <w:szCs w:val="28"/>
              </w:rPr>
              <w:t xml:space="preserve"> нормативных правовых актов</w:t>
            </w:r>
          </w:p>
        </w:tc>
      </w:tr>
    </w:tbl>
    <w:p w:rsidR="00FF01E8" w:rsidRDefault="00FF01E8" w:rsidP="00ED7F71">
      <w:pPr>
        <w:pStyle w:val="a3"/>
        <w:ind w:firstLine="0"/>
        <w:rPr>
          <w:color w:val="000000"/>
          <w:szCs w:val="28"/>
        </w:rPr>
      </w:pPr>
    </w:p>
    <w:p w:rsidR="00FF01E8" w:rsidRDefault="00FF01E8" w:rsidP="00FF01E8">
      <w:pPr>
        <w:pStyle w:val="a3"/>
        <w:ind w:firstLine="720"/>
        <w:rPr>
          <w:color w:val="000000"/>
          <w:szCs w:val="28"/>
        </w:rPr>
      </w:pPr>
      <w:r>
        <w:rPr>
          <w:color w:val="000000"/>
          <w:szCs w:val="28"/>
        </w:rPr>
        <w:t>Шумячский окружной Совет депутатов</w:t>
      </w:r>
    </w:p>
    <w:p w:rsidR="00FF01E8" w:rsidRDefault="00FF01E8" w:rsidP="00FF01E8">
      <w:pPr>
        <w:pStyle w:val="a3"/>
        <w:ind w:firstLine="720"/>
        <w:rPr>
          <w:b/>
          <w:color w:val="000000"/>
          <w:szCs w:val="28"/>
        </w:rPr>
      </w:pPr>
    </w:p>
    <w:p w:rsidR="00FF01E8" w:rsidRPr="00ED7F71" w:rsidRDefault="00FF01E8" w:rsidP="00FF01E8">
      <w:pPr>
        <w:pStyle w:val="a3"/>
        <w:ind w:firstLine="720"/>
        <w:rPr>
          <w:color w:val="000000"/>
          <w:szCs w:val="28"/>
        </w:rPr>
      </w:pPr>
      <w:r w:rsidRPr="00ED7F71">
        <w:rPr>
          <w:color w:val="000000"/>
          <w:szCs w:val="28"/>
        </w:rPr>
        <w:t>РЕШИЛ:</w:t>
      </w:r>
    </w:p>
    <w:p w:rsidR="00FF01E8" w:rsidRDefault="00FF01E8" w:rsidP="00FF01E8">
      <w:pPr>
        <w:pStyle w:val="a3"/>
        <w:ind w:firstLine="720"/>
        <w:rPr>
          <w:b/>
          <w:color w:val="000000"/>
          <w:szCs w:val="28"/>
        </w:rPr>
      </w:pPr>
      <w:bookmarkStart w:id="0" w:name="_GoBack"/>
      <w:bookmarkEnd w:id="0"/>
    </w:p>
    <w:p w:rsidR="00C33203" w:rsidRPr="00C33203" w:rsidRDefault="00FF01E8" w:rsidP="008B3AA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утратившими силу </w:t>
      </w:r>
      <w:r w:rsidR="00C33203" w:rsidRPr="00C33203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Шумячского городского поселения </w:t>
      </w:r>
      <w:r w:rsidR="00C33203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33203" w:rsidRPr="00C33203">
        <w:rPr>
          <w:rFonts w:ascii="Times New Roman" w:eastAsia="Times New Roman" w:hAnsi="Times New Roman" w:cs="Times New Roman"/>
          <w:sz w:val="28"/>
          <w:szCs w:val="28"/>
        </w:rPr>
        <w:t xml:space="preserve"> 25.04.2008</w:t>
      </w:r>
      <w:r w:rsidR="00C3320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C33203" w:rsidRPr="00C33203">
        <w:rPr>
          <w:rFonts w:ascii="Times New Roman" w:eastAsia="Times New Roman" w:hAnsi="Times New Roman" w:cs="Times New Roman"/>
          <w:sz w:val="28"/>
          <w:szCs w:val="28"/>
        </w:rPr>
        <w:t xml:space="preserve"> № 33</w:t>
      </w:r>
      <w:r w:rsidR="00C33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203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C33203" w:rsidRPr="00C3320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Положении о порядке управления многоквартирными домами, все помещения в которых находятся в собственности Шумячского городского поселения</w:t>
        </w:r>
      </w:hyperlink>
      <w:r w:rsidR="00C33203">
        <w:rPr>
          <w:rFonts w:ascii="Times New Roman" w:hAnsi="Times New Roman" w:cs="Times New Roman"/>
          <w:sz w:val="28"/>
          <w:szCs w:val="28"/>
        </w:rPr>
        <w:t>»</w:t>
      </w:r>
      <w:r w:rsidR="00ED7F71">
        <w:rPr>
          <w:rFonts w:ascii="Times New Roman" w:hAnsi="Times New Roman" w:cs="Times New Roman"/>
          <w:sz w:val="28"/>
          <w:szCs w:val="28"/>
        </w:rPr>
        <w:t>.</w:t>
      </w:r>
    </w:p>
    <w:p w:rsidR="00FF01E8" w:rsidRDefault="00FF01E8" w:rsidP="00FF0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11C6">
        <w:rPr>
          <w:sz w:val="28"/>
          <w:szCs w:val="28"/>
        </w:rPr>
        <w:t xml:space="preserve">  </w:t>
      </w:r>
      <w:r w:rsidR="00ED7F71">
        <w:rPr>
          <w:sz w:val="28"/>
          <w:szCs w:val="28"/>
        </w:rPr>
        <w:t xml:space="preserve">       </w:t>
      </w:r>
      <w:r>
        <w:rPr>
          <w:sz w:val="28"/>
          <w:szCs w:val="28"/>
        </w:rPr>
        <w:t>2</w:t>
      </w:r>
      <w:r w:rsidRPr="000311C6">
        <w:rPr>
          <w:sz w:val="28"/>
          <w:szCs w:val="28"/>
        </w:rPr>
        <w:t xml:space="preserve">. Настоящее </w:t>
      </w:r>
      <w:r w:rsidR="00ED7F71">
        <w:rPr>
          <w:sz w:val="28"/>
          <w:szCs w:val="28"/>
        </w:rPr>
        <w:t>решение</w:t>
      </w:r>
      <w:r w:rsidRPr="000311C6">
        <w:rPr>
          <w:sz w:val="28"/>
          <w:szCs w:val="28"/>
        </w:rPr>
        <w:t xml:space="preserve"> вступает в силу со дня его подписания.</w:t>
      </w:r>
    </w:p>
    <w:p w:rsidR="00FF01E8" w:rsidRPr="001C67E3" w:rsidRDefault="00FF01E8" w:rsidP="00FF01E8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FF01E8" w:rsidTr="00F129C0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FF01E8" w:rsidRDefault="00FF01E8" w:rsidP="00F129C0">
            <w:pPr>
              <w:rPr>
                <w:szCs w:val="24"/>
              </w:rPr>
            </w:pPr>
          </w:p>
        </w:tc>
      </w:tr>
      <w:tr w:rsidR="00FF01E8" w:rsidTr="00F129C0">
        <w:trPr>
          <w:tblCellSpacing w:w="0" w:type="dxa"/>
        </w:trPr>
        <w:tc>
          <w:tcPr>
            <w:tcW w:w="0" w:type="auto"/>
            <w:vAlign w:val="center"/>
            <w:hideMark/>
          </w:tcPr>
          <w:p w:rsidR="00FF01E8" w:rsidRDefault="00FF01E8" w:rsidP="00F129C0">
            <w:pPr>
              <w:rPr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25"/>
        <w:gridCol w:w="4884"/>
      </w:tblGrid>
      <w:tr w:rsidR="00FF01E8" w:rsidRPr="00690D3C" w:rsidTr="007577F6">
        <w:trPr>
          <w:cantSplit/>
        </w:trPr>
        <w:tc>
          <w:tcPr>
            <w:tcW w:w="4465" w:type="dxa"/>
          </w:tcPr>
          <w:p w:rsidR="00FF01E8" w:rsidRPr="00690D3C" w:rsidRDefault="00FF01E8" w:rsidP="00F129C0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FF01E8" w:rsidRPr="00690D3C" w:rsidRDefault="00FF01E8" w:rsidP="00F129C0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5" w:type="dxa"/>
          </w:tcPr>
          <w:p w:rsidR="00FF01E8" w:rsidRPr="00690D3C" w:rsidRDefault="00FF01E8" w:rsidP="00F129C0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884" w:type="dxa"/>
          </w:tcPr>
          <w:p w:rsidR="00FF01E8" w:rsidRPr="00690D3C" w:rsidRDefault="007577F6" w:rsidP="00F129C0">
            <w:pPr>
              <w:jc w:val="both"/>
              <w:rPr>
                <w:color w:val="262626"/>
                <w:sz w:val="28"/>
                <w:szCs w:val="28"/>
              </w:rPr>
            </w:pPr>
            <w:proofErr w:type="spellStart"/>
            <w:r>
              <w:rPr>
                <w:color w:val="262626"/>
                <w:sz w:val="28"/>
                <w:szCs w:val="28"/>
              </w:rPr>
              <w:t>И.п</w:t>
            </w:r>
            <w:proofErr w:type="spellEnd"/>
            <w:r>
              <w:rPr>
                <w:color w:val="262626"/>
                <w:sz w:val="28"/>
                <w:szCs w:val="28"/>
              </w:rPr>
              <w:t xml:space="preserve">. </w:t>
            </w:r>
            <w:r w:rsidR="00FF01E8" w:rsidRPr="00690D3C">
              <w:rPr>
                <w:color w:val="262626"/>
                <w:sz w:val="28"/>
                <w:szCs w:val="28"/>
              </w:rPr>
              <w:t>Глав</w:t>
            </w:r>
            <w:r>
              <w:rPr>
                <w:color w:val="262626"/>
                <w:sz w:val="28"/>
                <w:szCs w:val="28"/>
              </w:rPr>
              <w:t>ы</w:t>
            </w:r>
            <w:r w:rsidR="00FF01E8" w:rsidRPr="00690D3C">
              <w:rPr>
                <w:color w:val="262626"/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</w:t>
            </w:r>
          </w:p>
        </w:tc>
      </w:tr>
      <w:tr w:rsidR="00FF01E8" w:rsidRPr="00690D3C" w:rsidTr="007577F6">
        <w:trPr>
          <w:cantSplit/>
        </w:trPr>
        <w:tc>
          <w:tcPr>
            <w:tcW w:w="4465" w:type="dxa"/>
          </w:tcPr>
          <w:p w:rsidR="00FF01E8" w:rsidRPr="00690D3C" w:rsidRDefault="00FF01E8" w:rsidP="00F129C0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</w:t>
            </w:r>
            <w:r w:rsidR="007577F6">
              <w:rPr>
                <w:color w:val="262626"/>
                <w:sz w:val="28"/>
                <w:szCs w:val="28"/>
              </w:rPr>
              <w:t xml:space="preserve">                         </w:t>
            </w:r>
            <w:r w:rsidR="007577F6" w:rsidRPr="00690D3C">
              <w:rPr>
                <w:color w:val="262626"/>
                <w:sz w:val="28"/>
                <w:szCs w:val="28"/>
              </w:rPr>
              <w:t xml:space="preserve"> </w:t>
            </w:r>
            <w:r w:rsidR="007577F6" w:rsidRPr="00690D3C">
              <w:rPr>
                <w:color w:val="262626"/>
                <w:sz w:val="28"/>
                <w:szCs w:val="28"/>
              </w:rPr>
              <w:t xml:space="preserve">В.Л. Слободчиков                         </w:t>
            </w:r>
          </w:p>
        </w:tc>
        <w:tc>
          <w:tcPr>
            <w:tcW w:w="425" w:type="dxa"/>
          </w:tcPr>
          <w:p w:rsidR="00FF01E8" w:rsidRPr="00690D3C" w:rsidRDefault="00FF01E8" w:rsidP="00F129C0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884" w:type="dxa"/>
          </w:tcPr>
          <w:p w:rsidR="00FF01E8" w:rsidRPr="00690D3C" w:rsidRDefault="007577F6" w:rsidP="00F129C0">
            <w:pPr>
              <w:rPr>
                <w:color w:val="262626"/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</w:rPr>
              <w:t xml:space="preserve">                                      </w:t>
            </w:r>
            <w:r>
              <w:rPr>
                <w:color w:val="262626"/>
                <w:sz w:val="28"/>
                <w:szCs w:val="28"/>
              </w:rPr>
              <w:t>Н.М. Дмитриева</w:t>
            </w:r>
          </w:p>
        </w:tc>
      </w:tr>
      <w:tr w:rsidR="00FF01E8" w:rsidRPr="00690D3C" w:rsidTr="007577F6">
        <w:trPr>
          <w:cantSplit/>
        </w:trPr>
        <w:tc>
          <w:tcPr>
            <w:tcW w:w="4465" w:type="dxa"/>
          </w:tcPr>
          <w:p w:rsidR="00FF01E8" w:rsidRPr="00690D3C" w:rsidRDefault="00FF01E8" w:rsidP="00F129C0">
            <w:pPr>
              <w:keepNext/>
              <w:ind w:firstLine="709"/>
              <w:jc w:val="center"/>
              <w:outlineLvl w:val="3"/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              </w:t>
            </w:r>
          </w:p>
        </w:tc>
        <w:tc>
          <w:tcPr>
            <w:tcW w:w="425" w:type="dxa"/>
          </w:tcPr>
          <w:p w:rsidR="00FF01E8" w:rsidRPr="00690D3C" w:rsidRDefault="00FF01E8" w:rsidP="00F129C0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884" w:type="dxa"/>
          </w:tcPr>
          <w:p w:rsidR="00FF01E8" w:rsidRPr="00690D3C" w:rsidRDefault="00FF01E8" w:rsidP="007577F6">
            <w:pPr>
              <w:keepNext/>
              <w:jc w:val="both"/>
              <w:outlineLvl w:val="3"/>
              <w:rPr>
                <w:color w:val="262626"/>
                <w:sz w:val="28"/>
                <w:szCs w:val="28"/>
              </w:rPr>
            </w:pPr>
          </w:p>
        </w:tc>
      </w:tr>
    </w:tbl>
    <w:p w:rsidR="00FF01E8" w:rsidRPr="00690D3C" w:rsidRDefault="00FF01E8" w:rsidP="00FF01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1E8" w:rsidRDefault="00FF01E8" w:rsidP="00FF01E8"/>
    <w:p w:rsidR="00901994" w:rsidRDefault="00901994"/>
    <w:sectPr w:rsidR="00901994" w:rsidSect="0072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1E8"/>
    <w:rsid w:val="00006094"/>
    <w:rsid w:val="007577F6"/>
    <w:rsid w:val="008B3AAB"/>
    <w:rsid w:val="00901994"/>
    <w:rsid w:val="00965F97"/>
    <w:rsid w:val="00C33203"/>
    <w:rsid w:val="00ED7F71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0124"/>
  <w15:docId w15:val="{06533F7B-F0BF-423C-8B37-33CD6B53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1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F01E8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F01E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FF01E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FF01E8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FF01E8"/>
    <w:rPr>
      <w:color w:val="0000FF"/>
      <w:u w:val="single"/>
    </w:rPr>
  </w:style>
  <w:style w:type="table" w:styleId="a6">
    <w:name w:val="Table Grid"/>
    <w:basedOn w:val="a1"/>
    <w:uiPriority w:val="59"/>
    <w:unhideWhenUsed/>
    <w:rsid w:val="00ED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%3fact=46760acd-e172-4ea6-af12-04c5e2032eb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2025-06-25T07:48:00Z</cp:lastPrinted>
  <dcterms:created xsi:type="dcterms:W3CDTF">2025-05-26T07:42:00Z</dcterms:created>
  <dcterms:modified xsi:type="dcterms:W3CDTF">2025-06-25T07:48:00Z</dcterms:modified>
</cp:coreProperties>
</file>