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60A" w:rsidRDefault="00BB0E67" w:rsidP="0095160A">
      <w:pPr>
        <w:jc w:val="center"/>
        <w:rPr>
          <w:b/>
          <w:sz w:val="28"/>
          <w:szCs w:val="28"/>
        </w:rPr>
      </w:pPr>
      <w:r>
        <w:rPr>
          <w:rFonts w:eastAsia="Calibri"/>
          <w:noProof/>
          <w:szCs w:val="24"/>
        </w:rPr>
        <w:t xml:space="preserve"> </w:t>
      </w:r>
      <w:r w:rsidR="0095160A" w:rsidRPr="00A142AD">
        <w:rPr>
          <w:rFonts w:eastAsia="Calibri"/>
          <w:noProof/>
          <w:szCs w:val="24"/>
        </w:rPr>
        <w:drawing>
          <wp:inline distT="0" distB="0" distL="0" distR="0" wp14:anchorId="4207D4A7" wp14:editId="4175E4A8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E92" w:rsidRDefault="00E73E92" w:rsidP="00E73E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:rsidR="00E73E92" w:rsidRDefault="00E73E92" w:rsidP="00E73E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Шумячский окружной Совет депутатов</w:t>
      </w:r>
    </w:p>
    <w:p w:rsidR="00E73E92" w:rsidRDefault="00E73E92" w:rsidP="00E73E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73E92" w:rsidRDefault="00E73E92" w:rsidP="00E73E92">
      <w:pPr>
        <w:jc w:val="center"/>
      </w:pPr>
    </w:p>
    <w:p w:rsidR="0095160A" w:rsidRDefault="00647205" w:rsidP="00E73E92">
      <w:pPr>
        <w:rPr>
          <w:sz w:val="28"/>
          <w:szCs w:val="28"/>
        </w:rPr>
      </w:pPr>
      <w:r>
        <w:rPr>
          <w:sz w:val="28"/>
          <w:szCs w:val="28"/>
        </w:rPr>
        <w:t>30.05.</w:t>
      </w:r>
      <w:r w:rsidR="00E73E92">
        <w:rPr>
          <w:sz w:val="28"/>
          <w:szCs w:val="28"/>
        </w:rPr>
        <w:t>2025 г.  №</w:t>
      </w:r>
      <w:r>
        <w:rPr>
          <w:sz w:val="28"/>
          <w:szCs w:val="28"/>
        </w:rPr>
        <w:t xml:space="preserve"> 173</w:t>
      </w:r>
      <w:r w:rsidR="00E73E92">
        <w:rPr>
          <w:sz w:val="28"/>
          <w:szCs w:val="28"/>
        </w:rPr>
        <w:t xml:space="preserve"> </w:t>
      </w:r>
    </w:p>
    <w:p w:rsidR="00C35347" w:rsidRDefault="00E73E92" w:rsidP="00E73E9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Шумячи</w:t>
      </w:r>
    </w:p>
    <w:p w:rsidR="00E73E92" w:rsidRDefault="00E73E92" w:rsidP="00E73E92">
      <w:pPr>
        <w:rPr>
          <w:sz w:val="28"/>
          <w:szCs w:val="28"/>
        </w:rPr>
      </w:pPr>
    </w:p>
    <w:p w:rsidR="00E73E92" w:rsidRDefault="00C35347" w:rsidP="00E73E92">
      <w:pPr>
        <w:pStyle w:val="Title"/>
        <w:tabs>
          <w:tab w:val="left" w:pos="1276"/>
        </w:tabs>
        <w:spacing w:before="0" w:after="0"/>
        <w:ind w:right="5102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установлении нормы предоставления и учетной нормы площади жилого помещения на территории муниципального образов</w:t>
      </w:r>
      <w:r w:rsidR="009354E7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ния «Шумячский муниципальный округ» Смоленской области</w:t>
      </w:r>
    </w:p>
    <w:p w:rsidR="00C35347" w:rsidRDefault="00C35347" w:rsidP="00E73E92">
      <w:pPr>
        <w:pStyle w:val="Title"/>
        <w:tabs>
          <w:tab w:val="left" w:pos="1276"/>
        </w:tabs>
        <w:spacing w:before="0" w:after="0"/>
        <w:ind w:right="5102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50C3" w:rsidRPr="0095160A" w:rsidRDefault="0095160A" w:rsidP="0095160A">
      <w:pPr>
        <w:pStyle w:val="Title"/>
        <w:tabs>
          <w:tab w:val="left" w:pos="1276"/>
        </w:tabs>
        <w:spacing w:before="0" w:after="0"/>
        <w:ind w:right="-1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</w:t>
      </w:r>
      <w:r w:rsidR="00C35347" w:rsidRPr="00C3534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Руководствуясь </w:t>
      </w:r>
      <w:hyperlink r:id="rId6" w:history="1">
        <w:r w:rsidR="00C35347" w:rsidRPr="00C35347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статьей 50</w:t>
        </w:r>
      </w:hyperlink>
      <w:r w:rsidR="00C35347" w:rsidRPr="00C3534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Жилищного Кодекса Российской Федерации, Федеральным </w:t>
      </w:r>
      <w:hyperlink r:id="rId7" w:history="1">
        <w:r w:rsidR="00C35347" w:rsidRPr="00C35347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законом</w:t>
        </w:r>
      </w:hyperlink>
      <w:r w:rsidR="00C35347" w:rsidRPr="00C3534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06.10.2003 N 131-ФЗ "Об общих принципах организации местного самоуправления в Российской Федерации, статьей 22 областного закона от 19.12.1996 N 36-з "О предоставлении жилых помещений по договору социального найма в Смоленской области", </w:t>
      </w:r>
      <w:hyperlink r:id="rId8" w:history="1">
        <w:r w:rsidR="00C35347" w:rsidRPr="00C35347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Уставом</w:t>
        </w:r>
      </w:hyperlink>
      <w:r w:rsidR="00C35347" w:rsidRPr="00C3534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муниципального образования "</w:t>
      </w:r>
      <w:r w:rsidR="00C3534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Шумячский </w:t>
      </w:r>
      <w:r w:rsidR="00C35347" w:rsidRPr="00C3534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муниципальный округ" Смоленской области,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D50C3" w:rsidRPr="0095160A">
        <w:rPr>
          <w:rFonts w:ascii="Times New Roman" w:hAnsi="Times New Roman" w:cs="Times New Roman"/>
          <w:b w:val="0"/>
          <w:color w:val="000000"/>
          <w:sz w:val="28"/>
          <w:szCs w:val="28"/>
        </w:rPr>
        <w:t>Шумячский окружной Совет депутатов</w:t>
      </w:r>
    </w:p>
    <w:p w:rsidR="005D50C3" w:rsidRDefault="005D50C3" w:rsidP="005D50C3">
      <w:pPr>
        <w:pStyle w:val="a3"/>
        <w:ind w:firstLine="720"/>
        <w:rPr>
          <w:b/>
          <w:color w:val="000000"/>
          <w:szCs w:val="28"/>
        </w:rPr>
      </w:pPr>
    </w:p>
    <w:p w:rsidR="00C35347" w:rsidRPr="0095160A" w:rsidRDefault="005D50C3" w:rsidP="0095160A">
      <w:pPr>
        <w:pStyle w:val="a3"/>
        <w:ind w:firstLine="720"/>
        <w:rPr>
          <w:color w:val="000000"/>
          <w:szCs w:val="28"/>
        </w:rPr>
      </w:pPr>
      <w:r w:rsidRPr="0095160A">
        <w:rPr>
          <w:color w:val="000000"/>
          <w:szCs w:val="28"/>
        </w:rPr>
        <w:t>Р</w:t>
      </w:r>
      <w:r w:rsidR="0095160A" w:rsidRPr="0095160A">
        <w:rPr>
          <w:color w:val="000000"/>
          <w:szCs w:val="28"/>
        </w:rPr>
        <w:t>Е</w:t>
      </w:r>
      <w:r w:rsidRPr="0095160A">
        <w:rPr>
          <w:color w:val="000000"/>
          <w:szCs w:val="28"/>
        </w:rPr>
        <w:t>ШИЛ:</w:t>
      </w:r>
    </w:p>
    <w:p w:rsidR="00C35347" w:rsidRPr="00C35347" w:rsidRDefault="00C35347" w:rsidP="0095160A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C35347">
        <w:rPr>
          <w:rFonts w:eastAsiaTheme="minorHAnsi"/>
          <w:sz w:val="28"/>
          <w:szCs w:val="28"/>
          <w:lang w:eastAsia="en-US"/>
        </w:rPr>
        <w:t xml:space="preserve">1. Установить на территории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 xml:space="preserve">«Шумячский </w:t>
      </w:r>
      <w:r w:rsidRPr="00C35347">
        <w:rPr>
          <w:rFonts w:eastAsiaTheme="minorHAnsi"/>
          <w:sz w:val="28"/>
          <w:szCs w:val="28"/>
          <w:lang w:eastAsia="en-US"/>
        </w:rPr>
        <w:t>муниципальный округ</w:t>
      </w:r>
      <w:r>
        <w:rPr>
          <w:rFonts w:eastAsiaTheme="minorHAnsi"/>
          <w:sz w:val="28"/>
          <w:szCs w:val="28"/>
          <w:lang w:eastAsia="en-US"/>
        </w:rPr>
        <w:t>»</w:t>
      </w:r>
      <w:r w:rsidRPr="00C35347">
        <w:rPr>
          <w:rFonts w:eastAsiaTheme="minorHAnsi"/>
          <w:sz w:val="28"/>
          <w:szCs w:val="28"/>
          <w:lang w:eastAsia="en-US"/>
        </w:rPr>
        <w:t xml:space="preserve"> Смоленской области:</w:t>
      </w:r>
    </w:p>
    <w:p w:rsidR="00C35347" w:rsidRPr="00C35347" w:rsidRDefault="00C35347" w:rsidP="0095160A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C35347">
        <w:rPr>
          <w:rFonts w:eastAsiaTheme="minorHAnsi"/>
          <w:sz w:val="28"/>
          <w:szCs w:val="28"/>
          <w:lang w:eastAsia="en-US"/>
        </w:rPr>
        <w:t>1.1. Норму предоставления площади жилого помещения, предоставляемого по договору социального найма, в размере:</w:t>
      </w:r>
    </w:p>
    <w:p w:rsidR="00C35347" w:rsidRPr="00C35347" w:rsidRDefault="00C35347" w:rsidP="0095160A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C35347">
        <w:rPr>
          <w:rFonts w:eastAsiaTheme="minorHAnsi"/>
          <w:sz w:val="28"/>
          <w:szCs w:val="28"/>
          <w:lang w:eastAsia="en-US"/>
        </w:rPr>
        <w:t>- 18 квадратных метров общей площади на одного человека для семьи, состоящей из трех и более человек;</w:t>
      </w:r>
    </w:p>
    <w:p w:rsidR="00C35347" w:rsidRPr="00C35347" w:rsidRDefault="00C35347" w:rsidP="0095160A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C35347">
        <w:rPr>
          <w:rFonts w:eastAsiaTheme="minorHAnsi"/>
          <w:sz w:val="28"/>
          <w:szCs w:val="28"/>
          <w:lang w:eastAsia="en-US"/>
        </w:rPr>
        <w:t>- 21 квадратный метр общей площади жилья на одного человека для семьи, состоящей из двух человек;</w:t>
      </w:r>
    </w:p>
    <w:p w:rsidR="00C35347" w:rsidRPr="00C35347" w:rsidRDefault="00C35347" w:rsidP="0095160A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C35347">
        <w:rPr>
          <w:rFonts w:eastAsiaTheme="minorHAnsi"/>
          <w:sz w:val="28"/>
          <w:szCs w:val="28"/>
          <w:lang w:eastAsia="en-US"/>
        </w:rPr>
        <w:t>- 33 квадратных метра общей площади жилья для проживания одного человека.</w:t>
      </w:r>
    </w:p>
    <w:p w:rsidR="00615B99" w:rsidRPr="0095160A" w:rsidRDefault="00C35347" w:rsidP="0095160A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C35347">
        <w:rPr>
          <w:rFonts w:eastAsiaTheme="minorHAnsi"/>
          <w:sz w:val="28"/>
          <w:szCs w:val="28"/>
          <w:lang w:eastAsia="en-US"/>
        </w:rPr>
        <w:t>1.2. Учетную норму площади жилого помещения в размере 12 квадратных метров общей площади жилого помещения на одного человека.</w:t>
      </w:r>
    </w:p>
    <w:p w:rsidR="0095160A" w:rsidRDefault="00944396" w:rsidP="005D50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311C6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Pr="000311C6">
        <w:rPr>
          <w:sz w:val="28"/>
          <w:szCs w:val="28"/>
        </w:rPr>
        <w:t xml:space="preserve">. Настоящее </w:t>
      </w:r>
      <w:r w:rsidR="0095160A">
        <w:rPr>
          <w:sz w:val="28"/>
          <w:szCs w:val="28"/>
        </w:rPr>
        <w:t>решение</w:t>
      </w:r>
      <w:r w:rsidRPr="000311C6">
        <w:rPr>
          <w:sz w:val="28"/>
          <w:szCs w:val="28"/>
        </w:rPr>
        <w:t xml:space="preserve"> вступает в силу со дня его подписания.</w:t>
      </w:r>
    </w:p>
    <w:p w:rsidR="0095160A" w:rsidRDefault="004120CF" w:rsidP="005D50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120CF" w:rsidRDefault="004120CF" w:rsidP="005D50C3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537"/>
      </w:tblGrid>
      <w:tr w:rsidR="0095160A" w:rsidTr="0095160A">
        <w:tc>
          <w:tcPr>
            <w:tcW w:w="4677" w:type="dxa"/>
          </w:tcPr>
          <w:p w:rsidR="0095160A" w:rsidRPr="0064496E" w:rsidRDefault="0095160A" w:rsidP="0095160A">
            <w:pPr>
              <w:rPr>
                <w:rFonts w:ascii="Times New Roman CYR" w:hAnsi="Times New Roman CYR"/>
                <w:color w:val="262626"/>
                <w:sz w:val="28"/>
                <w:szCs w:val="28"/>
              </w:rPr>
            </w:pPr>
            <w:r w:rsidRPr="0064496E">
              <w:rPr>
                <w:rFonts w:ascii="Times New Roman CYR" w:hAnsi="Times New Roman CYR"/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95160A" w:rsidRDefault="0095160A" w:rsidP="0095160A">
            <w:pPr>
              <w:jc w:val="both"/>
              <w:rPr>
                <w:rFonts w:ascii="Times New Roman CYR" w:hAnsi="Times New Roman CYR"/>
                <w:color w:val="262626"/>
                <w:sz w:val="28"/>
                <w:szCs w:val="28"/>
              </w:rPr>
            </w:pPr>
            <w:r w:rsidRPr="0064496E">
              <w:rPr>
                <w:rFonts w:ascii="Times New Roman CYR" w:hAnsi="Times New Roman CYR"/>
                <w:color w:val="262626"/>
                <w:sz w:val="28"/>
                <w:szCs w:val="28"/>
              </w:rPr>
              <w:t>окружного Совета депутатов</w:t>
            </w:r>
          </w:p>
          <w:p w:rsidR="0095160A" w:rsidRDefault="0095160A" w:rsidP="0095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  <w:p w:rsidR="0095160A" w:rsidRDefault="0095160A" w:rsidP="00951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64496E">
              <w:rPr>
                <w:color w:val="262626"/>
                <w:sz w:val="28"/>
                <w:szCs w:val="28"/>
              </w:rPr>
              <w:t xml:space="preserve">В.Л. Слободчиков                         </w:t>
            </w:r>
          </w:p>
        </w:tc>
        <w:tc>
          <w:tcPr>
            <w:tcW w:w="4537" w:type="dxa"/>
          </w:tcPr>
          <w:p w:rsidR="0095160A" w:rsidRDefault="0095160A" w:rsidP="005D50C3">
            <w:pPr>
              <w:jc w:val="both"/>
              <w:rPr>
                <w:rFonts w:ascii="Times New Roman CYR" w:hAnsi="Times New Roman CYR"/>
                <w:color w:val="262626"/>
                <w:sz w:val="28"/>
                <w:szCs w:val="28"/>
              </w:rPr>
            </w:pPr>
            <w:r w:rsidRPr="0064496E">
              <w:rPr>
                <w:rFonts w:ascii="Times New Roman CYR" w:hAnsi="Times New Roman CYR"/>
                <w:color w:val="262626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  <w:p w:rsidR="0095160A" w:rsidRDefault="0095160A" w:rsidP="005D50C3">
            <w:pPr>
              <w:jc w:val="both"/>
              <w:rPr>
                <w:sz w:val="28"/>
                <w:szCs w:val="28"/>
              </w:rPr>
            </w:pPr>
            <w:r>
              <w:rPr>
                <w:color w:val="262626"/>
                <w:sz w:val="28"/>
                <w:szCs w:val="28"/>
              </w:rPr>
              <w:t xml:space="preserve">                                      </w:t>
            </w:r>
            <w:r w:rsidRPr="0064496E">
              <w:rPr>
                <w:color w:val="262626"/>
                <w:sz w:val="28"/>
                <w:szCs w:val="28"/>
              </w:rPr>
              <w:t>Д.А. Каменев</w:t>
            </w:r>
          </w:p>
        </w:tc>
      </w:tr>
    </w:tbl>
    <w:p w:rsidR="0095160A" w:rsidRPr="00C259B7" w:rsidRDefault="0095160A" w:rsidP="005D50C3">
      <w:pPr>
        <w:jc w:val="both"/>
        <w:rPr>
          <w:sz w:val="28"/>
          <w:szCs w:val="28"/>
        </w:rPr>
      </w:pPr>
    </w:p>
    <w:p w:rsidR="005D50C3" w:rsidRDefault="005D50C3" w:rsidP="005D50C3">
      <w:pPr>
        <w:ind w:firstLine="709"/>
        <w:jc w:val="both"/>
        <w:rPr>
          <w:sz w:val="28"/>
          <w:szCs w:val="28"/>
        </w:rPr>
      </w:pPr>
    </w:p>
    <w:tbl>
      <w:tblPr>
        <w:tblW w:w="10270" w:type="dxa"/>
        <w:tblInd w:w="-8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851"/>
        <w:gridCol w:w="5238"/>
      </w:tblGrid>
      <w:tr w:rsidR="005D50C3" w:rsidRPr="0064496E" w:rsidTr="00944396">
        <w:trPr>
          <w:cantSplit/>
        </w:trPr>
        <w:tc>
          <w:tcPr>
            <w:tcW w:w="4181" w:type="dxa"/>
          </w:tcPr>
          <w:p w:rsidR="005D50C3" w:rsidRPr="0064496E" w:rsidRDefault="005D50C3" w:rsidP="00135103">
            <w:pPr>
              <w:rPr>
                <w:rFonts w:ascii="Times New Roman CYR" w:hAnsi="Times New Roman CYR"/>
                <w:color w:val="262626"/>
                <w:sz w:val="28"/>
                <w:szCs w:val="28"/>
              </w:rPr>
            </w:pPr>
            <w:r w:rsidRPr="0064496E">
              <w:rPr>
                <w:rFonts w:ascii="Times New Roman CYR" w:hAnsi="Times New Roman CYR"/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5D50C3" w:rsidRPr="0064496E" w:rsidRDefault="005D50C3" w:rsidP="00135103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5238" w:type="dxa"/>
          </w:tcPr>
          <w:p w:rsidR="005D50C3" w:rsidRPr="0064496E" w:rsidRDefault="005D50C3" w:rsidP="00135103">
            <w:pPr>
              <w:jc w:val="both"/>
              <w:rPr>
                <w:rFonts w:ascii="Times New Roman CYR" w:hAnsi="Times New Roman CYR"/>
                <w:color w:val="262626"/>
                <w:sz w:val="28"/>
                <w:szCs w:val="28"/>
              </w:rPr>
            </w:pPr>
          </w:p>
        </w:tc>
      </w:tr>
      <w:tr w:rsidR="005D50C3" w:rsidRPr="0064496E" w:rsidTr="00944396">
        <w:trPr>
          <w:cantSplit/>
        </w:trPr>
        <w:tc>
          <w:tcPr>
            <w:tcW w:w="4181" w:type="dxa"/>
          </w:tcPr>
          <w:p w:rsidR="005D50C3" w:rsidRPr="0064496E" w:rsidRDefault="005D50C3" w:rsidP="00135103">
            <w:pPr>
              <w:rPr>
                <w:rFonts w:ascii="Times New Roman CYR" w:hAnsi="Times New Roman CYR"/>
                <w:color w:val="262626"/>
                <w:sz w:val="28"/>
                <w:szCs w:val="28"/>
              </w:rPr>
            </w:pPr>
          </w:p>
        </w:tc>
        <w:tc>
          <w:tcPr>
            <w:tcW w:w="851" w:type="dxa"/>
          </w:tcPr>
          <w:p w:rsidR="005D50C3" w:rsidRPr="0064496E" w:rsidRDefault="005D50C3" w:rsidP="00135103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5238" w:type="dxa"/>
          </w:tcPr>
          <w:p w:rsidR="005D50C3" w:rsidRPr="0064496E" w:rsidRDefault="005D50C3" w:rsidP="00135103">
            <w:pPr>
              <w:rPr>
                <w:rFonts w:ascii="Times New Roman CYR" w:hAnsi="Times New Roman CYR"/>
                <w:color w:val="262626"/>
                <w:sz w:val="28"/>
                <w:szCs w:val="28"/>
              </w:rPr>
            </w:pPr>
          </w:p>
        </w:tc>
      </w:tr>
      <w:tr w:rsidR="005D50C3" w:rsidRPr="0064496E" w:rsidTr="0095160A">
        <w:trPr>
          <w:cantSplit/>
          <w:trHeight w:val="158"/>
        </w:trPr>
        <w:tc>
          <w:tcPr>
            <w:tcW w:w="4181" w:type="dxa"/>
          </w:tcPr>
          <w:p w:rsidR="005D50C3" w:rsidRPr="0064496E" w:rsidRDefault="005D50C3" w:rsidP="00135103">
            <w:pPr>
              <w:keepNext/>
              <w:ind w:firstLine="709"/>
              <w:jc w:val="center"/>
              <w:outlineLvl w:val="3"/>
              <w:rPr>
                <w:color w:val="262626"/>
                <w:sz w:val="28"/>
                <w:szCs w:val="28"/>
              </w:rPr>
            </w:pPr>
            <w:r w:rsidRPr="0064496E">
              <w:rPr>
                <w:color w:val="262626"/>
                <w:sz w:val="28"/>
                <w:szCs w:val="28"/>
              </w:rPr>
              <w:t xml:space="preserve">               </w:t>
            </w:r>
          </w:p>
        </w:tc>
        <w:tc>
          <w:tcPr>
            <w:tcW w:w="851" w:type="dxa"/>
          </w:tcPr>
          <w:p w:rsidR="005D50C3" w:rsidRPr="0064496E" w:rsidRDefault="005D50C3" w:rsidP="00135103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5238" w:type="dxa"/>
          </w:tcPr>
          <w:p w:rsidR="005D50C3" w:rsidRPr="0064496E" w:rsidRDefault="005D50C3" w:rsidP="00135103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64496E">
              <w:rPr>
                <w:color w:val="262626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5E1ECD" w:rsidRDefault="005E1ECD">
      <w:bookmarkStart w:id="0" w:name="_GoBack"/>
      <w:bookmarkEnd w:id="0"/>
    </w:p>
    <w:sectPr w:rsidR="005E1ECD" w:rsidSect="009516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B24F4"/>
    <w:multiLevelType w:val="hybridMultilevel"/>
    <w:tmpl w:val="5212FC48"/>
    <w:lvl w:ilvl="0" w:tplc="CA3AB2EA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0C3"/>
    <w:rsid w:val="004120CF"/>
    <w:rsid w:val="00457BE8"/>
    <w:rsid w:val="005D50C3"/>
    <w:rsid w:val="005E1ECD"/>
    <w:rsid w:val="005F4646"/>
    <w:rsid w:val="00615B99"/>
    <w:rsid w:val="00647205"/>
    <w:rsid w:val="00685979"/>
    <w:rsid w:val="008932F8"/>
    <w:rsid w:val="009354E7"/>
    <w:rsid w:val="0093668E"/>
    <w:rsid w:val="00944396"/>
    <w:rsid w:val="0095160A"/>
    <w:rsid w:val="00A24049"/>
    <w:rsid w:val="00BB0E67"/>
    <w:rsid w:val="00C259B7"/>
    <w:rsid w:val="00C35347"/>
    <w:rsid w:val="00CA6684"/>
    <w:rsid w:val="00CB12AC"/>
    <w:rsid w:val="00E7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ED8B"/>
  <w15:docId w15:val="{AC4F7E9D-9F44-41B0-9E6B-5E059104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0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50C3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rsid w:val="005D50C3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Body Text"/>
    <w:basedOn w:val="a"/>
    <w:link w:val="a6"/>
    <w:rsid w:val="005D50C3"/>
    <w:pPr>
      <w:jc w:val="both"/>
    </w:pPr>
  </w:style>
  <w:style w:type="character" w:customStyle="1" w:styleId="a6">
    <w:name w:val="Основной текст Знак"/>
    <w:basedOn w:val="a0"/>
    <w:link w:val="a5"/>
    <w:rsid w:val="005D50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5D50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D5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D50C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5D50C3"/>
    <w:pPr>
      <w:overflowPunct/>
      <w:autoSpaceDE/>
      <w:autoSpaceDN/>
      <w:adjustRightInd/>
      <w:spacing w:before="240" w:after="60"/>
      <w:ind w:firstLine="567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7">
    <w:name w:val="Hyperlink"/>
    <w:uiPriority w:val="99"/>
    <w:unhideWhenUsed/>
    <w:rsid w:val="005D50C3"/>
    <w:rPr>
      <w:color w:val="0000FF"/>
      <w:u w:val="single"/>
    </w:rPr>
  </w:style>
  <w:style w:type="table" w:styleId="a8">
    <w:name w:val="Table Grid"/>
    <w:basedOn w:val="a1"/>
    <w:uiPriority w:val="59"/>
    <w:rsid w:val="00951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16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9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3210&amp;dst=10035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2025-05-28T14:13:00Z</cp:lastPrinted>
  <dcterms:created xsi:type="dcterms:W3CDTF">2025-05-20T08:11:00Z</dcterms:created>
  <dcterms:modified xsi:type="dcterms:W3CDTF">2025-05-28T14:13:00Z</dcterms:modified>
</cp:coreProperties>
</file>