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Pr="003F6293" w:rsidRDefault="00B52DE8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F142338" wp14:editId="6297F13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90A99">
        <w:rPr>
          <w:sz w:val="28"/>
          <w:szCs w:val="28"/>
          <w:u w:val="single"/>
        </w:rPr>
        <w:t>11.02.2025г.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90A99">
        <w:rPr>
          <w:sz w:val="28"/>
          <w:szCs w:val="28"/>
        </w:rPr>
        <w:t xml:space="preserve"> 65-р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Pr="00374B0E" w:rsidRDefault="001218B2" w:rsidP="00297EB3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B52DE8" w:rsidTr="00B52DE8">
        <w:tc>
          <w:tcPr>
            <w:tcW w:w="4390" w:type="dxa"/>
            <w:hideMark/>
          </w:tcPr>
          <w:p w:rsidR="00B52DE8" w:rsidRDefault="00B52DE8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согласовании списания  имущества </w:t>
            </w:r>
          </w:p>
        </w:tc>
        <w:tc>
          <w:tcPr>
            <w:tcW w:w="4815" w:type="dxa"/>
          </w:tcPr>
          <w:p w:rsidR="00B52DE8" w:rsidRDefault="00B52DE8">
            <w:pPr>
              <w:jc w:val="both"/>
              <w:rPr>
                <w:sz w:val="28"/>
                <w:szCs w:val="28"/>
              </w:rPr>
            </w:pPr>
          </w:p>
        </w:tc>
      </w:tr>
    </w:tbl>
    <w:p w:rsidR="00B52DE8" w:rsidRPr="00374B0E" w:rsidRDefault="00B52DE8" w:rsidP="00B52DE8">
      <w:pPr>
        <w:tabs>
          <w:tab w:val="right" w:pos="10206"/>
        </w:tabs>
        <w:jc w:val="both"/>
        <w:rPr>
          <w:sz w:val="16"/>
          <w:szCs w:val="16"/>
        </w:rPr>
      </w:pPr>
    </w:p>
    <w:p w:rsidR="00B52DE8" w:rsidRDefault="00B52DE8" w:rsidP="00B52DE8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муниципального унитарного предприятия «</w:t>
      </w:r>
      <w:proofErr w:type="spellStart"/>
      <w:r>
        <w:rPr>
          <w:sz w:val="28"/>
          <w:szCs w:val="28"/>
        </w:rPr>
        <w:t>Шумячское</w:t>
      </w:r>
      <w:proofErr w:type="spellEnd"/>
      <w:r>
        <w:rPr>
          <w:sz w:val="28"/>
          <w:szCs w:val="28"/>
        </w:rPr>
        <w:t xml:space="preserve"> РПО КХ»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1E29B0">
        <w:rPr>
          <w:sz w:val="28"/>
          <w:szCs w:val="28"/>
        </w:rPr>
        <w:t>район</w:t>
      </w:r>
      <w:r>
        <w:rPr>
          <w:sz w:val="28"/>
          <w:szCs w:val="28"/>
        </w:rPr>
        <w:t xml:space="preserve">» Смоленской области  от 05.02.2025г. № 30 </w:t>
      </w:r>
    </w:p>
    <w:p w:rsidR="00B52DE8" w:rsidRDefault="00B52DE8" w:rsidP="00B52DE8">
      <w:pPr>
        <w:pStyle w:val="ad"/>
        <w:tabs>
          <w:tab w:val="right" w:pos="10206"/>
        </w:tabs>
        <w:ind w:left="0" w:firstLine="0"/>
        <w:rPr>
          <w:szCs w:val="28"/>
        </w:rPr>
      </w:pPr>
      <w:r>
        <w:rPr>
          <w:szCs w:val="28"/>
        </w:rPr>
        <w:t xml:space="preserve">          1. Согласовать списание имущества муниципальному унитарному предприятию «</w:t>
      </w:r>
      <w:proofErr w:type="spellStart"/>
      <w:r w:rsidR="00374B0E">
        <w:rPr>
          <w:szCs w:val="28"/>
        </w:rPr>
        <w:t>Шумячское</w:t>
      </w:r>
      <w:proofErr w:type="spellEnd"/>
      <w:r w:rsidR="00374B0E">
        <w:rPr>
          <w:szCs w:val="28"/>
        </w:rPr>
        <w:t xml:space="preserve"> </w:t>
      </w:r>
      <w:r>
        <w:rPr>
          <w:szCs w:val="28"/>
        </w:rPr>
        <w:t>РПО КХ» муниципального образования «</w:t>
      </w:r>
      <w:proofErr w:type="spellStart"/>
      <w:r>
        <w:rPr>
          <w:szCs w:val="28"/>
        </w:rPr>
        <w:t>Шумячский</w:t>
      </w:r>
      <w:proofErr w:type="spellEnd"/>
      <w:r>
        <w:rPr>
          <w:szCs w:val="28"/>
        </w:rPr>
        <w:t xml:space="preserve"> район» Смоленской области:</w:t>
      </w:r>
    </w:p>
    <w:p w:rsidR="00B52DE8" w:rsidRDefault="00B52DE8" w:rsidP="00B52DE8">
      <w:pPr>
        <w:tabs>
          <w:tab w:val="right" w:pos="10206"/>
        </w:tabs>
        <w:ind w:left="142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t xml:space="preserve"> </w:t>
      </w:r>
      <w:r>
        <w:rPr>
          <w:sz w:val="28"/>
          <w:szCs w:val="28"/>
        </w:rPr>
        <w:t xml:space="preserve">Транспортное средство (автогрейдер) ДЗ-122А1, </w:t>
      </w:r>
    </w:p>
    <w:p w:rsidR="00B52DE8" w:rsidRDefault="00B52DE8" w:rsidP="00B52DE8">
      <w:pPr>
        <w:tabs>
          <w:tab w:val="right" w:pos="10206"/>
        </w:tabs>
        <w:ind w:left="142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1990 года выпуска, двигатель № 177400, основной ведущий мост № 406008;</w:t>
      </w:r>
    </w:p>
    <w:p w:rsidR="00B52DE8" w:rsidRDefault="00B52DE8" w:rsidP="00B52DE8">
      <w:pPr>
        <w:tabs>
          <w:tab w:val="right" w:pos="1020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t xml:space="preserve"> </w:t>
      </w:r>
      <w:r>
        <w:rPr>
          <w:sz w:val="28"/>
          <w:szCs w:val="28"/>
        </w:rPr>
        <w:t>Транспортное средство (легковая автомашина) УАЗ-315142, 2002 года выпуска, двигатель ЗМЗ – 40210Р № 20046437, шасси №31510020131884, кузов № 31514020018838;</w:t>
      </w:r>
    </w:p>
    <w:p w:rsidR="00B52DE8" w:rsidRDefault="00B52DE8" w:rsidP="00B52DE8">
      <w:pPr>
        <w:tabs>
          <w:tab w:val="right" w:pos="10206"/>
        </w:tabs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>
        <w:t xml:space="preserve"> </w:t>
      </w:r>
      <w:r>
        <w:rPr>
          <w:sz w:val="28"/>
          <w:szCs w:val="28"/>
        </w:rPr>
        <w:t>Транспортное средство (трактор) МТЗ-80.1, 1993 года выпуска,                             № паспорта АВ 147801;</w:t>
      </w:r>
    </w:p>
    <w:p w:rsidR="00B52DE8" w:rsidRDefault="00B52DE8" w:rsidP="00B52DE8">
      <w:pPr>
        <w:tabs>
          <w:tab w:val="right" w:pos="1020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t xml:space="preserve"> </w:t>
      </w:r>
      <w:r>
        <w:rPr>
          <w:sz w:val="28"/>
          <w:szCs w:val="28"/>
        </w:rPr>
        <w:t>Транспортное средство (экскаватор) ЭО-2621, 1993 года выпуска, двигатель № ЗЛ 1778.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52DE8" w:rsidTr="00B52DE8">
        <w:tc>
          <w:tcPr>
            <w:tcW w:w="9639" w:type="dxa"/>
          </w:tcPr>
          <w:p w:rsidR="00B52DE8" w:rsidRDefault="00B52DE8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B52DE8" w:rsidRDefault="00B52DE8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52DE8" w:rsidTr="00B52DE8">
        <w:tc>
          <w:tcPr>
            <w:tcW w:w="9639" w:type="dxa"/>
            <w:hideMark/>
          </w:tcPr>
          <w:p w:rsidR="00B52DE8" w:rsidRDefault="00B52DE8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B52DE8" w:rsidRDefault="00B52DE8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B52DE8" w:rsidRDefault="00B52DE8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B52DE8">
      <w:headerReference w:type="even" r:id="rId8"/>
      <w:headerReference w:type="default" r:id="rId9"/>
      <w:pgSz w:w="11907" w:h="16840" w:code="9"/>
      <w:pgMar w:top="709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E2E" w:rsidRDefault="008F2E2E">
      <w:r>
        <w:separator/>
      </w:r>
    </w:p>
  </w:endnote>
  <w:endnote w:type="continuationSeparator" w:id="0">
    <w:p w:rsidR="008F2E2E" w:rsidRDefault="008F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E2E" w:rsidRDefault="008F2E2E">
      <w:r>
        <w:separator/>
      </w:r>
    </w:p>
  </w:footnote>
  <w:footnote w:type="continuationSeparator" w:id="0">
    <w:p w:rsidR="008F2E2E" w:rsidRDefault="008F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29B0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74B0E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2E2E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5E57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2DE8"/>
    <w:rsid w:val="00B556C0"/>
    <w:rsid w:val="00B72CAC"/>
    <w:rsid w:val="00B72DE0"/>
    <w:rsid w:val="00B76AAB"/>
    <w:rsid w:val="00B80322"/>
    <w:rsid w:val="00B808B4"/>
    <w:rsid w:val="00B832AF"/>
    <w:rsid w:val="00B90A99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425D"/>
    <w:rsid w:val="00D45C1F"/>
    <w:rsid w:val="00D46C4F"/>
    <w:rsid w:val="00D5223A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67C0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2025-02-18T08:38:00Z</dcterms:created>
  <dcterms:modified xsi:type="dcterms:W3CDTF">2025-02-18T08:38:00Z</dcterms:modified>
</cp:coreProperties>
</file>