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Pr="00E16B95" w:rsidRDefault="00403EB0">
      <w:pPr>
        <w:jc w:val="center"/>
        <w:rPr>
          <w:sz w:val="28"/>
          <w:szCs w:val="28"/>
        </w:rPr>
      </w:pPr>
    </w:p>
    <w:p w:rsidR="00403EB0" w:rsidRPr="00F73A8F" w:rsidRDefault="00403EB0">
      <w:pPr>
        <w:pStyle w:val="4"/>
        <w:rPr>
          <w:b/>
        </w:rPr>
      </w:pPr>
      <w:r w:rsidRPr="00F73A8F">
        <w:rPr>
          <w:b/>
        </w:rPr>
        <w:t>А</w:t>
      </w:r>
      <w:r w:rsidR="00093D57" w:rsidRPr="00F73A8F">
        <w:rPr>
          <w:b/>
        </w:rPr>
        <w:t>ДМИНИСТРАЦИЯ</w:t>
      </w:r>
      <w:r w:rsidRPr="00F73A8F">
        <w:rPr>
          <w:b/>
        </w:rPr>
        <w:t xml:space="preserve">  МУНИЦИПАЛЬНОГО  ОБРАЗОВАНИЯ </w:t>
      </w:r>
    </w:p>
    <w:p w:rsidR="007B17E8" w:rsidRDefault="003D08B5">
      <w:pPr>
        <w:jc w:val="center"/>
        <w:rPr>
          <w:b/>
          <w:sz w:val="28"/>
        </w:rPr>
      </w:pPr>
      <w:r w:rsidRPr="00F73A8F">
        <w:rPr>
          <w:b/>
          <w:sz w:val="28"/>
        </w:rPr>
        <w:t>«</w:t>
      </w:r>
      <w:r w:rsidR="00403EB0" w:rsidRPr="00F73A8F">
        <w:rPr>
          <w:b/>
          <w:sz w:val="28"/>
        </w:rPr>
        <w:t xml:space="preserve">ШУМЯЧСКИЙ  </w:t>
      </w:r>
      <w:r w:rsidR="007B17E8">
        <w:rPr>
          <w:b/>
          <w:sz w:val="28"/>
        </w:rPr>
        <w:t>МУНИЦИПАЛЬНЫЙ ОКРУГ</w:t>
      </w:r>
      <w:r w:rsidRPr="00F73A8F">
        <w:rPr>
          <w:b/>
          <w:sz w:val="28"/>
        </w:rPr>
        <w:t>»</w:t>
      </w:r>
      <w:r w:rsidR="00403EB0" w:rsidRPr="00F73A8F">
        <w:rPr>
          <w:b/>
          <w:sz w:val="28"/>
        </w:rPr>
        <w:t xml:space="preserve"> </w:t>
      </w:r>
    </w:p>
    <w:p w:rsidR="00403EB0" w:rsidRPr="00F73A8F" w:rsidRDefault="00403EB0">
      <w:pPr>
        <w:jc w:val="center"/>
        <w:rPr>
          <w:b/>
          <w:sz w:val="28"/>
        </w:rPr>
      </w:pPr>
      <w:r w:rsidRPr="00F73A8F">
        <w:rPr>
          <w:b/>
          <w:sz w:val="28"/>
        </w:rPr>
        <w:t>СМОЛЕНСКОЙ  ОБЛАСТИ</w:t>
      </w:r>
    </w:p>
    <w:p w:rsidR="00403EB0" w:rsidRPr="00E16B95" w:rsidRDefault="00403EB0">
      <w:pPr>
        <w:jc w:val="center"/>
        <w:rPr>
          <w:b/>
          <w:sz w:val="28"/>
          <w:szCs w:val="28"/>
        </w:rPr>
      </w:pPr>
    </w:p>
    <w:p w:rsidR="00403EB0" w:rsidRPr="00F73A8F" w:rsidRDefault="00403EB0">
      <w:pPr>
        <w:pStyle w:val="1"/>
        <w:rPr>
          <w:b/>
          <w:sz w:val="28"/>
        </w:rPr>
      </w:pPr>
      <w:r w:rsidRPr="00F73A8F">
        <w:rPr>
          <w:b/>
          <w:sz w:val="28"/>
        </w:rPr>
        <w:t>РАСПОРЯЖЕНИЕ</w:t>
      </w:r>
    </w:p>
    <w:p w:rsidR="00403EB0" w:rsidRPr="00E16B95" w:rsidRDefault="00403EB0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403EB0" w:rsidRPr="00F73A8F" w:rsidRDefault="00403EB0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>от</w:t>
      </w:r>
      <w:r w:rsidRPr="00F73A8F">
        <w:rPr>
          <w:sz w:val="28"/>
          <w:szCs w:val="28"/>
          <w:u w:val="single"/>
        </w:rPr>
        <w:t xml:space="preserve"> </w:t>
      </w:r>
      <w:r w:rsidR="0091281C">
        <w:rPr>
          <w:sz w:val="28"/>
          <w:szCs w:val="28"/>
          <w:u w:val="single"/>
        </w:rPr>
        <w:t>03.02.2025г.</w:t>
      </w:r>
      <w:r w:rsidRPr="00F73A8F">
        <w:rPr>
          <w:sz w:val="28"/>
          <w:szCs w:val="28"/>
          <w:u w:val="single"/>
        </w:rPr>
        <w:t xml:space="preserve"> </w:t>
      </w:r>
      <w:r w:rsidRPr="00F73A8F">
        <w:rPr>
          <w:sz w:val="28"/>
          <w:szCs w:val="28"/>
        </w:rPr>
        <w:t>№</w:t>
      </w:r>
      <w:r w:rsidR="0091281C">
        <w:rPr>
          <w:sz w:val="28"/>
          <w:szCs w:val="28"/>
        </w:rPr>
        <w:t xml:space="preserve"> 49-р</w:t>
      </w:r>
    </w:p>
    <w:p w:rsidR="009671A5" w:rsidRDefault="008A7BDD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 xml:space="preserve">        п. Шумячи</w:t>
      </w:r>
    </w:p>
    <w:p w:rsidR="00EA770A" w:rsidRDefault="00EA2500" w:rsidP="00EA770A">
      <w:pPr>
        <w:rPr>
          <w:szCs w:val="24"/>
        </w:rPr>
      </w:pPr>
      <w:r>
        <w:rPr>
          <w:szCs w:val="24"/>
        </w:rPr>
        <w:tab/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788"/>
        <w:gridCol w:w="4774"/>
      </w:tblGrid>
      <w:tr w:rsidR="007B17E8" w:rsidRPr="007B17E8" w:rsidTr="007B17E8">
        <w:tc>
          <w:tcPr>
            <w:tcW w:w="4788" w:type="dxa"/>
            <w:shd w:val="clear" w:color="auto" w:fill="auto"/>
          </w:tcPr>
          <w:p w:rsidR="007B17E8" w:rsidRPr="007B17E8" w:rsidRDefault="007B17E8" w:rsidP="007B17E8">
            <w:pPr>
              <w:shd w:val="clear" w:color="auto" w:fill="FFFFFF"/>
              <w:ind w:left="30"/>
              <w:jc w:val="both"/>
              <w:rPr>
                <w:sz w:val="28"/>
                <w:szCs w:val="28"/>
              </w:rPr>
            </w:pPr>
            <w:r w:rsidRPr="007B17E8">
              <w:rPr>
                <w:sz w:val="28"/>
                <w:szCs w:val="28"/>
              </w:rPr>
              <w:t>О назначении руководителям муниципальных образовательных учреждений выплаты стимулирующего характера</w:t>
            </w:r>
          </w:p>
        </w:tc>
        <w:tc>
          <w:tcPr>
            <w:tcW w:w="4774" w:type="dxa"/>
            <w:shd w:val="clear" w:color="auto" w:fill="auto"/>
          </w:tcPr>
          <w:p w:rsidR="007B17E8" w:rsidRPr="007B17E8" w:rsidRDefault="007B17E8" w:rsidP="007B17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7B17E8" w:rsidRDefault="007B17E8" w:rsidP="007B17E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B17E8" w:rsidRPr="007B17E8" w:rsidRDefault="007B17E8" w:rsidP="007B17E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B17E8" w:rsidRPr="007B17E8" w:rsidRDefault="007B17E8" w:rsidP="007B17E8">
      <w:pPr>
        <w:ind w:firstLine="709"/>
        <w:jc w:val="both"/>
        <w:rPr>
          <w:sz w:val="28"/>
          <w:szCs w:val="28"/>
        </w:rPr>
      </w:pPr>
      <w:r w:rsidRPr="007B17E8">
        <w:rPr>
          <w:sz w:val="28"/>
          <w:szCs w:val="28"/>
        </w:rPr>
        <w:t>В соответствии с постановлением Главы муниципального образования «</w:t>
      </w:r>
      <w:proofErr w:type="spellStart"/>
      <w:r w:rsidRPr="007B17E8">
        <w:rPr>
          <w:sz w:val="28"/>
          <w:szCs w:val="28"/>
        </w:rPr>
        <w:t>Шумячский</w:t>
      </w:r>
      <w:proofErr w:type="spellEnd"/>
      <w:r w:rsidRPr="007B17E8">
        <w:rPr>
          <w:sz w:val="28"/>
          <w:szCs w:val="28"/>
        </w:rPr>
        <w:t xml:space="preserve"> район» Смоленской области от 29.12.2017г. № 853 </w:t>
      </w:r>
      <w:r>
        <w:rPr>
          <w:sz w:val="28"/>
          <w:szCs w:val="28"/>
        </w:rPr>
        <w:t>«</w:t>
      </w:r>
      <w:r w:rsidRPr="007B17E8">
        <w:rPr>
          <w:sz w:val="28"/>
          <w:szCs w:val="28"/>
        </w:rPr>
        <w:t>Об утверждении Положения об оценке эффективности деятельности руководителей муниципальных бюджетных образовательных учреждений муниципального образования «</w:t>
      </w:r>
      <w:proofErr w:type="spellStart"/>
      <w:r w:rsidRPr="007B17E8">
        <w:rPr>
          <w:sz w:val="28"/>
          <w:szCs w:val="28"/>
        </w:rPr>
        <w:t>Шумячский</w:t>
      </w:r>
      <w:proofErr w:type="spellEnd"/>
      <w:r w:rsidRPr="007B17E8">
        <w:rPr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>»</w:t>
      </w:r>
      <w:r w:rsidRPr="007B17E8">
        <w:rPr>
          <w:sz w:val="28"/>
          <w:szCs w:val="28"/>
        </w:rPr>
        <w:t xml:space="preserve"> (в редакции постановлений Администрации муниципального образования «</w:t>
      </w:r>
      <w:proofErr w:type="spellStart"/>
      <w:r w:rsidRPr="007B17E8">
        <w:rPr>
          <w:sz w:val="28"/>
          <w:szCs w:val="28"/>
        </w:rPr>
        <w:t>Шумячский</w:t>
      </w:r>
      <w:proofErr w:type="spellEnd"/>
      <w:r w:rsidRPr="007B17E8">
        <w:rPr>
          <w:sz w:val="28"/>
          <w:szCs w:val="28"/>
        </w:rPr>
        <w:t xml:space="preserve"> район» Смоленской области от 28.02.2018г. № 87, от 20.06.2018г. № 315, от 28.06.2019г. № 310, от 23.12.2019г. № 588, от 14.07.2021г. № 290, от 20.06.2022г. № 306, от 05.05.2023г. № 178, от 21.12.2023г. № 606, от 19.12.2024г. № 625) и на основании протокола комиссии по назначению выплат стимулирующего характера руководителям муниципальных образовательных учреждений, находящихся в ведении Отдела по образованию Администрации муниципального образования «</w:t>
      </w:r>
      <w:proofErr w:type="spellStart"/>
      <w:r w:rsidRPr="007B17E8">
        <w:rPr>
          <w:sz w:val="28"/>
          <w:szCs w:val="28"/>
        </w:rPr>
        <w:t>Шумячский</w:t>
      </w:r>
      <w:proofErr w:type="spellEnd"/>
      <w:r w:rsidRPr="007B17E8">
        <w:rPr>
          <w:sz w:val="28"/>
          <w:szCs w:val="28"/>
        </w:rPr>
        <w:t xml:space="preserve"> муниципальный округ» Смоленской области, от 25.12.2024г. № 2</w:t>
      </w:r>
    </w:p>
    <w:p w:rsidR="007B17E8" w:rsidRPr="007B17E8" w:rsidRDefault="007B17E8" w:rsidP="007B17E8">
      <w:pPr>
        <w:ind w:firstLine="709"/>
        <w:jc w:val="both"/>
        <w:rPr>
          <w:sz w:val="28"/>
          <w:szCs w:val="28"/>
        </w:rPr>
      </w:pPr>
    </w:p>
    <w:p w:rsidR="007B17E8" w:rsidRPr="007B17E8" w:rsidRDefault="007B17E8" w:rsidP="007B17E8">
      <w:pPr>
        <w:shd w:val="clear" w:color="auto" w:fill="FFFFFF"/>
        <w:ind w:firstLine="708"/>
        <w:jc w:val="both"/>
        <w:rPr>
          <w:sz w:val="28"/>
          <w:szCs w:val="28"/>
        </w:rPr>
      </w:pPr>
      <w:r w:rsidRPr="007B17E8">
        <w:rPr>
          <w:sz w:val="28"/>
          <w:szCs w:val="28"/>
        </w:rPr>
        <w:t>1. Установить размеры выплат стимулирующего характера (в процентах к окладу) руководителям муниципальных образовательных учреждений муниципального образования «</w:t>
      </w:r>
      <w:proofErr w:type="spellStart"/>
      <w:r w:rsidRPr="007B17E8">
        <w:rPr>
          <w:sz w:val="28"/>
          <w:szCs w:val="28"/>
        </w:rPr>
        <w:t>Шумячский</w:t>
      </w:r>
      <w:proofErr w:type="spellEnd"/>
      <w:r w:rsidRPr="007B17E8">
        <w:rPr>
          <w:sz w:val="28"/>
          <w:szCs w:val="28"/>
        </w:rPr>
        <w:t xml:space="preserve"> муниципальный округ» Смоленской области с 01 января 2025 года по 30 июня 2025 года согласно приложению.</w:t>
      </w:r>
    </w:p>
    <w:p w:rsidR="007B17E8" w:rsidRPr="007B17E8" w:rsidRDefault="007B17E8" w:rsidP="007B17E8">
      <w:pPr>
        <w:shd w:val="clear" w:color="auto" w:fill="FFFFFF"/>
        <w:ind w:firstLine="708"/>
        <w:jc w:val="both"/>
        <w:rPr>
          <w:sz w:val="28"/>
          <w:szCs w:val="28"/>
        </w:rPr>
      </w:pPr>
      <w:r w:rsidRPr="007B17E8">
        <w:rPr>
          <w:sz w:val="28"/>
          <w:szCs w:val="28"/>
        </w:rPr>
        <w:t>2. Контроль за исполнением настоящего распоряжения возложить на начальника Отдела по образованию Администрации муниципального образования «</w:t>
      </w:r>
      <w:proofErr w:type="spellStart"/>
      <w:r w:rsidRPr="007B17E8">
        <w:rPr>
          <w:sz w:val="28"/>
          <w:szCs w:val="28"/>
        </w:rPr>
        <w:t>Шумячский</w:t>
      </w:r>
      <w:proofErr w:type="spellEnd"/>
      <w:r w:rsidRPr="007B17E8">
        <w:rPr>
          <w:sz w:val="28"/>
          <w:szCs w:val="28"/>
        </w:rPr>
        <w:t xml:space="preserve"> муниципальный округ» Смоленской области </w:t>
      </w:r>
      <w:r>
        <w:rPr>
          <w:sz w:val="28"/>
          <w:szCs w:val="28"/>
        </w:rPr>
        <w:t xml:space="preserve">                     </w:t>
      </w:r>
      <w:r w:rsidRPr="007B17E8">
        <w:rPr>
          <w:sz w:val="28"/>
          <w:szCs w:val="28"/>
        </w:rPr>
        <w:t>И.Г. Кулешову.</w:t>
      </w:r>
    </w:p>
    <w:p w:rsidR="007B17E8" w:rsidRDefault="007B17E8" w:rsidP="007B17E8">
      <w:pPr>
        <w:shd w:val="clear" w:color="auto" w:fill="FFFFFF"/>
        <w:jc w:val="both"/>
        <w:rPr>
          <w:sz w:val="28"/>
          <w:szCs w:val="28"/>
        </w:rPr>
      </w:pPr>
    </w:p>
    <w:p w:rsidR="007B17E8" w:rsidRPr="007B17E8" w:rsidRDefault="007B17E8" w:rsidP="007B17E8">
      <w:pPr>
        <w:shd w:val="clear" w:color="auto" w:fill="FFFFFF"/>
        <w:jc w:val="both"/>
        <w:rPr>
          <w:sz w:val="28"/>
          <w:szCs w:val="28"/>
        </w:rPr>
      </w:pPr>
    </w:p>
    <w:tbl>
      <w:tblPr>
        <w:tblW w:w="10188" w:type="dxa"/>
        <w:tblLook w:val="04A0" w:firstRow="1" w:lastRow="0" w:firstColumn="1" w:lastColumn="0" w:noHBand="0" w:noVBand="1"/>
      </w:tblPr>
      <w:tblGrid>
        <w:gridCol w:w="5353"/>
        <w:gridCol w:w="4835"/>
      </w:tblGrid>
      <w:tr w:rsidR="007B17E8" w:rsidRPr="007B17E8" w:rsidTr="008D0BC7">
        <w:tc>
          <w:tcPr>
            <w:tcW w:w="5353" w:type="dxa"/>
            <w:shd w:val="clear" w:color="auto" w:fill="auto"/>
          </w:tcPr>
          <w:p w:rsidR="007B17E8" w:rsidRPr="007B17E8" w:rsidRDefault="007B17E8" w:rsidP="007B17E8">
            <w:pPr>
              <w:ind w:left="-105"/>
              <w:rPr>
                <w:sz w:val="28"/>
                <w:szCs w:val="28"/>
              </w:rPr>
            </w:pPr>
            <w:r w:rsidRPr="007B17E8">
              <w:rPr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7B17E8">
              <w:rPr>
                <w:sz w:val="28"/>
                <w:szCs w:val="28"/>
              </w:rPr>
              <w:t>Шумячский</w:t>
            </w:r>
            <w:proofErr w:type="spellEnd"/>
            <w:r w:rsidRPr="007B17E8">
              <w:rPr>
                <w:sz w:val="28"/>
                <w:szCs w:val="28"/>
              </w:rPr>
              <w:t xml:space="preserve"> муниципальный округ» Смоленской области                  </w:t>
            </w:r>
          </w:p>
        </w:tc>
        <w:tc>
          <w:tcPr>
            <w:tcW w:w="4835" w:type="dxa"/>
            <w:shd w:val="clear" w:color="auto" w:fill="auto"/>
          </w:tcPr>
          <w:p w:rsidR="007B17E8" w:rsidRPr="007B17E8" w:rsidRDefault="007B17E8" w:rsidP="007B17E8">
            <w:pPr>
              <w:jc w:val="right"/>
              <w:rPr>
                <w:sz w:val="28"/>
                <w:szCs w:val="28"/>
              </w:rPr>
            </w:pPr>
          </w:p>
          <w:p w:rsidR="007B17E8" w:rsidRDefault="007B17E8" w:rsidP="007B17E8">
            <w:pPr>
              <w:jc w:val="right"/>
              <w:rPr>
                <w:sz w:val="28"/>
                <w:szCs w:val="28"/>
              </w:rPr>
            </w:pPr>
          </w:p>
          <w:p w:rsidR="007B17E8" w:rsidRPr="007B17E8" w:rsidRDefault="007B17E8" w:rsidP="007B17E8">
            <w:pPr>
              <w:ind w:right="441"/>
              <w:jc w:val="right"/>
              <w:rPr>
                <w:sz w:val="28"/>
                <w:szCs w:val="28"/>
              </w:rPr>
            </w:pPr>
            <w:r w:rsidRPr="007B17E8">
              <w:rPr>
                <w:sz w:val="28"/>
                <w:szCs w:val="28"/>
              </w:rPr>
              <w:t>Д.А. Каменев</w:t>
            </w:r>
          </w:p>
        </w:tc>
      </w:tr>
    </w:tbl>
    <w:p w:rsidR="007B17E8" w:rsidRPr="007B17E8" w:rsidRDefault="007B17E8" w:rsidP="007B17E8">
      <w:pPr>
        <w:rPr>
          <w:szCs w:val="24"/>
        </w:rPr>
      </w:pPr>
    </w:p>
    <w:p w:rsidR="007B17E8" w:rsidRPr="007B17E8" w:rsidRDefault="007B17E8" w:rsidP="007B17E8">
      <w:pPr>
        <w:rPr>
          <w:szCs w:val="24"/>
        </w:rPr>
      </w:pPr>
    </w:p>
    <w:p w:rsidR="007B17E8" w:rsidRPr="007B17E8" w:rsidRDefault="007B17E8" w:rsidP="007B17E8">
      <w:pPr>
        <w:rPr>
          <w:szCs w:val="24"/>
        </w:rPr>
      </w:pPr>
    </w:p>
    <w:p w:rsidR="007B17E8" w:rsidRPr="007B17E8" w:rsidRDefault="007B17E8" w:rsidP="007B17E8">
      <w:pPr>
        <w:rPr>
          <w:szCs w:val="24"/>
        </w:rPr>
      </w:pPr>
    </w:p>
    <w:tbl>
      <w:tblPr>
        <w:tblW w:w="9947" w:type="dxa"/>
        <w:tblLook w:val="04A0" w:firstRow="1" w:lastRow="0" w:firstColumn="1" w:lastColumn="0" w:noHBand="0" w:noVBand="1"/>
      </w:tblPr>
      <w:tblGrid>
        <w:gridCol w:w="5387"/>
        <w:gridCol w:w="4560"/>
      </w:tblGrid>
      <w:tr w:rsidR="007B17E8" w:rsidRPr="007B17E8" w:rsidTr="007B17E8">
        <w:tc>
          <w:tcPr>
            <w:tcW w:w="5387" w:type="dxa"/>
          </w:tcPr>
          <w:p w:rsidR="007B17E8" w:rsidRPr="007B17E8" w:rsidRDefault="007B17E8" w:rsidP="007B17E8">
            <w:pPr>
              <w:jc w:val="both"/>
              <w:rPr>
                <w:sz w:val="28"/>
                <w:szCs w:val="28"/>
              </w:rPr>
            </w:pPr>
            <w:r w:rsidRPr="007B17E8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560" w:type="dxa"/>
          </w:tcPr>
          <w:p w:rsidR="007B17E8" w:rsidRPr="007B17E8" w:rsidRDefault="007B17E8" w:rsidP="007B17E8">
            <w:pPr>
              <w:jc w:val="center"/>
              <w:rPr>
                <w:sz w:val="28"/>
                <w:szCs w:val="28"/>
              </w:rPr>
            </w:pPr>
            <w:r w:rsidRPr="007B17E8">
              <w:rPr>
                <w:sz w:val="28"/>
                <w:szCs w:val="28"/>
              </w:rPr>
              <w:t>Приложение</w:t>
            </w:r>
          </w:p>
          <w:p w:rsidR="007B17E8" w:rsidRPr="007B17E8" w:rsidRDefault="007B17E8" w:rsidP="007B17E8">
            <w:pPr>
              <w:jc w:val="both"/>
              <w:rPr>
                <w:sz w:val="28"/>
                <w:szCs w:val="28"/>
              </w:rPr>
            </w:pPr>
            <w:r w:rsidRPr="007B17E8">
              <w:rPr>
                <w:sz w:val="28"/>
                <w:szCs w:val="28"/>
              </w:rPr>
              <w:t>к распоряжению Администрации муниципального образования «</w:t>
            </w:r>
            <w:proofErr w:type="spellStart"/>
            <w:r w:rsidRPr="007B17E8">
              <w:rPr>
                <w:sz w:val="28"/>
                <w:szCs w:val="28"/>
              </w:rPr>
              <w:t>Шумячский</w:t>
            </w:r>
            <w:proofErr w:type="spellEnd"/>
            <w:r w:rsidRPr="007B17E8">
              <w:rPr>
                <w:sz w:val="28"/>
                <w:szCs w:val="28"/>
              </w:rPr>
              <w:t xml:space="preserve">  муниципальный округ» Смоленской области </w:t>
            </w:r>
          </w:p>
          <w:p w:rsidR="007B17E8" w:rsidRPr="007B17E8" w:rsidRDefault="007B17E8" w:rsidP="007B17E8">
            <w:pPr>
              <w:jc w:val="both"/>
              <w:rPr>
                <w:sz w:val="28"/>
                <w:szCs w:val="28"/>
              </w:rPr>
            </w:pPr>
            <w:r w:rsidRPr="007B17E8">
              <w:rPr>
                <w:sz w:val="28"/>
                <w:szCs w:val="28"/>
              </w:rPr>
              <w:t xml:space="preserve">от </w:t>
            </w:r>
            <w:r w:rsidR="0091281C" w:rsidRPr="0091281C">
              <w:rPr>
                <w:sz w:val="28"/>
                <w:szCs w:val="28"/>
                <w:u w:val="single"/>
              </w:rPr>
              <w:t>03.02.2025г.</w:t>
            </w:r>
            <w:r w:rsidRPr="007B17E8">
              <w:rPr>
                <w:sz w:val="28"/>
                <w:szCs w:val="28"/>
              </w:rPr>
              <w:t xml:space="preserve"> № </w:t>
            </w:r>
            <w:r w:rsidR="0091281C">
              <w:rPr>
                <w:sz w:val="28"/>
                <w:szCs w:val="28"/>
              </w:rPr>
              <w:t>49-р</w:t>
            </w:r>
          </w:p>
          <w:p w:rsidR="007B17E8" w:rsidRPr="007B17E8" w:rsidRDefault="007B17E8" w:rsidP="007B17E8">
            <w:pPr>
              <w:jc w:val="both"/>
              <w:rPr>
                <w:sz w:val="28"/>
                <w:szCs w:val="28"/>
              </w:rPr>
            </w:pPr>
          </w:p>
        </w:tc>
      </w:tr>
    </w:tbl>
    <w:p w:rsidR="007B17E8" w:rsidRPr="007B17E8" w:rsidRDefault="007B17E8" w:rsidP="007B17E8">
      <w:pPr>
        <w:rPr>
          <w:szCs w:val="24"/>
        </w:rPr>
      </w:pPr>
    </w:p>
    <w:p w:rsidR="007B17E8" w:rsidRPr="007B17E8" w:rsidRDefault="007B17E8" w:rsidP="007B17E8">
      <w:pPr>
        <w:shd w:val="clear" w:color="auto" w:fill="FFFFFF"/>
        <w:jc w:val="center"/>
        <w:rPr>
          <w:sz w:val="28"/>
          <w:szCs w:val="28"/>
        </w:rPr>
      </w:pPr>
      <w:r w:rsidRPr="007B17E8">
        <w:rPr>
          <w:sz w:val="28"/>
          <w:szCs w:val="28"/>
        </w:rPr>
        <w:t xml:space="preserve">Размеры выплат стимулирующего характера (в процентах к окладу) </w:t>
      </w:r>
    </w:p>
    <w:p w:rsidR="007B17E8" w:rsidRPr="007B17E8" w:rsidRDefault="007B17E8" w:rsidP="007B17E8">
      <w:pPr>
        <w:shd w:val="clear" w:color="auto" w:fill="FFFFFF"/>
        <w:jc w:val="center"/>
        <w:rPr>
          <w:sz w:val="28"/>
          <w:szCs w:val="28"/>
        </w:rPr>
      </w:pPr>
      <w:r w:rsidRPr="007B17E8">
        <w:rPr>
          <w:sz w:val="28"/>
          <w:szCs w:val="28"/>
        </w:rPr>
        <w:t xml:space="preserve"> руководителям муниципальных образовательных учреждений </w:t>
      </w:r>
    </w:p>
    <w:p w:rsidR="007B17E8" w:rsidRPr="007B17E8" w:rsidRDefault="007B17E8" w:rsidP="007B17E8">
      <w:pPr>
        <w:shd w:val="clear" w:color="auto" w:fill="FFFFFF"/>
        <w:jc w:val="center"/>
        <w:rPr>
          <w:sz w:val="28"/>
          <w:szCs w:val="28"/>
        </w:rPr>
      </w:pPr>
      <w:r w:rsidRPr="007B17E8">
        <w:rPr>
          <w:sz w:val="28"/>
          <w:szCs w:val="28"/>
        </w:rPr>
        <w:t>муниципального образования «</w:t>
      </w:r>
      <w:proofErr w:type="spellStart"/>
      <w:r w:rsidRPr="007B17E8">
        <w:rPr>
          <w:sz w:val="28"/>
          <w:szCs w:val="28"/>
        </w:rPr>
        <w:t>Шумячский</w:t>
      </w:r>
      <w:proofErr w:type="spellEnd"/>
      <w:r w:rsidRPr="007B17E8">
        <w:rPr>
          <w:sz w:val="28"/>
          <w:szCs w:val="28"/>
        </w:rPr>
        <w:t xml:space="preserve"> муниципальный округ» </w:t>
      </w:r>
    </w:p>
    <w:p w:rsidR="007B17E8" w:rsidRPr="007B17E8" w:rsidRDefault="007B17E8" w:rsidP="007B17E8">
      <w:pPr>
        <w:shd w:val="clear" w:color="auto" w:fill="FFFFFF"/>
        <w:jc w:val="center"/>
        <w:rPr>
          <w:sz w:val="28"/>
          <w:szCs w:val="28"/>
        </w:rPr>
      </w:pPr>
      <w:r w:rsidRPr="007B17E8">
        <w:rPr>
          <w:sz w:val="28"/>
          <w:szCs w:val="28"/>
        </w:rPr>
        <w:t xml:space="preserve">Смоленской области  </w:t>
      </w:r>
    </w:p>
    <w:p w:rsidR="007B17E8" w:rsidRPr="007B17E8" w:rsidRDefault="007B17E8" w:rsidP="007B17E8">
      <w:pPr>
        <w:shd w:val="clear" w:color="auto" w:fill="FFFFFF"/>
        <w:jc w:val="center"/>
        <w:rPr>
          <w:sz w:val="28"/>
          <w:szCs w:val="28"/>
        </w:rPr>
      </w:pPr>
      <w:r w:rsidRPr="007B17E8">
        <w:rPr>
          <w:sz w:val="28"/>
          <w:szCs w:val="28"/>
        </w:rPr>
        <w:t xml:space="preserve">с 01 января 2025 года по 30 июня 2025 года </w:t>
      </w:r>
    </w:p>
    <w:p w:rsidR="007B17E8" w:rsidRPr="007B17E8" w:rsidRDefault="007B17E8" w:rsidP="007B17E8">
      <w:pPr>
        <w:shd w:val="clear" w:color="auto" w:fill="FFFFFF"/>
        <w:jc w:val="center"/>
        <w:rPr>
          <w:sz w:val="26"/>
          <w:szCs w:val="26"/>
        </w:rPr>
      </w:pPr>
    </w:p>
    <w:p w:rsidR="007B17E8" w:rsidRPr="007B17E8" w:rsidRDefault="007B17E8" w:rsidP="007B17E8">
      <w:pPr>
        <w:shd w:val="clear" w:color="auto" w:fill="FFFFFF"/>
        <w:jc w:val="center"/>
        <w:rPr>
          <w:sz w:val="28"/>
          <w:szCs w:val="28"/>
        </w:rPr>
      </w:pPr>
      <w:r w:rsidRPr="007B17E8">
        <w:rPr>
          <w:sz w:val="28"/>
          <w:szCs w:val="28"/>
        </w:rPr>
        <w:t>Общеобразовательные учреждения: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5"/>
        <w:gridCol w:w="3275"/>
      </w:tblGrid>
      <w:tr w:rsidR="007B17E8" w:rsidRPr="007B17E8" w:rsidTr="008D0BC7">
        <w:trPr>
          <w:cantSplit/>
          <w:trHeight w:val="1136"/>
        </w:trPr>
        <w:tc>
          <w:tcPr>
            <w:tcW w:w="3258" w:type="pct"/>
          </w:tcPr>
          <w:p w:rsidR="007B17E8" w:rsidRPr="007B17E8" w:rsidRDefault="007B17E8" w:rsidP="007B17E8">
            <w:pPr>
              <w:jc w:val="center"/>
              <w:rPr>
                <w:sz w:val="28"/>
                <w:szCs w:val="28"/>
              </w:rPr>
            </w:pPr>
            <w:r w:rsidRPr="007B17E8">
              <w:rPr>
                <w:sz w:val="28"/>
                <w:szCs w:val="28"/>
              </w:rPr>
              <w:t xml:space="preserve">Наименование образовательного учреждения, </w:t>
            </w:r>
          </w:p>
          <w:p w:rsidR="007B17E8" w:rsidRPr="007B17E8" w:rsidRDefault="007B17E8" w:rsidP="007B17E8">
            <w:pPr>
              <w:jc w:val="center"/>
              <w:rPr>
                <w:sz w:val="28"/>
                <w:szCs w:val="28"/>
              </w:rPr>
            </w:pPr>
            <w:r w:rsidRPr="007B17E8">
              <w:rPr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1742" w:type="pct"/>
          </w:tcPr>
          <w:p w:rsidR="007B17E8" w:rsidRPr="007B17E8" w:rsidRDefault="007B17E8" w:rsidP="007B17E8">
            <w:pPr>
              <w:jc w:val="center"/>
              <w:rPr>
                <w:sz w:val="28"/>
                <w:szCs w:val="28"/>
              </w:rPr>
            </w:pPr>
            <w:r w:rsidRPr="007B17E8">
              <w:rPr>
                <w:sz w:val="28"/>
                <w:szCs w:val="28"/>
              </w:rPr>
              <w:t xml:space="preserve">Размер выплаты </w:t>
            </w:r>
          </w:p>
          <w:p w:rsidR="007B17E8" w:rsidRPr="007B17E8" w:rsidRDefault="007B17E8" w:rsidP="007B17E8">
            <w:pPr>
              <w:jc w:val="center"/>
              <w:rPr>
                <w:sz w:val="28"/>
                <w:szCs w:val="28"/>
              </w:rPr>
            </w:pPr>
            <w:r w:rsidRPr="007B17E8">
              <w:rPr>
                <w:sz w:val="28"/>
                <w:szCs w:val="28"/>
              </w:rPr>
              <w:t xml:space="preserve">стимулирующего </w:t>
            </w:r>
          </w:p>
          <w:p w:rsidR="007B17E8" w:rsidRPr="007B17E8" w:rsidRDefault="007B17E8" w:rsidP="007B17E8">
            <w:pPr>
              <w:jc w:val="center"/>
              <w:rPr>
                <w:sz w:val="28"/>
                <w:szCs w:val="28"/>
              </w:rPr>
            </w:pPr>
            <w:r w:rsidRPr="007B17E8">
              <w:rPr>
                <w:sz w:val="28"/>
                <w:szCs w:val="28"/>
              </w:rPr>
              <w:t>характера (%)</w:t>
            </w:r>
          </w:p>
        </w:tc>
      </w:tr>
      <w:tr w:rsidR="007B17E8" w:rsidRPr="007B17E8" w:rsidTr="008D0BC7">
        <w:trPr>
          <w:trHeight w:val="286"/>
        </w:trPr>
        <w:tc>
          <w:tcPr>
            <w:tcW w:w="3258" w:type="pct"/>
          </w:tcPr>
          <w:p w:rsidR="007B17E8" w:rsidRPr="007B17E8" w:rsidRDefault="007B17E8" w:rsidP="007B17E8">
            <w:pPr>
              <w:rPr>
                <w:sz w:val="28"/>
                <w:szCs w:val="28"/>
              </w:rPr>
            </w:pPr>
            <w:r w:rsidRPr="007B17E8">
              <w:rPr>
                <w:sz w:val="28"/>
                <w:szCs w:val="28"/>
              </w:rPr>
              <w:t xml:space="preserve">МБОУ </w:t>
            </w:r>
            <w:proofErr w:type="spellStart"/>
            <w:r w:rsidRPr="007B17E8">
              <w:rPr>
                <w:sz w:val="28"/>
                <w:szCs w:val="28"/>
              </w:rPr>
              <w:t>Надейковичская</w:t>
            </w:r>
            <w:proofErr w:type="spellEnd"/>
            <w:r w:rsidRPr="007B17E8">
              <w:rPr>
                <w:sz w:val="28"/>
                <w:szCs w:val="28"/>
              </w:rPr>
              <w:t xml:space="preserve"> СШ имени И.П. </w:t>
            </w:r>
            <w:proofErr w:type="spellStart"/>
            <w:r w:rsidRPr="007B17E8">
              <w:rPr>
                <w:sz w:val="28"/>
                <w:szCs w:val="28"/>
              </w:rPr>
              <w:t>Гоманкова</w:t>
            </w:r>
            <w:proofErr w:type="spellEnd"/>
            <w:r w:rsidRPr="007B17E8">
              <w:rPr>
                <w:sz w:val="28"/>
                <w:szCs w:val="28"/>
              </w:rPr>
              <w:t xml:space="preserve">, </w:t>
            </w:r>
            <w:proofErr w:type="spellStart"/>
            <w:r w:rsidRPr="007B17E8">
              <w:rPr>
                <w:sz w:val="28"/>
                <w:szCs w:val="28"/>
              </w:rPr>
              <w:t>Магон</w:t>
            </w:r>
            <w:proofErr w:type="spellEnd"/>
            <w:r w:rsidRPr="007B17E8">
              <w:rPr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1742" w:type="pct"/>
          </w:tcPr>
          <w:p w:rsidR="007B17E8" w:rsidRPr="007B17E8" w:rsidRDefault="007B17E8" w:rsidP="007B17E8">
            <w:pPr>
              <w:jc w:val="center"/>
              <w:rPr>
                <w:sz w:val="28"/>
                <w:szCs w:val="28"/>
              </w:rPr>
            </w:pPr>
            <w:r w:rsidRPr="007B17E8">
              <w:rPr>
                <w:sz w:val="28"/>
                <w:szCs w:val="28"/>
              </w:rPr>
              <w:t>18</w:t>
            </w:r>
          </w:p>
        </w:tc>
      </w:tr>
      <w:tr w:rsidR="007B17E8" w:rsidRPr="007B17E8" w:rsidTr="008D0BC7">
        <w:trPr>
          <w:trHeight w:val="266"/>
        </w:trPr>
        <w:tc>
          <w:tcPr>
            <w:tcW w:w="3258" w:type="pct"/>
          </w:tcPr>
          <w:p w:rsidR="007B17E8" w:rsidRPr="007B17E8" w:rsidRDefault="007B17E8" w:rsidP="007B17E8">
            <w:pPr>
              <w:rPr>
                <w:sz w:val="28"/>
                <w:szCs w:val="28"/>
              </w:rPr>
            </w:pPr>
            <w:r w:rsidRPr="007B17E8">
              <w:rPr>
                <w:sz w:val="28"/>
                <w:szCs w:val="28"/>
              </w:rPr>
              <w:t>МБОУ «Первомайская СШ»,</w:t>
            </w:r>
          </w:p>
          <w:p w:rsidR="007B17E8" w:rsidRPr="007B17E8" w:rsidRDefault="007B17E8" w:rsidP="007B17E8">
            <w:pPr>
              <w:rPr>
                <w:sz w:val="28"/>
                <w:szCs w:val="28"/>
              </w:rPr>
            </w:pPr>
            <w:r w:rsidRPr="007B17E8">
              <w:rPr>
                <w:sz w:val="28"/>
                <w:szCs w:val="28"/>
              </w:rPr>
              <w:t>Фадеева Елена Александровна</w:t>
            </w:r>
          </w:p>
        </w:tc>
        <w:tc>
          <w:tcPr>
            <w:tcW w:w="1742" w:type="pct"/>
          </w:tcPr>
          <w:p w:rsidR="007B17E8" w:rsidRPr="007B17E8" w:rsidRDefault="007B17E8" w:rsidP="007B17E8">
            <w:pPr>
              <w:jc w:val="center"/>
              <w:rPr>
                <w:sz w:val="28"/>
                <w:szCs w:val="28"/>
              </w:rPr>
            </w:pPr>
            <w:r w:rsidRPr="007B17E8">
              <w:rPr>
                <w:sz w:val="28"/>
                <w:szCs w:val="28"/>
              </w:rPr>
              <w:t>23</w:t>
            </w:r>
          </w:p>
        </w:tc>
      </w:tr>
      <w:tr w:rsidR="007B17E8" w:rsidRPr="007B17E8" w:rsidTr="008D0BC7">
        <w:trPr>
          <w:trHeight w:val="266"/>
        </w:trPr>
        <w:tc>
          <w:tcPr>
            <w:tcW w:w="3258" w:type="pct"/>
          </w:tcPr>
          <w:p w:rsidR="007B17E8" w:rsidRPr="007B17E8" w:rsidRDefault="007B17E8" w:rsidP="007B17E8">
            <w:pPr>
              <w:rPr>
                <w:sz w:val="28"/>
                <w:szCs w:val="28"/>
              </w:rPr>
            </w:pPr>
            <w:r w:rsidRPr="007B17E8">
              <w:rPr>
                <w:sz w:val="28"/>
                <w:szCs w:val="28"/>
              </w:rPr>
              <w:t>МБОУ «</w:t>
            </w:r>
            <w:proofErr w:type="spellStart"/>
            <w:r w:rsidRPr="007B17E8">
              <w:rPr>
                <w:sz w:val="28"/>
                <w:szCs w:val="28"/>
              </w:rPr>
              <w:t>Руссковская</w:t>
            </w:r>
            <w:proofErr w:type="spellEnd"/>
            <w:r w:rsidRPr="007B17E8">
              <w:rPr>
                <w:sz w:val="28"/>
                <w:szCs w:val="28"/>
              </w:rPr>
              <w:t xml:space="preserve"> СШ»,</w:t>
            </w:r>
          </w:p>
          <w:p w:rsidR="007B17E8" w:rsidRPr="007B17E8" w:rsidRDefault="007B17E8" w:rsidP="007B17E8">
            <w:pPr>
              <w:rPr>
                <w:sz w:val="28"/>
                <w:szCs w:val="28"/>
              </w:rPr>
            </w:pPr>
            <w:r w:rsidRPr="007B17E8">
              <w:rPr>
                <w:sz w:val="28"/>
                <w:szCs w:val="28"/>
              </w:rPr>
              <w:t>Слободчиков Виталий Леонидович</w:t>
            </w:r>
          </w:p>
        </w:tc>
        <w:tc>
          <w:tcPr>
            <w:tcW w:w="1742" w:type="pct"/>
          </w:tcPr>
          <w:p w:rsidR="007B17E8" w:rsidRPr="007B17E8" w:rsidRDefault="007B17E8" w:rsidP="007B17E8">
            <w:pPr>
              <w:jc w:val="center"/>
              <w:rPr>
                <w:sz w:val="28"/>
                <w:szCs w:val="28"/>
              </w:rPr>
            </w:pPr>
            <w:r w:rsidRPr="007B17E8">
              <w:rPr>
                <w:sz w:val="28"/>
                <w:szCs w:val="28"/>
              </w:rPr>
              <w:t>16</w:t>
            </w:r>
          </w:p>
        </w:tc>
      </w:tr>
      <w:tr w:rsidR="007B17E8" w:rsidRPr="007B17E8" w:rsidTr="008D0BC7">
        <w:trPr>
          <w:trHeight w:val="266"/>
        </w:trPr>
        <w:tc>
          <w:tcPr>
            <w:tcW w:w="3258" w:type="pct"/>
          </w:tcPr>
          <w:p w:rsidR="007B17E8" w:rsidRPr="007B17E8" w:rsidRDefault="007B17E8" w:rsidP="007B17E8">
            <w:pPr>
              <w:rPr>
                <w:sz w:val="28"/>
                <w:szCs w:val="28"/>
              </w:rPr>
            </w:pPr>
            <w:r w:rsidRPr="007B17E8">
              <w:rPr>
                <w:sz w:val="28"/>
                <w:szCs w:val="28"/>
              </w:rPr>
              <w:t>МБОУ «</w:t>
            </w:r>
            <w:proofErr w:type="spellStart"/>
            <w:r w:rsidRPr="007B17E8">
              <w:rPr>
                <w:sz w:val="28"/>
                <w:szCs w:val="28"/>
              </w:rPr>
              <w:t>Шумячская</w:t>
            </w:r>
            <w:proofErr w:type="spellEnd"/>
            <w:r w:rsidRPr="007B17E8">
              <w:rPr>
                <w:sz w:val="28"/>
                <w:szCs w:val="28"/>
              </w:rPr>
              <w:t xml:space="preserve"> СШ им. В.Ф. Алешина»,</w:t>
            </w:r>
          </w:p>
          <w:p w:rsidR="007B17E8" w:rsidRPr="007B17E8" w:rsidRDefault="007B17E8" w:rsidP="007B17E8">
            <w:pPr>
              <w:rPr>
                <w:sz w:val="28"/>
                <w:szCs w:val="28"/>
              </w:rPr>
            </w:pPr>
            <w:proofErr w:type="spellStart"/>
            <w:r w:rsidRPr="007B17E8">
              <w:rPr>
                <w:sz w:val="28"/>
                <w:szCs w:val="28"/>
              </w:rPr>
              <w:t>Кухаренкова</w:t>
            </w:r>
            <w:proofErr w:type="spellEnd"/>
            <w:r w:rsidRPr="007B17E8">
              <w:rPr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1742" w:type="pct"/>
          </w:tcPr>
          <w:p w:rsidR="007B17E8" w:rsidRPr="007B17E8" w:rsidRDefault="007B17E8" w:rsidP="007B17E8">
            <w:pPr>
              <w:jc w:val="center"/>
              <w:rPr>
                <w:sz w:val="28"/>
                <w:szCs w:val="28"/>
              </w:rPr>
            </w:pPr>
            <w:r w:rsidRPr="007B17E8">
              <w:rPr>
                <w:sz w:val="28"/>
                <w:szCs w:val="28"/>
              </w:rPr>
              <w:t>34</w:t>
            </w:r>
          </w:p>
        </w:tc>
      </w:tr>
    </w:tbl>
    <w:p w:rsidR="007B17E8" w:rsidRPr="007B17E8" w:rsidRDefault="007B17E8" w:rsidP="007B17E8">
      <w:pPr>
        <w:jc w:val="center"/>
        <w:rPr>
          <w:b/>
          <w:bCs/>
          <w:sz w:val="26"/>
          <w:szCs w:val="26"/>
          <w:lang w:val="x-none" w:eastAsia="x-none"/>
        </w:rPr>
      </w:pPr>
    </w:p>
    <w:p w:rsidR="007B17E8" w:rsidRPr="007B17E8" w:rsidRDefault="007B17E8" w:rsidP="007B17E8">
      <w:pPr>
        <w:jc w:val="center"/>
        <w:rPr>
          <w:bCs/>
          <w:sz w:val="28"/>
          <w:szCs w:val="28"/>
          <w:lang w:val="x-none" w:eastAsia="x-none"/>
        </w:rPr>
      </w:pPr>
      <w:r w:rsidRPr="007B17E8">
        <w:rPr>
          <w:bCs/>
          <w:sz w:val="28"/>
          <w:szCs w:val="28"/>
          <w:lang w:val="x-none" w:eastAsia="x-none"/>
        </w:rPr>
        <w:t>Дошкольные образовательные учреждения: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6125"/>
        <w:gridCol w:w="3275"/>
      </w:tblGrid>
      <w:tr w:rsidR="007B17E8" w:rsidRPr="007B17E8" w:rsidTr="008D0BC7">
        <w:trPr>
          <w:trHeight w:val="1024"/>
        </w:trPr>
        <w:tc>
          <w:tcPr>
            <w:tcW w:w="3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8" w:rsidRPr="007B17E8" w:rsidRDefault="007B17E8" w:rsidP="007B17E8">
            <w:pPr>
              <w:jc w:val="center"/>
              <w:rPr>
                <w:sz w:val="28"/>
                <w:szCs w:val="28"/>
              </w:rPr>
            </w:pPr>
            <w:r w:rsidRPr="007B17E8">
              <w:rPr>
                <w:sz w:val="28"/>
                <w:szCs w:val="28"/>
              </w:rPr>
              <w:t>Наименование дошкольного образовательного учреждения, фамилия, имя, отчество руководителя</w:t>
            </w:r>
          </w:p>
        </w:tc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8" w:rsidRPr="007B17E8" w:rsidRDefault="007B17E8" w:rsidP="007B17E8">
            <w:pPr>
              <w:jc w:val="center"/>
              <w:rPr>
                <w:sz w:val="28"/>
                <w:szCs w:val="28"/>
              </w:rPr>
            </w:pPr>
            <w:r w:rsidRPr="007B17E8">
              <w:rPr>
                <w:sz w:val="28"/>
                <w:szCs w:val="28"/>
              </w:rPr>
              <w:t xml:space="preserve">Размер выплаты </w:t>
            </w:r>
          </w:p>
          <w:p w:rsidR="007B17E8" w:rsidRPr="007B17E8" w:rsidRDefault="007B17E8" w:rsidP="007B17E8">
            <w:pPr>
              <w:jc w:val="center"/>
              <w:rPr>
                <w:sz w:val="28"/>
                <w:szCs w:val="28"/>
              </w:rPr>
            </w:pPr>
            <w:r w:rsidRPr="007B17E8">
              <w:rPr>
                <w:sz w:val="28"/>
                <w:szCs w:val="28"/>
              </w:rPr>
              <w:t>стимулирующего</w:t>
            </w:r>
          </w:p>
          <w:p w:rsidR="007B17E8" w:rsidRPr="007B17E8" w:rsidRDefault="007B17E8" w:rsidP="007B17E8">
            <w:pPr>
              <w:jc w:val="center"/>
              <w:rPr>
                <w:sz w:val="28"/>
                <w:szCs w:val="28"/>
              </w:rPr>
            </w:pPr>
            <w:r w:rsidRPr="007B17E8">
              <w:rPr>
                <w:sz w:val="28"/>
                <w:szCs w:val="28"/>
              </w:rPr>
              <w:t xml:space="preserve"> характера (%)</w:t>
            </w:r>
          </w:p>
        </w:tc>
      </w:tr>
      <w:tr w:rsidR="007B17E8" w:rsidRPr="007B17E8" w:rsidTr="008D0BC7">
        <w:trPr>
          <w:trHeight w:val="741"/>
        </w:trPr>
        <w:tc>
          <w:tcPr>
            <w:tcW w:w="3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8" w:rsidRPr="007B17E8" w:rsidRDefault="007B17E8" w:rsidP="007B17E8">
            <w:pPr>
              <w:rPr>
                <w:sz w:val="28"/>
                <w:szCs w:val="28"/>
              </w:rPr>
            </w:pPr>
            <w:r w:rsidRPr="007B17E8">
              <w:rPr>
                <w:sz w:val="28"/>
                <w:szCs w:val="28"/>
              </w:rPr>
              <w:t>МБДОУ «</w:t>
            </w:r>
            <w:proofErr w:type="spellStart"/>
            <w:r w:rsidRPr="007B17E8">
              <w:rPr>
                <w:sz w:val="28"/>
                <w:szCs w:val="28"/>
              </w:rPr>
              <w:t>Шумячский</w:t>
            </w:r>
            <w:proofErr w:type="spellEnd"/>
            <w:r w:rsidRPr="007B17E8">
              <w:rPr>
                <w:sz w:val="28"/>
                <w:szCs w:val="28"/>
              </w:rPr>
              <w:t xml:space="preserve"> ЦРР – детский сад «Солнышко», Ковалева Виктория Викторовна</w:t>
            </w:r>
          </w:p>
        </w:tc>
        <w:tc>
          <w:tcPr>
            <w:tcW w:w="1742" w:type="pct"/>
            <w:tcBorders>
              <w:top w:val="single" w:sz="4" w:space="0" w:color="auto"/>
              <w:bottom w:val="single" w:sz="4" w:space="0" w:color="auto"/>
            </w:tcBorders>
          </w:tcPr>
          <w:p w:rsidR="007B17E8" w:rsidRPr="007B17E8" w:rsidRDefault="007B17E8" w:rsidP="007B17E8">
            <w:pPr>
              <w:jc w:val="center"/>
              <w:rPr>
                <w:sz w:val="28"/>
                <w:szCs w:val="28"/>
              </w:rPr>
            </w:pPr>
            <w:r w:rsidRPr="007B17E8">
              <w:rPr>
                <w:sz w:val="28"/>
                <w:szCs w:val="28"/>
              </w:rPr>
              <w:t>23</w:t>
            </w:r>
          </w:p>
        </w:tc>
      </w:tr>
      <w:tr w:rsidR="007B17E8" w:rsidRPr="007B17E8" w:rsidTr="008D0BC7">
        <w:trPr>
          <w:trHeight w:val="695"/>
        </w:trPr>
        <w:tc>
          <w:tcPr>
            <w:tcW w:w="3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8" w:rsidRPr="007B17E8" w:rsidRDefault="007B17E8" w:rsidP="007B17E8">
            <w:pPr>
              <w:rPr>
                <w:sz w:val="28"/>
                <w:szCs w:val="28"/>
              </w:rPr>
            </w:pPr>
            <w:r w:rsidRPr="007B17E8">
              <w:rPr>
                <w:sz w:val="28"/>
                <w:szCs w:val="28"/>
              </w:rPr>
              <w:t xml:space="preserve">МБДОУ «Родничок», </w:t>
            </w:r>
          </w:p>
          <w:p w:rsidR="007B17E8" w:rsidRPr="007B17E8" w:rsidRDefault="007B17E8" w:rsidP="007B17E8">
            <w:pPr>
              <w:rPr>
                <w:sz w:val="28"/>
                <w:szCs w:val="28"/>
              </w:rPr>
            </w:pPr>
            <w:r w:rsidRPr="007B17E8">
              <w:rPr>
                <w:sz w:val="28"/>
                <w:szCs w:val="28"/>
              </w:rPr>
              <w:t>Петрушина Любовь Николаевна</w:t>
            </w:r>
          </w:p>
        </w:tc>
        <w:tc>
          <w:tcPr>
            <w:tcW w:w="1742" w:type="pct"/>
            <w:tcBorders>
              <w:top w:val="single" w:sz="4" w:space="0" w:color="auto"/>
              <w:bottom w:val="single" w:sz="4" w:space="0" w:color="auto"/>
            </w:tcBorders>
          </w:tcPr>
          <w:p w:rsidR="007B17E8" w:rsidRPr="007B17E8" w:rsidRDefault="007B17E8" w:rsidP="007B17E8">
            <w:pPr>
              <w:jc w:val="center"/>
              <w:rPr>
                <w:sz w:val="28"/>
                <w:szCs w:val="28"/>
              </w:rPr>
            </w:pPr>
            <w:r w:rsidRPr="007B17E8">
              <w:rPr>
                <w:sz w:val="28"/>
                <w:szCs w:val="28"/>
              </w:rPr>
              <w:t>12</w:t>
            </w:r>
          </w:p>
        </w:tc>
      </w:tr>
    </w:tbl>
    <w:p w:rsidR="007B17E8" w:rsidRPr="007B17E8" w:rsidRDefault="007B17E8" w:rsidP="007B17E8">
      <w:pPr>
        <w:rPr>
          <w:bCs/>
          <w:iCs/>
          <w:sz w:val="28"/>
          <w:szCs w:val="28"/>
        </w:rPr>
      </w:pPr>
    </w:p>
    <w:p w:rsidR="007B17E8" w:rsidRPr="007B17E8" w:rsidRDefault="007B17E8" w:rsidP="007B17E8">
      <w:pPr>
        <w:jc w:val="center"/>
        <w:rPr>
          <w:bCs/>
          <w:sz w:val="28"/>
          <w:szCs w:val="28"/>
        </w:rPr>
      </w:pPr>
      <w:r w:rsidRPr="007B17E8">
        <w:rPr>
          <w:bCs/>
          <w:iCs/>
          <w:sz w:val="28"/>
          <w:szCs w:val="28"/>
        </w:rPr>
        <w:t>Учреждения дополнительного образования</w:t>
      </w:r>
      <w:r w:rsidRPr="007B17E8">
        <w:rPr>
          <w:bCs/>
          <w:sz w:val="28"/>
          <w:szCs w:val="28"/>
        </w:rPr>
        <w:t>:</w:t>
      </w:r>
    </w:p>
    <w:tbl>
      <w:tblPr>
        <w:tblW w:w="488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57"/>
        <w:gridCol w:w="3147"/>
      </w:tblGrid>
      <w:tr w:rsidR="007B17E8" w:rsidRPr="007B17E8" w:rsidTr="008D0BC7">
        <w:trPr>
          <w:cantSplit/>
          <w:trHeight w:val="1055"/>
        </w:trPr>
        <w:tc>
          <w:tcPr>
            <w:tcW w:w="3327" w:type="pct"/>
          </w:tcPr>
          <w:p w:rsidR="007B17E8" w:rsidRPr="007B17E8" w:rsidRDefault="007B17E8" w:rsidP="007B17E8">
            <w:pPr>
              <w:jc w:val="center"/>
              <w:rPr>
                <w:sz w:val="28"/>
                <w:szCs w:val="28"/>
              </w:rPr>
            </w:pPr>
            <w:r w:rsidRPr="007B17E8">
              <w:rPr>
                <w:sz w:val="28"/>
                <w:szCs w:val="28"/>
              </w:rPr>
              <w:t>Наименование учреждения дополнительного образования, фамилия, имя, отчество руководителя</w:t>
            </w:r>
          </w:p>
        </w:tc>
        <w:tc>
          <w:tcPr>
            <w:tcW w:w="1673" w:type="pct"/>
          </w:tcPr>
          <w:p w:rsidR="007B17E8" w:rsidRPr="007B17E8" w:rsidRDefault="007B17E8" w:rsidP="007B17E8">
            <w:pPr>
              <w:jc w:val="center"/>
              <w:rPr>
                <w:sz w:val="28"/>
                <w:szCs w:val="28"/>
              </w:rPr>
            </w:pPr>
            <w:r w:rsidRPr="007B17E8">
              <w:rPr>
                <w:sz w:val="28"/>
                <w:szCs w:val="28"/>
              </w:rPr>
              <w:t xml:space="preserve">Размер выплаты </w:t>
            </w:r>
          </w:p>
          <w:p w:rsidR="007B17E8" w:rsidRPr="007B17E8" w:rsidRDefault="007B17E8" w:rsidP="007B17E8">
            <w:pPr>
              <w:jc w:val="center"/>
              <w:rPr>
                <w:sz w:val="28"/>
                <w:szCs w:val="28"/>
              </w:rPr>
            </w:pPr>
            <w:r w:rsidRPr="007B17E8">
              <w:rPr>
                <w:sz w:val="28"/>
                <w:szCs w:val="28"/>
              </w:rPr>
              <w:t xml:space="preserve">стимулирующего </w:t>
            </w:r>
          </w:p>
          <w:p w:rsidR="007B17E8" w:rsidRPr="007B17E8" w:rsidRDefault="007B17E8" w:rsidP="007B17E8">
            <w:pPr>
              <w:jc w:val="center"/>
              <w:rPr>
                <w:sz w:val="28"/>
                <w:szCs w:val="28"/>
              </w:rPr>
            </w:pPr>
            <w:r w:rsidRPr="007B17E8">
              <w:rPr>
                <w:sz w:val="28"/>
                <w:szCs w:val="28"/>
              </w:rPr>
              <w:t>характера (%)</w:t>
            </w:r>
          </w:p>
        </w:tc>
      </w:tr>
      <w:tr w:rsidR="007B17E8" w:rsidRPr="007B17E8" w:rsidTr="008D0BC7">
        <w:trPr>
          <w:trHeight w:val="638"/>
        </w:trPr>
        <w:tc>
          <w:tcPr>
            <w:tcW w:w="3327" w:type="pct"/>
          </w:tcPr>
          <w:p w:rsidR="007B17E8" w:rsidRPr="007B17E8" w:rsidRDefault="007B17E8" w:rsidP="007B17E8">
            <w:pPr>
              <w:rPr>
                <w:sz w:val="28"/>
                <w:szCs w:val="28"/>
              </w:rPr>
            </w:pPr>
            <w:proofErr w:type="spellStart"/>
            <w:r w:rsidRPr="007B17E8">
              <w:rPr>
                <w:sz w:val="28"/>
                <w:szCs w:val="28"/>
              </w:rPr>
              <w:t>Шумячский</w:t>
            </w:r>
            <w:proofErr w:type="spellEnd"/>
            <w:r w:rsidRPr="007B17E8">
              <w:rPr>
                <w:sz w:val="28"/>
                <w:szCs w:val="28"/>
              </w:rPr>
              <w:t xml:space="preserve"> ДДТ,  </w:t>
            </w:r>
          </w:p>
          <w:p w:rsidR="007B17E8" w:rsidRPr="007B17E8" w:rsidRDefault="007B17E8" w:rsidP="007B17E8">
            <w:pPr>
              <w:rPr>
                <w:sz w:val="28"/>
                <w:szCs w:val="28"/>
              </w:rPr>
            </w:pPr>
            <w:r w:rsidRPr="007B17E8">
              <w:rPr>
                <w:sz w:val="28"/>
                <w:szCs w:val="28"/>
              </w:rPr>
              <w:t>Прудникова Валентина Григорьевна</w:t>
            </w:r>
          </w:p>
        </w:tc>
        <w:tc>
          <w:tcPr>
            <w:tcW w:w="1673" w:type="pct"/>
            <w:vAlign w:val="center"/>
          </w:tcPr>
          <w:p w:rsidR="007B17E8" w:rsidRPr="007B17E8" w:rsidRDefault="007B17E8" w:rsidP="007B17E8">
            <w:pPr>
              <w:jc w:val="center"/>
              <w:rPr>
                <w:sz w:val="28"/>
                <w:szCs w:val="28"/>
              </w:rPr>
            </w:pPr>
            <w:r w:rsidRPr="007B17E8">
              <w:rPr>
                <w:sz w:val="28"/>
                <w:szCs w:val="28"/>
              </w:rPr>
              <w:t>15</w:t>
            </w:r>
          </w:p>
        </w:tc>
      </w:tr>
    </w:tbl>
    <w:p w:rsidR="007B17E8" w:rsidRDefault="007B17E8" w:rsidP="007B17E8">
      <w:pPr>
        <w:shd w:val="clear" w:color="auto" w:fill="FFFFFF"/>
        <w:jc w:val="both"/>
        <w:rPr>
          <w:sz w:val="28"/>
          <w:szCs w:val="28"/>
        </w:rPr>
      </w:pPr>
    </w:p>
    <w:p w:rsidR="007B17E8" w:rsidRDefault="007B17E8" w:rsidP="007B17E8">
      <w:pPr>
        <w:shd w:val="clear" w:color="auto" w:fill="FFFFFF"/>
        <w:jc w:val="both"/>
        <w:rPr>
          <w:sz w:val="28"/>
          <w:szCs w:val="28"/>
        </w:rPr>
      </w:pPr>
    </w:p>
    <w:p w:rsidR="007B17E8" w:rsidRDefault="007B17E8" w:rsidP="007B17E8">
      <w:pPr>
        <w:shd w:val="clear" w:color="auto" w:fill="FFFFFF"/>
        <w:jc w:val="both"/>
        <w:rPr>
          <w:sz w:val="28"/>
          <w:szCs w:val="28"/>
        </w:rPr>
      </w:pPr>
    </w:p>
    <w:p w:rsidR="007B17E8" w:rsidRDefault="007B17E8" w:rsidP="007B17E8">
      <w:pPr>
        <w:shd w:val="clear" w:color="auto" w:fill="FFFFFF"/>
        <w:jc w:val="both"/>
        <w:rPr>
          <w:sz w:val="28"/>
          <w:szCs w:val="28"/>
        </w:rPr>
      </w:pPr>
      <w:bookmarkStart w:id="0" w:name="_GoBack"/>
      <w:bookmarkEnd w:id="0"/>
    </w:p>
    <w:sectPr w:rsidR="007B17E8" w:rsidSect="007B17E8">
      <w:headerReference w:type="even" r:id="rId7"/>
      <w:headerReference w:type="default" r:id="rId8"/>
      <w:headerReference w:type="first" r:id="rId9"/>
      <w:pgSz w:w="11907" w:h="16840" w:code="9"/>
      <w:pgMar w:top="1134" w:right="567" w:bottom="284" w:left="1701" w:header="567" w:footer="567" w:gutter="0"/>
      <w:pgNumType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FA1" w:rsidRDefault="001B3FA1" w:rsidP="00403EB0">
      <w:pPr>
        <w:pStyle w:val="a3"/>
      </w:pPr>
      <w:r>
        <w:separator/>
      </w:r>
    </w:p>
  </w:endnote>
  <w:endnote w:type="continuationSeparator" w:id="0">
    <w:p w:rsidR="001B3FA1" w:rsidRDefault="001B3FA1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FA1" w:rsidRDefault="001B3FA1" w:rsidP="00403EB0">
      <w:pPr>
        <w:pStyle w:val="a3"/>
      </w:pPr>
      <w:r>
        <w:separator/>
      </w:r>
    </w:p>
  </w:footnote>
  <w:footnote w:type="continuationSeparator" w:id="0">
    <w:p w:rsidR="001B3FA1" w:rsidRDefault="001B3FA1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E79" w:rsidRDefault="00CD5E79" w:rsidP="00B2080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5E79" w:rsidRDefault="00CD5E7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1231657"/>
      <w:docPartObj>
        <w:docPartGallery w:val="Page Numbers (Top of Page)"/>
        <w:docPartUnique/>
      </w:docPartObj>
    </w:sdtPr>
    <w:sdtEndPr/>
    <w:sdtContent>
      <w:p w:rsidR="00CD5E79" w:rsidRDefault="00CD5E7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D5E79" w:rsidRDefault="00CD5E79" w:rsidP="00D73B45">
    <w:pPr>
      <w:pStyle w:val="a3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885154"/>
      <w:docPartObj>
        <w:docPartGallery w:val="Page Numbers (Top of Page)"/>
        <w:docPartUnique/>
      </w:docPartObj>
    </w:sdtPr>
    <w:sdtEndPr/>
    <w:sdtContent>
      <w:p w:rsidR="00CD5E79" w:rsidRDefault="001B3FA1">
        <w:pPr>
          <w:pStyle w:val="a3"/>
          <w:jc w:val="center"/>
        </w:pPr>
      </w:p>
    </w:sdtContent>
  </w:sdt>
  <w:p w:rsidR="00CD5E79" w:rsidRDefault="00CD5E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5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0C8619E0"/>
    <w:multiLevelType w:val="hybridMultilevel"/>
    <w:tmpl w:val="9D4290FC"/>
    <w:lvl w:ilvl="0" w:tplc="147EA71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07E6A5A"/>
    <w:multiLevelType w:val="hybridMultilevel"/>
    <w:tmpl w:val="9468F5D6"/>
    <w:lvl w:ilvl="0" w:tplc="293C672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8" w15:restartNumberingAfterBreak="0">
    <w:nsid w:val="108C0787"/>
    <w:multiLevelType w:val="hybridMultilevel"/>
    <w:tmpl w:val="D33EB2BE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9131F2A"/>
    <w:multiLevelType w:val="hybridMultilevel"/>
    <w:tmpl w:val="75828DE4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2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 w15:restartNumberingAfterBreak="0">
    <w:nsid w:val="25B961C4"/>
    <w:multiLevelType w:val="multilevel"/>
    <w:tmpl w:val="D7846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 w15:restartNumberingAfterBreak="0">
    <w:nsid w:val="390F3B8B"/>
    <w:multiLevelType w:val="hybridMultilevel"/>
    <w:tmpl w:val="BC1C3766"/>
    <w:lvl w:ilvl="0" w:tplc="43E4C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3D3D0188"/>
    <w:multiLevelType w:val="multilevel"/>
    <w:tmpl w:val="BBA09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2" w15:restartNumberingAfterBreak="0">
    <w:nsid w:val="3D7746B8"/>
    <w:multiLevelType w:val="hybridMultilevel"/>
    <w:tmpl w:val="8168E694"/>
    <w:lvl w:ilvl="0" w:tplc="A8D22318">
      <w:start w:val="1"/>
      <w:numFmt w:val="russianLow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39CEDB8">
      <w:start w:val="1"/>
      <w:numFmt w:val="lowerRoman"/>
      <w:lvlText w:val="%3"/>
      <w:lvlJc w:val="left"/>
      <w:pPr>
        <w:ind w:left="1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D80152C">
      <w:start w:val="1"/>
      <w:numFmt w:val="decimal"/>
      <w:lvlText w:val="%4"/>
      <w:lvlJc w:val="left"/>
      <w:pPr>
        <w:ind w:left="2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7DE1E74">
      <w:start w:val="1"/>
      <w:numFmt w:val="lowerRoman"/>
      <w:lvlText w:val="%6"/>
      <w:lvlJc w:val="left"/>
      <w:pPr>
        <w:ind w:left="4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AD25874">
      <w:start w:val="1"/>
      <w:numFmt w:val="decimal"/>
      <w:lvlText w:val="%7"/>
      <w:lvlJc w:val="left"/>
      <w:pPr>
        <w:ind w:left="4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C748CEE">
      <w:start w:val="1"/>
      <w:numFmt w:val="lowerRoman"/>
      <w:lvlText w:val="%9"/>
      <w:lvlJc w:val="left"/>
      <w:pPr>
        <w:ind w:left="6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41326E19"/>
    <w:multiLevelType w:val="hybridMultilevel"/>
    <w:tmpl w:val="DA00D5F0"/>
    <w:lvl w:ilvl="0" w:tplc="D21C044E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8C7C09D2">
      <w:numFmt w:val="none"/>
      <w:lvlText w:val=""/>
      <w:lvlJc w:val="left"/>
      <w:pPr>
        <w:tabs>
          <w:tab w:val="num" w:pos="360"/>
        </w:tabs>
      </w:pPr>
    </w:lvl>
    <w:lvl w:ilvl="2" w:tplc="F69ECC4A">
      <w:numFmt w:val="none"/>
      <w:lvlText w:val=""/>
      <w:lvlJc w:val="left"/>
      <w:pPr>
        <w:tabs>
          <w:tab w:val="num" w:pos="360"/>
        </w:tabs>
      </w:pPr>
    </w:lvl>
    <w:lvl w:ilvl="3" w:tplc="D4BCC6D6">
      <w:numFmt w:val="none"/>
      <w:lvlText w:val=""/>
      <w:lvlJc w:val="left"/>
      <w:pPr>
        <w:tabs>
          <w:tab w:val="num" w:pos="360"/>
        </w:tabs>
      </w:pPr>
    </w:lvl>
    <w:lvl w:ilvl="4" w:tplc="83C8295C">
      <w:numFmt w:val="none"/>
      <w:lvlText w:val=""/>
      <w:lvlJc w:val="left"/>
      <w:pPr>
        <w:tabs>
          <w:tab w:val="num" w:pos="360"/>
        </w:tabs>
      </w:pPr>
    </w:lvl>
    <w:lvl w:ilvl="5" w:tplc="385EE852">
      <w:numFmt w:val="none"/>
      <w:lvlText w:val=""/>
      <w:lvlJc w:val="left"/>
      <w:pPr>
        <w:tabs>
          <w:tab w:val="num" w:pos="360"/>
        </w:tabs>
      </w:pPr>
    </w:lvl>
    <w:lvl w:ilvl="6" w:tplc="4A4A653E">
      <w:numFmt w:val="none"/>
      <w:lvlText w:val=""/>
      <w:lvlJc w:val="left"/>
      <w:pPr>
        <w:tabs>
          <w:tab w:val="num" w:pos="360"/>
        </w:tabs>
      </w:pPr>
    </w:lvl>
    <w:lvl w:ilvl="7" w:tplc="5C2EC966">
      <w:numFmt w:val="none"/>
      <w:lvlText w:val=""/>
      <w:lvlJc w:val="left"/>
      <w:pPr>
        <w:tabs>
          <w:tab w:val="num" w:pos="360"/>
        </w:tabs>
      </w:pPr>
    </w:lvl>
    <w:lvl w:ilvl="8" w:tplc="F6B890A0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422F45CE"/>
    <w:multiLevelType w:val="hybridMultilevel"/>
    <w:tmpl w:val="52C028D6"/>
    <w:lvl w:ilvl="0" w:tplc="A8D22318">
      <w:start w:val="1"/>
      <w:numFmt w:val="russianLow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BB2E4F4">
      <w:start w:val="1"/>
      <w:numFmt w:val="lowerRoman"/>
      <w:lvlText w:val="%3"/>
      <w:lvlJc w:val="left"/>
      <w:pPr>
        <w:ind w:left="2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708D1B8">
      <w:start w:val="1"/>
      <w:numFmt w:val="decimal"/>
      <w:lvlText w:val="%4"/>
      <w:lvlJc w:val="left"/>
      <w:pPr>
        <w:ind w:left="2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1B0E5A0">
      <w:start w:val="1"/>
      <w:numFmt w:val="lowerRoman"/>
      <w:lvlText w:val="%6"/>
      <w:lvlJc w:val="left"/>
      <w:pPr>
        <w:ind w:left="4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4AEBDF0">
      <w:start w:val="1"/>
      <w:numFmt w:val="decimal"/>
      <w:lvlText w:val="%7"/>
      <w:lvlJc w:val="left"/>
      <w:pPr>
        <w:ind w:left="5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6C405F4">
      <w:start w:val="1"/>
      <w:numFmt w:val="lowerRoman"/>
      <w:lvlText w:val="%9"/>
      <w:lvlJc w:val="left"/>
      <w:pPr>
        <w:ind w:left="65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2634E3A"/>
    <w:multiLevelType w:val="hybridMultilevel"/>
    <w:tmpl w:val="8312D3F2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 w15:restartNumberingAfterBreak="0">
    <w:nsid w:val="669D6DBF"/>
    <w:multiLevelType w:val="hybridMultilevel"/>
    <w:tmpl w:val="EA5A25DA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A14C3D"/>
    <w:multiLevelType w:val="hybridMultilevel"/>
    <w:tmpl w:val="432A1D22"/>
    <w:lvl w:ilvl="0" w:tplc="8ADC7FE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34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5" w15:restartNumberingAfterBreak="0">
    <w:nsid w:val="714E1776"/>
    <w:multiLevelType w:val="multilevel"/>
    <w:tmpl w:val="60703B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6" w15:restartNumberingAfterBreak="0">
    <w:nsid w:val="76E56E59"/>
    <w:multiLevelType w:val="multilevel"/>
    <w:tmpl w:val="A55429B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8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32"/>
  </w:num>
  <w:num w:numId="3">
    <w:abstractNumId w:val="15"/>
  </w:num>
  <w:num w:numId="4">
    <w:abstractNumId w:val="12"/>
  </w:num>
  <w:num w:numId="5">
    <w:abstractNumId w:val="29"/>
  </w:num>
  <w:num w:numId="6">
    <w:abstractNumId w:val="37"/>
  </w:num>
  <w:num w:numId="7">
    <w:abstractNumId w:val="20"/>
  </w:num>
  <w:num w:numId="8">
    <w:abstractNumId w:val="3"/>
  </w:num>
  <w:num w:numId="9">
    <w:abstractNumId w:val="14"/>
  </w:num>
  <w:num w:numId="10">
    <w:abstractNumId w:val="16"/>
  </w:num>
  <w:num w:numId="11">
    <w:abstractNumId w:val="25"/>
  </w:num>
  <w:num w:numId="12">
    <w:abstractNumId w:val="17"/>
  </w:num>
  <w:num w:numId="13">
    <w:abstractNumId w:val="34"/>
  </w:num>
  <w:num w:numId="14">
    <w:abstractNumId w:val="0"/>
  </w:num>
  <w:num w:numId="15">
    <w:abstractNumId w:val="19"/>
  </w:num>
  <w:num w:numId="16">
    <w:abstractNumId w:val="38"/>
  </w:num>
  <w:num w:numId="17">
    <w:abstractNumId w:val="1"/>
  </w:num>
  <w:num w:numId="18">
    <w:abstractNumId w:val="27"/>
  </w:num>
  <w:num w:numId="19">
    <w:abstractNumId w:val="2"/>
  </w:num>
  <w:num w:numId="20">
    <w:abstractNumId w:val="11"/>
  </w:num>
  <w:num w:numId="21">
    <w:abstractNumId w:val="4"/>
  </w:num>
  <w:num w:numId="22">
    <w:abstractNumId w:val="9"/>
  </w:num>
  <w:num w:numId="23">
    <w:abstractNumId w:val="33"/>
  </w:num>
  <w:num w:numId="24">
    <w:abstractNumId w:val="3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6"/>
  </w:num>
  <w:num w:numId="36">
    <w:abstractNumId w:val="23"/>
  </w:num>
  <w:num w:numId="37">
    <w:abstractNumId w:val="35"/>
  </w:num>
  <w:num w:numId="38">
    <w:abstractNumId w:val="13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87"/>
    <w:rsid w:val="0000017C"/>
    <w:rsid w:val="0000117E"/>
    <w:rsid w:val="0001212C"/>
    <w:rsid w:val="0001314D"/>
    <w:rsid w:val="00017B9B"/>
    <w:rsid w:val="00022F34"/>
    <w:rsid w:val="000337CC"/>
    <w:rsid w:val="00034ACA"/>
    <w:rsid w:val="00037248"/>
    <w:rsid w:val="00040A63"/>
    <w:rsid w:val="00045878"/>
    <w:rsid w:val="00055107"/>
    <w:rsid w:val="0005632D"/>
    <w:rsid w:val="000700E3"/>
    <w:rsid w:val="00075A9E"/>
    <w:rsid w:val="0008229D"/>
    <w:rsid w:val="00082988"/>
    <w:rsid w:val="000860E1"/>
    <w:rsid w:val="00087AD0"/>
    <w:rsid w:val="00093869"/>
    <w:rsid w:val="00093D57"/>
    <w:rsid w:val="00096883"/>
    <w:rsid w:val="000A034D"/>
    <w:rsid w:val="000A0E33"/>
    <w:rsid w:val="000A2476"/>
    <w:rsid w:val="000B2A0C"/>
    <w:rsid w:val="000C19F1"/>
    <w:rsid w:val="000C7096"/>
    <w:rsid w:val="000D6143"/>
    <w:rsid w:val="000E27AC"/>
    <w:rsid w:val="000E6F38"/>
    <w:rsid w:val="000E7F9F"/>
    <w:rsid w:val="000F0256"/>
    <w:rsid w:val="00101A48"/>
    <w:rsid w:val="001031AF"/>
    <w:rsid w:val="001163CD"/>
    <w:rsid w:val="001243C5"/>
    <w:rsid w:val="00124664"/>
    <w:rsid w:val="001259D4"/>
    <w:rsid w:val="0012685E"/>
    <w:rsid w:val="00147125"/>
    <w:rsid w:val="0015600E"/>
    <w:rsid w:val="00157665"/>
    <w:rsid w:val="001751A5"/>
    <w:rsid w:val="00175C1F"/>
    <w:rsid w:val="00176A1B"/>
    <w:rsid w:val="001802D8"/>
    <w:rsid w:val="00182FA0"/>
    <w:rsid w:val="001842AF"/>
    <w:rsid w:val="001843A8"/>
    <w:rsid w:val="00194141"/>
    <w:rsid w:val="00196115"/>
    <w:rsid w:val="001A4CC5"/>
    <w:rsid w:val="001B3FA1"/>
    <w:rsid w:val="001B602C"/>
    <w:rsid w:val="001B61CD"/>
    <w:rsid w:val="001C000C"/>
    <w:rsid w:val="001C511E"/>
    <w:rsid w:val="001C53C1"/>
    <w:rsid w:val="001C5B8A"/>
    <w:rsid w:val="001F1C99"/>
    <w:rsid w:val="00223F4C"/>
    <w:rsid w:val="002373F4"/>
    <w:rsid w:val="0025215F"/>
    <w:rsid w:val="00262892"/>
    <w:rsid w:val="002639B1"/>
    <w:rsid w:val="00282653"/>
    <w:rsid w:val="00291852"/>
    <w:rsid w:val="00295987"/>
    <w:rsid w:val="00296CAA"/>
    <w:rsid w:val="002A0787"/>
    <w:rsid w:val="002A2EA6"/>
    <w:rsid w:val="002A67E0"/>
    <w:rsid w:val="002B75B4"/>
    <w:rsid w:val="002C1E4F"/>
    <w:rsid w:val="002C7FB3"/>
    <w:rsid w:val="002E7069"/>
    <w:rsid w:val="00301371"/>
    <w:rsid w:val="00302D72"/>
    <w:rsid w:val="00304109"/>
    <w:rsid w:val="00306911"/>
    <w:rsid w:val="00307684"/>
    <w:rsid w:val="0031777C"/>
    <w:rsid w:val="00342D0E"/>
    <w:rsid w:val="0034739C"/>
    <w:rsid w:val="00350B09"/>
    <w:rsid w:val="00354A38"/>
    <w:rsid w:val="00360EFA"/>
    <w:rsid w:val="003634A1"/>
    <w:rsid w:val="00364791"/>
    <w:rsid w:val="003650BF"/>
    <w:rsid w:val="00366DE0"/>
    <w:rsid w:val="0037114A"/>
    <w:rsid w:val="00372AF1"/>
    <w:rsid w:val="00392EF0"/>
    <w:rsid w:val="003A7286"/>
    <w:rsid w:val="003A7566"/>
    <w:rsid w:val="003B08ED"/>
    <w:rsid w:val="003B21FE"/>
    <w:rsid w:val="003B34A9"/>
    <w:rsid w:val="003B6D39"/>
    <w:rsid w:val="003C1C47"/>
    <w:rsid w:val="003C3E32"/>
    <w:rsid w:val="003D08B5"/>
    <w:rsid w:val="003E4992"/>
    <w:rsid w:val="003E50C1"/>
    <w:rsid w:val="003E796B"/>
    <w:rsid w:val="003E7D4E"/>
    <w:rsid w:val="003F3E36"/>
    <w:rsid w:val="00403EB0"/>
    <w:rsid w:val="00414DA2"/>
    <w:rsid w:val="00427817"/>
    <w:rsid w:val="00431B7D"/>
    <w:rsid w:val="00444430"/>
    <w:rsid w:val="0045044C"/>
    <w:rsid w:val="00451CF3"/>
    <w:rsid w:val="00455BAD"/>
    <w:rsid w:val="00456A9A"/>
    <w:rsid w:val="00464F27"/>
    <w:rsid w:val="00472353"/>
    <w:rsid w:val="00472A31"/>
    <w:rsid w:val="00480BB5"/>
    <w:rsid w:val="004973B6"/>
    <w:rsid w:val="004A1057"/>
    <w:rsid w:val="004B35E4"/>
    <w:rsid w:val="004C54B9"/>
    <w:rsid w:val="004D0579"/>
    <w:rsid w:val="004D7FC1"/>
    <w:rsid w:val="004E58D0"/>
    <w:rsid w:val="004F4588"/>
    <w:rsid w:val="004F4651"/>
    <w:rsid w:val="00503622"/>
    <w:rsid w:val="0050387E"/>
    <w:rsid w:val="00504751"/>
    <w:rsid w:val="00507936"/>
    <w:rsid w:val="005349F3"/>
    <w:rsid w:val="005501FC"/>
    <w:rsid w:val="00554CFB"/>
    <w:rsid w:val="00577FF4"/>
    <w:rsid w:val="005874E3"/>
    <w:rsid w:val="00587B81"/>
    <w:rsid w:val="005948ED"/>
    <w:rsid w:val="0059683A"/>
    <w:rsid w:val="005A4EE8"/>
    <w:rsid w:val="005A5771"/>
    <w:rsid w:val="005B374F"/>
    <w:rsid w:val="005B6F57"/>
    <w:rsid w:val="005C0066"/>
    <w:rsid w:val="005C45AE"/>
    <w:rsid w:val="005C582C"/>
    <w:rsid w:val="005D0A3F"/>
    <w:rsid w:val="005E05BE"/>
    <w:rsid w:val="00607FAE"/>
    <w:rsid w:val="006111AC"/>
    <w:rsid w:val="00612EB8"/>
    <w:rsid w:val="00616905"/>
    <w:rsid w:val="00635206"/>
    <w:rsid w:val="00650135"/>
    <w:rsid w:val="0066157B"/>
    <w:rsid w:val="00662AF7"/>
    <w:rsid w:val="00663616"/>
    <w:rsid w:val="00663B5F"/>
    <w:rsid w:val="00670712"/>
    <w:rsid w:val="00675F86"/>
    <w:rsid w:val="00681400"/>
    <w:rsid w:val="00685DDB"/>
    <w:rsid w:val="00690620"/>
    <w:rsid w:val="006A35A1"/>
    <w:rsid w:val="006C1B48"/>
    <w:rsid w:val="006C28A9"/>
    <w:rsid w:val="006C3714"/>
    <w:rsid w:val="006D48DF"/>
    <w:rsid w:val="006F1B0F"/>
    <w:rsid w:val="00705AD7"/>
    <w:rsid w:val="00710777"/>
    <w:rsid w:val="007136B7"/>
    <w:rsid w:val="0071549B"/>
    <w:rsid w:val="007166B1"/>
    <w:rsid w:val="00732898"/>
    <w:rsid w:val="00735866"/>
    <w:rsid w:val="00753604"/>
    <w:rsid w:val="00753F44"/>
    <w:rsid w:val="00756F36"/>
    <w:rsid w:val="007729E0"/>
    <w:rsid w:val="00775B8F"/>
    <w:rsid w:val="00782E5F"/>
    <w:rsid w:val="0079455B"/>
    <w:rsid w:val="00795742"/>
    <w:rsid w:val="00797270"/>
    <w:rsid w:val="007A70A8"/>
    <w:rsid w:val="007B17E8"/>
    <w:rsid w:val="007C644A"/>
    <w:rsid w:val="007D785C"/>
    <w:rsid w:val="007E13B2"/>
    <w:rsid w:val="007F600C"/>
    <w:rsid w:val="007F66AF"/>
    <w:rsid w:val="008031D7"/>
    <w:rsid w:val="00804C12"/>
    <w:rsid w:val="00806159"/>
    <w:rsid w:val="00824667"/>
    <w:rsid w:val="00833658"/>
    <w:rsid w:val="00844611"/>
    <w:rsid w:val="00845A6E"/>
    <w:rsid w:val="00851496"/>
    <w:rsid w:val="00876EB6"/>
    <w:rsid w:val="00880893"/>
    <w:rsid w:val="00881115"/>
    <w:rsid w:val="008A0B1E"/>
    <w:rsid w:val="008A7BDD"/>
    <w:rsid w:val="008B34FF"/>
    <w:rsid w:val="008B6B0B"/>
    <w:rsid w:val="008B70AA"/>
    <w:rsid w:val="008C0621"/>
    <w:rsid w:val="008C50AB"/>
    <w:rsid w:val="008D232D"/>
    <w:rsid w:val="008D41F4"/>
    <w:rsid w:val="008E32FA"/>
    <w:rsid w:val="008F7E81"/>
    <w:rsid w:val="0091281C"/>
    <w:rsid w:val="00913CC0"/>
    <w:rsid w:val="00916AC7"/>
    <w:rsid w:val="00920E6F"/>
    <w:rsid w:val="009251B1"/>
    <w:rsid w:val="0093424C"/>
    <w:rsid w:val="009400D8"/>
    <w:rsid w:val="00945024"/>
    <w:rsid w:val="009455BF"/>
    <w:rsid w:val="0094598E"/>
    <w:rsid w:val="00945FB2"/>
    <w:rsid w:val="0095514C"/>
    <w:rsid w:val="009565CA"/>
    <w:rsid w:val="009604D7"/>
    <w:rsid w:val="0096408A"/>
    <w:rsid w:val="009671A5"/>
    <w:rsid w:val="009714AA"/>
    <w:rsid w:val="009769EC"/>
    <w:rsid w:val="0098163F"/>
    <w:rsid w:val="00982CDC"/>
    <w:rsid w:val="00997487"/>
    <w:rsid w:val="009B39D9"/>
    <w:rsid w:val="009B5E9C"/>
    <w:rsid w:val="009C014F"/>
    <w:rsid w:val="009E504A"/>
    <w:rsid w:val="009E5D66"/>
    <w:rsid w:val="009F045A"/>
    <w:rsid w:val="00A1243C"/>
    <w:rsid w:val="00A23EB7"/>
    <w:rsid w:val="00A2438A"/>
    <w:rsid w:val="00A3393E"/>
    <w:rsid w:val="00A44643"/>
    <w:rsid w:val="00A64085"/>
    <w:rsid w:val="00A678FD"/>
    <w:rsid w:val="00A730CD"/>
    <w:rsid w:val="00A80645"/>
    <w:rsid w:val="00A85C5D"/>
    <w:rsid w:val="00A86CEA"/>
    <w:rsid w:val="00AA0530"/>
    <w:rsid w:val="00AA141E"/>
    <w:rsid w:val="00AA40E3"/>
    <w:rsid w:val="00AB418B"/>
    <w:rsid w:val="00AE71CF"/>
    <w:rsid w:val="00AF3597"/>
    <w:rsid w:val="00B01942"/>
    <w:rsid w:val="00B073DD"/>
    <w:rsid w:val="00B1065A"/>
    <w:rsid w:val="00B2080C"/>
    <w:rsid w:val="00B2132E"/>
    <w:rsid w:val="00B26361"/>
    <w:rsid w:val="00B603F5"/>
    <w:rsid w:val="00B6115A"/>
    <w:rsid w:val="00B61D40"/>
    <w:rsid w:val="00B62127"/>
    <w:rsid w:val="00B80175"/>
    <w:rsid w:val="00B8092D"/>
    <w:rsid w:val="00B819A6"/>
    <w:rsid w:val="00B846C9"/>
    <w:rsid w:val="00B97C7A"/>
    <w:rsid w:val="00BB1AA1"/>
    <w:rsid w:val="00BB2EF4"/>
    <w:rsid w:val="00BC1144"/>
    <w:rsid w:val="00BC223F"/>
    <w:rsid w:val="00BE5B04"/>
    <w:rsid w:val="00BF5249"/>
    <w:rsid w:val="00C12783"/>
    <w:rsid w:val="00C14987"/>
    <w:rsid w:val="00C15196"/>
    <w:rsid w:val="00C17CD7"/>
    <w:rsid w:val="00C239D7"/>
    <w:rsid w:val="00C31674"/>
    <w:rsid w:val="00C3175D"/>
    <w:rsid w:val="00C34F4C"/>
    <w:rsid w:val="00C367B8"/>
    <w:rsid w:val="00C36F41"/>
    <w:rsid w:val="00C4451B"/>
    <w:rsid w:val="00C57482"/>
    <w:rsid w:val="00C70E36"/>
    <w:rsid w:val="00C97218"/>
    <w:rsid w:val="00CA6777"/>
    <w:rsid w:val="00CB1E43"/>
    <w:rsid w:val="00CB275C"/>
    <w:rsid w:val="00CB6615"/>
    <w:rsid w:val="00CB770B"/>
    <w:rsid w:val="00CB7B23"/>
    <w:rsid w:val="00CD0E62"/>
    <w:rsid w:val="00CD3E84"/>
    <w:rsid w:val="00CD5E79"/>
    <w:rsid w:val="00CD669B"/>
    <w:rsid w:val="00CE5F82"/>
    <w:rsid w:val="00CE6D45"/>
    <w:rsid w:val="00CF6A2B"/>
    <w:rsid w:val="00D008FF"/>
    <w:rsid w:val="00D031E4"/>
    <w:rsid w:val="00D0621B"/>
    <w:rsid w:val="00D1486A"/>
    <w:rsid w:val="00D1560A"/>
    <w:rsid w:val="00D170B8"/>
    <w:rsid w:val="00D43B58"/>
    <w:rsid w:val="00D67719"/>
    <w:rsid w:val="00D73B45"/>
    <w:rsid w:val="00D7619D"/>
    <w:rsid w:val="00D76361"/>
    <w:rsid w:val="00D76A80"/>
    <w:rsid w:val="00D820CB"/>
    <w:rsid w:val="00D84624"/>
    <w:rsid w:val="00D85782"/>
    <w:rsid w:val="00D8705F"/>
    <w:rsid w:val="00D945F4"/>
    <w:rsid w:val="00DC0789"/>
    <w:rsid w:val="00DC3480"/>
    <w:rsid w:val="00DC43D3"/>
    <w:rsid w:val="00DC673E"/>
    <w:rsid w:val="00DC69CD"/>
    <w:rsid w:val="00DC729D"/>
    <w:rsid w:val="00DD792F"/>
    <w:rsid w:val="00DE4722"/>
    <w:rsid w:val="00DF4CDF"/>
    <w:rsid w:val="00E05578"/>
    <w:rsid w:val="00E073E8"/>
    <w:rsid w:val="00E11E6F"/>
    <w:rsid w:val="00E15790"/>
    <w:rsid w:val="00E16B95"/>
    <w:rsid w:val="00E32244"/>
    <w:rsid w:val="00E32D83"/>
    <w:rsid w:val="00E371F3"/>
    <w:rsid w:val="00E53421"/>
    <w:rsid w:val="00E6129F"/>
    <w:rsid w:val="00E66C89"/>
    <w:rsid w:val="00E72D6A"/>
    <w:rsid w:val="00E73C6E"/>
    <w:rsid w:val="00E75219"/>
    <w:rsid w:val="00E86935"/>
    <w:rsid w:val="00E90D69"/>
    <w:rsid w:val="00EA2500"/>
    <w:rsid w:val="00EA770A"/>
    <w:rsid w:val="00EB397B"/>
    <w:rsid w:val="00EE1287"/>
    <w:rsid w:val="00EE25B3"/>
    <w:rsid w:val="00F03A40"/>
    <w:rsid w:val="00F117B7"/>
    <w:rsid w:val="00F17499"/>
    <w:rsid w:val="00F32F72"/>
    <w:rsid w:val="00F40760"/>
    <w:rsid w:val="00F470C0"/>
    <w:rsid w:val="00F55994"/>
    <w:rsid w:val="00F560E5"/>
    <w:rsid w:val="00F71595"/>
    <w:rsid w:val="00F73A8F"/>
    <w:rsid w:val="00F74CD8"/>
    <w:rsid w:val="00F75903"/>
    <w:rsid w:val="00F7745F"/>
    <w:rsid w:val="00F77BC4"/>
    <w:rsid w:val="00F80D7A"/>
    <w:rsid w:val="00F86CF7"/>
    <w:rsid w:val="00F93A23"/>
    <w:rsid w:val="00FA0509"/>
    <w:rsid w:val="00FB0D08"/>
    <w:rsid w:val="00FB24D1"/>
    <w:rsid w:val="00FB6EF3"/>
    <w:rsid w:val="00FD31AC"/>
    <w:rsid w:val="00FD373A"/>
    <w:rsid w:val="00FE2598"/>
    <w:rsid w:val="00FE27FA"/>
    <w:rsid w:val="00FE2AFB"/>
    <w:rsid w:val="00FE5C65"/>
    <w:rsid w:val="00FE6828"/>
    <w:rsid w:val="00FE7909"/>
    <w:rsid w:val="00FF46C6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0E8BEF"/>
  <w15:chartTrackingRefBased/>
  <w15:docId w15:val="{D5C41AA7-E453-4378-A36A-FEF7ABDE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link w:val="21"/>
    <w:pPr>
      <w:ind w:firstLine="709"/>
      <w:jc w:val="both"/>
    </w:pPr>
  </w:style>
  <w:style w:type="paragraph" w:styleId="31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2">
    <w:name w:val="Body Text 2"/>
    <w:basedOn w:val="a"/>
    <w:pPr>
      <w:jc w:val="both"/>
    </w:pPr>
  </w:style>
  <w:style w:type="paragraph" w:styleId="32">
    <w:name w:val="Body Text 3"/>
    <w:basedOn w:val="a"/>
    <w:pPr>
      <w:jc w:val="both"/>
    </w:pPr>
    <w:rPr>
      <w:sz w:val="26"/>
    </w:rPr>
  </w:style>
  <w:style w:type="paragraph" w:customStyle="1" w:styleId="aa">
    <w:name w:val="Название"/>
    <w:basedOn w:val="a"/>
    <w:next w:val="ab"/>
    <w:qFormat/>
    <w:pPr>
      <w:jc w:val="center"/>
    </w:pPr>
    <w:rPr>
      <w:b/>
      <w:sz w:val="28"/>
    </w:rPr>
  </w:style>
  <w:style w:type="paragraph" w:styleId="ab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c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e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">
    <w:name w:val="Печатная машинка"/>
    <w:rsid w:val="0012685E"/>
    <w:rPr>
      <w:rFonts w:ascii="Courier New" w:hAnsi="Courier New"/>
      <w:sz w:val="20"/>
    </w:rPr>
  </w:style>
  <w:style w:type="paragraph" w:customStyle="1" w:styleId="af0">
    <w:name w:val="Знак"/>
    <w:basedOn w:val="a"/>
    <w:rsid w:val="00EB397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0">
    <w:name w:val="Заголовок 3 Знак"/>
    <w:link w:val="3"/>
    <w:semiHidden/>
    <w:rsid w:val="00DC0789"/>
    <w:rPr>
      <w:sz w:val="24"/>
      <w:lang w:val="ru-RU" w:eastAsia="ru-RU" w:bidi="ar-SA"/>
    </w:rPr>
  </w:style>
  <w:style w:type="paragraph" w:customStyle="1" w:styleId="ConsNonformat">
    <w:name w:val="ConsNonformat"/>
    <w:rsid w:val="00FE2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FE27F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rsid w:val="00FD3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customStyle="1" w:styleId="14">
    <w:name w:val="Без интервала1"/>
    <w:rsid w:val="003E50C1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3E50C1"/>
    <w:rPr>
      <w:sz w:val="24"/>
      <w:lang w:val="ru-RU" w:eastAsia="ru-RU" w:bidi="ar-SA"/>
    </w:rPr>
  </w:style>
  <w:style w:type="paragraph" w:customStyle="1" w:styleId="210">
    <w:name w:val="Основной текст 21"/>
    <w:basedOn w:val="a"/>
    <w:rsid w:val="00C3175D"/>
    <w:pPr>
      <w:widowControl w:val="0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0A0E33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ConsPlusNormal">
    <w:name w:val="ConsPlusNormal"/>
    <w:rsid w:val="006707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7071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70712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11">
    <w:name w:val="Основной текст 21"/>
    <w:basedOn w:val="a"/>
    <w:rsid w:val="00670712"/>
    <w:pPr>
      <w:suppressAutoHyphens/>
      <w:spacing w:after="120" w:line="480" w:lineRule="auto"/>
    </w:pPr>
    <w:rPr>
      <w:rFonts w:cs="Calibri"/>
      <w:szCs w:val="24"/>
      <w:lang w:eastAsia="ar-SA"/>
    </w:rPr>
  </w:style>
  <w:style w:type="character" w:customStyle="1" w:styleId="a6">
    <w:name w:val="Нижний колонтитул Знак"/>
    <w:link w:val="a5"/>
    <w:rsid w:val="000A034D"/>
    <w:rPr>
      <w:sz w:val="24"/>
    </w:rPr>
  </w:style>
  <w:style w:type="character" w:customStyle="1" w:styleId="21">
    <w:name w:val="Основной текст с отступом 2 Знак"/>
    <w:link w:val="20"/>
    <w:rsid w:val="000A034D"/>
    <w:rPr>
      <w:sz w:val="24"/>
    </w:rPr>
  </w:style>
  <w:style w:type="paragraph" w:styleId="af2">
    <w:name w:val="Balloon Text"/>
    <w:basedOn w:val="a"/>
    <w:link w:val="af3"/>
    <w:rsid w:val="00A1243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A1243C"/>
    <w:rPr>
      <w:rFonts w:ascii="Segoe UI" w:hAnsi="Segoe UI" w:cs="Segoe UI"/>
      <w:sz w:val="18"/>
      <w:szCs w:val="18"/>
    </w:rPr>
  </w:style>
  <w:style w:type="character" w:styleId="af4">
    <w:name w:val="Strong"/>
    <w:qFormat/>
    <w:rsid w:val="00EA2500"/>
    <w:rPr>
      <w:b/>
      <w:bCs w:val="0"/>
    </w:rPr>
  </w:style>
  <w:style w:type="paragraph" w:styleId="af5">
    <w:name w:val="List"/>
    <w:basedOn w:val="a"/>
    <w:unhideWhenUsed/>
    <w:rsid w:val="00EA2500"/>
    <w:pPr>
      <w:ind w:left="283" w:hanging="283"/>
    </w:pPr>
  </w:style>
  <w:style w:type="paragraph" w:customStyle="1" w:styleId="23">
    <w:name w:val="Обычный2"/>
    <w:rsid w:val="00CD5E79"/>
    <w:pPr>
      <w:widowControl w:val="0"/>
    </w:pPr>
    <w:rPr>
      <w:rFonts w:ascii="Courier New" w:hAnsi="Courier New"/>
    </w:rPr>
  </w:style>
  <w:style w:type="paragraph" w:customStyle="1" w:styleId="24">
    <w:name w:val="Основной текст2"/>
    <w:basedOn w:val="a"/>
    <w:rsid w:val="00CD5E79"/>
    <w:pPr>
      <w:widowControl w:val="0"/>
      <w:spacing w:before="20"/>
    </w:pPr>
    <w:rPr>
      <w:b/>
      <w:snapToGrid w:val="0"/>
    </w:rPr>
  </w:style>
  <w:style w:type="paragraph" w:customStyle="1" w:styleId="25">
    <w:name w:val="Без интервала2"/>
    <w:rsid w:val="00CD5E79"/>
    <w:rPr>
      <w:rFonts w:ascii="Calibri" w:hAnsi="Calibri"/>
      <w:sz w:val="22"/>
    </w:rPr>
  </w:style>
  <w:style w:type="paragraph" w:customStyle="1" w:styleId="26">
    <w:name w:val="Абзац списка2"/>
    <w:basedOn w:val="23"/>
    <w:rsid w:val="00CD5E79"/>
    <w:pPr>
      <w:widowControl/>
      <w:ind w:left="720" w:firstLine="709"/>
    </w:pPr>
    <w:rPr>
      <w:rFonts w:ascii="Calibri" w:hAnsi="Calibri"/>
      <w:sz w:val="22"/>
    </w:rPr>
  </w:style>
  <w:style w:type="paragraph" w:customStyle="1" w:styleId="220">
    <w:name w:val="Основной текст 22"/>
    <w:basedOn w:val="a"/>
    <w:rsid w:val="00CD5E79"/>
    <w:pPr>
      <w:widowControl w:val="0"/>
      <w:jc w:val="both"/>
    </w:pPr>
    <w:rPr>
      <w:sz w:val="28"/>
    </w:rPr>
  </w:style>
  <w:style w:type="character" w:customStyle="1" w:styleId="af6">
    <w:name w:val="Гипертекстовая ссылка"/>
    <w:rsid w:val="00CD5E7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2024-05-20T13:03:00Z</cp:lastPrinted>
  <dcterms:created xsi:type="dcterms:W3CDTF">2025-02-07T10:22:00Z</dcterms:created>
  <dcterms:modified xsi:type="dcterms:W3CDTF">2025-02-07T10:22:00Z</dcterms:modified>
</cp:coreProperties>
</file>