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954A93" w:rsidP="00B17335">
      <w:pPr>
        <w:jc w:val="center"/>
        <w:rPr>
          <w:sz w:val="28"/>
        </w:rPr>
      </w:pP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305FEE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 xml:space="preserve">ШУМЯЧСКИЙ </w:t>
      </w:r>
      <w:r w:rsidR="00305FEE">
        <w:rPr>
          <w:b/>
          <w:sz w:val="28"/>
        </w:rPr>
        <w:t>МУНИЦИПАЛЬНЫЙ ОКРУГ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</w:t>
      </w:r>
    </w:p>
    <w:p w:rsidR="00954A93" w:rsidRPr="00A5730C" w:rsidRDefault="00954A93" w:rsidP="00B17335">
      <w:pPr>
        <w:jc w:val="center"/>
        <w:rPr>
          <w:b/>
          <w:sz w:val="28"/>
        </w:rPr>
      </w:pPr>
      <w:proofErr w:type="gramStart"/>
      <w:r w:rsidRPr="00A5730C">
        <w:rPr>
          <w:b/>
          <w:sz w:val="28"/>
        </w:rPr>
        <w:t>СМОЛЕНСКОЙ  ОБЛАСТИ</w:t>
      </w:r>
      <w:proofErr w:type="gramEnd"/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 А С П О Р Я Ж Е Н И 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89376B">
        <w:rPr>
          <w:sz w:val="28"/>
          <w:szCs w:val="28"/>
          <w:u w:val="single"/>
        </w:rPr>
        <w:t>17.01.2025г.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89376B">
        <w:rPr>
          <w:sz w:val="28"/>
          <w:szCs w:val="28"/>
        </w:rPr>
        <w:t xml:space="preserve"> 17-р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AD68DC" w:rsidRPr="00AD68DC" w:rsidRDefault="00AD68DC" w:rsidP="00AD68DC">
      <w:pPr>
        <w:jc w:val="both"/>
        <w:rPr>
          <w:sz w:val="28"/>
          <w:szCs w:val="28"/>
        </w:rPr>
      </w:pPr>
    </w:p>
    <w:p w:rsidR="00C46262" w:rsidRPr="00E1192A" w:rsidRDefault="00C46262" w:rsidP="00C46262">
      <w:pPr>
        <w:pStyle w:val="aa"/>
        <w:rPr>
          <w:rFonts w:ascii="Times New Roman" w:hAnsi="Times New Roman"/>
          <w:sz w:val="28"/>
          <w:szCs w:val="28"/>
        </w:rPr>
      </w:pPr>
      <w:r w:rsidRPr="00E1192A">
        <w:rPr>
          <w:rFonts w:ascii="Times New Roman" w:hAnsi="Times New Roman"/>
          <w:sz w:val="28"/>
          <w:szCs w:val="28"/>
        </w:rPr>
        <w:t>О назначении контрактного</w:t>
      </w:r>
    </w:p>
    <w:p w:rsidR="00C46262" w:rsidRPr="0016770F" w:rsidRDefault="00C46262" w:rsidP="00C46262">
      <w:pPr>
        <w:pStyle w:val="aa"/>
        <w:rPr>
          <w:sz w:val="28"/>
          <w:szCs w:val="28"/>
        </w:rPr>
      </w:pPr>
      <w:r w:rsidRPr="00E1192A">
        <w:rPr>
          <w:rFonts w:ascii="Times New Roman" w:hAnsi="Times New Roman"/>
          <w:sz w:val="28"/>
          <w:szCs w:val="28"/>
        </w:rPr>
        <w:t>управляющего</w:t>
      </w:r>
    </w:p>
    <w:p w:rsidR="00C46262" w:rsidRPr="0016770F" w:rsidRDefault="00C46262" w:rsidP="00C46262">
      <w:pPr>
        <w:pStyle w:val="aa"/>
        <w:rPr>
          <w:sz w:val="28"/>
          <w:szCs w:val="28"/>
        </w:rPr>
      </w:pPr>
    </w:p>
    <w:p w:rsidR="00C46262" w:rsidRDefault="00C46262" w:rsidP="00C462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1192A">
        <w:rPr>
          <w:rFonts w:ascii="Times New Roman" w:hAnsi="Times New Roman"/>
          <w:sz w:val="28"/>
          <w:szCs w:val="28"/>
        </w:rPr>
        <w:t>В соответствии с частью 2 статьи 38 Федерального закона от 05.04.2013</w:t>
      </w:r>
      <w:r>
        <w:rPr>
          <w:rFonts w:ascii="Times New Roman" w:hAnsi="Times New Roman"/>
          <w:sz w:val="28"/>
          <w:szCs w:val="28"/>
        </w:rPr>
        <w:t>г.</w:t>
      </w:r>
      <w:r w:rsidRPr="00E1192A">
        <w:rPr>
          <w:rFonts w:ascii="Times New Roman" w:hAnsi="Times New Roman"/>
          <w:sz w:val="28"/>
          <w:szCs w:val="28"/>
        </w:rPr>
        <w:t xml:space="preserve"> № 44-Ф3 «О контрактной системе в сфере закупок,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2A">
        <w:rPr>
          <w:rFonts w:ascii="Times New Roman" w:hAnsi="Times New Roman"/>
          <w:sz w:val="28"/>
          <w:szCs w:val="28"/>
        </w:rPr>
        <w:t>товаров,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2A">
        <w:rPr>
          <w:rFonts w:ascii="Times New Roman" w:hAnsi="Times New Roman"/>
          <w:sz w:val="28"/>
          <w:szCs w:val="28"/>
        </w:rPr>
        <w:t>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Pr="00E1192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1192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E11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округ» С</w:t>
      </w:r>
      <w:r w:rsidRPr="00E1192A">
        <w:rPr>
          <w:rFonts w:ascii="Times New Roman" w:hAnsi="Times New Roman"/>
          <w:sz w:val="28"/>
          <w:szCs w:val="28"/>
        </w:rPr>
        <w:t>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6262" w:rsidRPr="00E1192A" w:rsidRDefault="00C46262" w:rsidP="00C462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62" w:rsidRDefault="00C46262" w:rsidP="00C462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1192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2A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E1192A">
        <w:rPr>
          <w:rFonts w:ascii="Times New Roman" w:hAnsi="Times New Roman"/>
          <w:sz w:val="28"/>
          <w:szCs w:val="28"/>
        </w:rPr>
        <w:t>Павлюченкову</w:t>
      </w:r>
      <w:proofErr w:type="spellEnd"/>
      <w:r w:rsidRPr="00E1192A">
        <w:rPr>
          <w:rFonts w:ascii="Times New Roman" w:hAnsi="Times New Roman"/>
          <w:sz w:val="28"/>
          <w:szCs w:val="28"/>
        </w:rPr>
        <w:t xml:space="preserve"> Людмилу Алексеевну – начальника Отдела по регулированию контрактной системы в сфере закупок контрактным управляющим.</w:t>
      </w:r>
    </w:p>
    <w:p w:rsidR="00C46262" w:rsidRDefault="00C46262" w:rsidP="00C462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62" w:rsidRDefault="00C46262" w:rsidP="00C462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1192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2A">
        <w:rPr>
          <w:rFonts w:ascii="Times New Roman" w:hAnsi="Times New Roman"/>
          <w:sz w:val="28"/>
          <w:szCs w:val="28"/>
        </w:rPr>
        <w:t>Признать утратившим силу распоряжени</w:t>
      </w:r>
      <w:r>
        <w:rPr>
          <w:rFonts w:ascii="Times New Roman" w:hAnsi="Times New Roman"/>
          <w:sz w:val="28"/>
          <w:szCs w:val="28"/>
        </w:rPr>
        <w:t>е</w:t>
      </w:r>
      <w:r w:rsidRPr="00E1192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1192A"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E1192A">
        <w:rPr>
          <w:rFonts w:ascii="Times New Roman" w:hAnsi="Times New Roman"/>
          <w:sz w:val="28"/>
          <w:szCs w:val="28"/>
        </w:rPr>
        <w:t>Смоленской области от 31.03.2014 №35-р «О назначении контрактного управляющего».</w:t>
      </w:r>
    </w:p>
    <w:p w:rsidR="00C46262" w:rsidRPr="00E1192A" w:rsidRDefault="00C46262" w:rsidP="00C4626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262" w:rsidRPr="0016770F" w:rsidRDefault="00C46262" w:rsidP="00C46262">
      <w:pPr>
        <w:pStyle w:val="aa"/>
        <w:ind w:firstLine="709"/>
        <w:jc w:val="both"/>
        <w:rPr>
          <w:sz w:val="28"/>
          <w:szCs w:val="28"/>
        </w:rPr>
      </w:pPr>
      <w:r w:rsidRPr="00E1192A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2A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E1192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E1192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курирующего вопросы экономики, комплексного развития и инвестиционной деятельности.</w:t>
      </w: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C46262" w:rsidP="00AD68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6262" w:rsidRDefault="00C46262" w:rsidP="00AD68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46262" w:rsidRDefault="00C46262" w:rsidP="00AD68D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Д.А. Каменев</w:t>
      </w: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651A75" w:rsidRPr="00C46262" w:rsidRDefault="00651A75" w:rsidP="00C46262">
      <w:pPr>
        <w:pStyle w:val="aa"/>
        <w:tabs>
          <w:tab w:val="left" w:pos="672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51A75" w:rsidRPr="00C46262" w:rsidSect="00C4626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24" w:rsidRDefault="00541524">
      <w:r>
        <w:separator/>
      </w:r>
    </w:p>
  </w:endnote>
  <w:endnote w:type="continuationSeparator" w:id="0">
    <w:p w:rsidR="00541524" w:rsidRDefault="0054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24" w:rsidRDefault="00541524">
      <w:r>
        <w:separator/>
      </w:r>
    </w:p>
  </w:footnote>
  <w:footnote w:type="continuationSeparator" w:id="0">
    <w:p w:rsidR="00541524" w:rsidRDefault="0054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394041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5FEE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24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76B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6E04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6262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E759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uiPriority w:val="1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C8EC-2B92-420E-BBFB-4D30513A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4</cp:revision>
  <cp:lastPrinted>2025-01-16T06:19:00Z</cp:lastPrinted>
  <dcterms:created xsi:type="dcterms:W3CDTF">2025-01-16T06:19:00Z</dcterms:created>
  <dcterms:modified xsi:type="dcterms:W3CDTF">2025-01-23T09:31:00Z</dcterms:modified>
</cp:coreProperties>
</file>