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1D6658">
      <w:pPr>
        <w:jc w:val="center"/>
        <w:rPr>
          <w:sz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64017D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64017D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E36328">
        <w:rPr>
          <w:sz w:val="28"/>
          <w:szCs w:val="28"/>
          <w:u w:val="single"/>
        </w:rPr>
        <w:t>31.01.2025г.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E36328">
        <w:rPr>
          <w:sz w:val="28"/>
          <w:szCs w:val="28"/>
        </w:rPr>
        <w:t xml:space="preserve"> 77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8A0B34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:rsidR="00890690" w:rsidRDefault="00890690" w:rsidP="00A02D38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W w:w="109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6239"/>
      </w:tblGrid>
      <w:tr w:rsidR="0033225C" w:rsidRPr="0033225C" w:rsidTr="0033225C">
        <w:tc>
          <w:tcPr>
            <w:tcW w:w="4678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ind w:left="-75"/>
              <w:jc w:val="both"/>
              <w:textAlignment w:val="baseline"/>
              <w:rPr>
                <w:bCs/>
                <w:sz w:val="28"/>
                <w:szCs w:val="28"/>
                <w:lang w:val="x-none" w:eastAsia="x-none"/>
              </w:rPr>
            </w:pPr>
            <w:r w:rsidRPr="0033225C">
              <w:rPr>
                <w:sz w:val="28"/>
                <w:szCs w:val="28"/>
                <w:lang w:val="x-none" w:eastAsia="x-none"/>
              </w:rPr>
              <w:t xml:space="preserve">О комиссии по жилищным вопросам при Администрации муниципального образования </w:t>
            </w:r>
            <w:bookmarkStart w:id="0" w:name="_Hlk188548329"/>
            <w:r w:rsidRPr="0033225C">
              <w:rPr>
                <w:sz w:val="28"/>
                <w:szCs w:val="28"/>
                <w:lang w:val="x-none" w:eastAsia="x-none"/>
              </w:rPr>
              <w:t>«</w:t>
            </w:r>
            <w:proofErr w:type="spellStart"/>
            <w:r w:rsidRPr="0033225C">
              <w:rPr>
                <w:sz w:val="28"/>
                <w:szCs w:val="28"/>
                <w:lang w:val="x-none" w:eastAsia="x-none"/>
              </w:rPr>
              <w:t>Шумячский</w:t>
            </w:r>
            <w:proofErr w:type="spellEnd"/>
            <w:r w:rsidRPr="0033225C">
              <w:rPr>
                <w:sz w:val="28"/>
                <w:szCs w:val="28"/>
                <w:lang w:val="x-none" w:eastAsia="x-none"/>
              </w:rPr>
              <w:t xml:space="preserve"> </w:t>
            </w:r>
            <w:r w:rsidRPr="0033225C">
              <w:rPr>
                <w:sz w:val="28"/>
                <w:szCs w:val="28"/>
                <w:lang w:eastAsia="x-none"/>
              </w:rPr>
              <w:t>муниципальный округ</w:t>
            </w:r>
            <w:r w:rsidRPr="0033225C">
              <w:rPr>
                <w:sz w:val="28"/>
                <w:szCs w:val="28"/>
                <w:lang w:val="x-none" w:eastAsia="x-none"/>
              </w:rPr>
              <w:t>»</w:t>
            </w:r>
            <w:bookmarkEnd w:id="0"/>
            <w:r w:rsidRPr="0033225C">
              <w:rPr>
                <w:sz w:val="28"/>
                <w:szCs w:val="28"/>
                <w:lang w:val="x-none" w:eastAsia="x-none"/>
              </w:rPr>
              <w:t xml:space="preserve"> Смоленской области</w:t>
            </w:r>
          </w:p>
        </w:tc>
        <w:tc>
          <w:tcPr>
            <w:tcW w:w="6239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highlight w:val="yellow"/>
                <w:lang w:val="x-none" w:eastAsia="x-none"/>
              </w:rPr>
            </w:pPr>
          </w:p>
        </w:tc>
      </w:tr>
    </w:tbl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3225C">
        <w:rPr>
          <w:sz w:val="28"/>
          <w:szCs w:val="28"/>
        </w:rPr>
        <w:t xml:space="preserve">В соответствии с Федеральными законами </w:t>
      </w:r>
      <w:r w:rsidRPr="0033225C">
        <w:rPr>
          <w:color w:val="000000"/>
          <w:spacing w:val="9"/>
          <w:sz w:val="28"/>
          <w:szCs w:val="28"/>
        </w:rPr>
        <w:t xml:space="preserve">от 06.10.2003 </w:t>
      </w:r>
      <w:r>
        <w:rPr>
          <w:color w:val="000000"/>
          <w:spacing w:val="9"/>
          <w:sz w:val="28"/>
          <w:szCs w:val="28"/>
        </w:rPr>
        <w:t>№</w:t>
      </w:r>
      <w:r w:rsidRPr="0033225C">
        <w:rPr>
          <w:color w:val="000000"/>
          <w:spacing w:val="9"/>
          <w:sz w:val="28"/>
          <w:szCs w:val="28"/>
        </w:rPr>
        <w:t xml:space="preserve"> 131-ФЗ «</w:t>
      </w:r>
      <w:r w:rsidRPr="0033225C">
        <w:rPr>
          <w:sz w:val="28"/>
          <w:szCs w:val="28"/>
        </w:rPr>
        <w:t>Об общих принципах организации местного самоуправления в Российской Федерации», от 21.12.1996 № 159-ФЗ «О дополнительных гарантиях по социальной поддержке детей-сирот и детей, оставшихся без попечения родителей», Жилищным кодексом Российской Федерации, законами Смоленской области от 13.03.2006 № 5-з «</w:t>
      </w:r>
      <w:r w:rsidRPr="0033225C">
        <w:rPr>
          <w:bCs/>
          <w:sz w:val="28"/>
          <w:szCs w:val="28"/>
        </w:rPr>
        <w:t xml:space="preserve">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 по договорам социального найма жилых помещений муниципального жилищного фонда», от 13.03.2006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области», от 19.12.1996 № 36-з «О предоставлении жилых помещений по договору социального найма в Смоленской области», Уставом </w:t>
      </w:r>
      <w:r w:rsidRPr="0033225C">
        <w:rPr>
          <w:sz w:val="28"/>
          <w:szCs w:val="28"/>
        </w:rPr>
        <w:t>муниципального образования ««</w:t>
      </w:r>
      <w:proofErr w:type="spellStart"/>
      <w:r w:rsidRPr="0033225C">
        <w:rPr>
          <w:sz w:val="28"/>
          <w:szCs w:val="28"/>
        </w:rPr>
        <w:t>Шумячский</w:t>
      </w:r>
      <w:proofErr w:type="spellEnd"/>
      <w:r w:rsidRPr="0033225C">
        <w:rPr>
          <w:sz w:val="28"/>
          <w:szCs w:val="28"/>
        </w:rPr>
        <w:t xml:space="preserve"> муниципальный округ»» Смоленской области 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3225C">
        <w:rPr>
          <w:sz w:val="28"/>
          <w:szCs w:val="28"/>
        </w:rPr>
        <w:t xml:space="preserve">          Администрация муниципального образования ««</w:t>
      </w:r>
      <w:proofErr w:type="spellStart"/>
      <w:r w:rsidRPr="0033225C">
        <w:rPr>
          <w:sz w:val="28"/>
          <w:szCs w:val="28"/>
        </w:rPr>
        <w:t>Шумячский</w:t>
      </w:r>
      <w:proofErr w:type="spellEnd"/>
      <w:r w:rsidRPr="0033225C">
        <w:rPr>
          <w:sz w:val="28"/>
          <w:szCs w:val="28"/>
        </w:rPr>
        <w:t xml:space="preserve"> муниципальный округ»» Смоленской области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  <w:r w:rsidRPr="0033225C">
        <w:rPr>
          <w:sz w:val="28"/>
          <w:szCs w:val="28"/>
        </w:rPr>
        <w:t>П О С Т А Н О В Л Я Е Т: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33225C">
        <w:rPr>
          <w:color w:val="000000"/>
          <w:sz w:val="28"/>
          <w:szCs w:val="28"/>
        </w:rPr>
        <w:t xml:space="preserve">          1. Утвердить прилагаемые: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Cs/>
          <w:sz w:val="28"/>
          <w:szCs w:val="28"/>
        </w:rPr>
      </w:pPr>
      <w:r w:rsidRPr="0033225C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Pr="0033225C">
        <w:rPr>
          <w:color w:val="000000"/>
          <w:sz w:val="28"/>
          <w:szCs w:val="28"/>
        </w:rPr>
        <w:t xml:space="preserve">-  Положение о </w:t>
      </w:r>
      <w:r w:rsidRPr="0033225C">
        <w:rPr>
          <w:bCs/>
          <w:sz w:val="28"/>
          <w:szCs w:val="28"/>
        </w:rPr>
        <w:t>комиссии по жилищным вопросам при Администрации муниципального образования «</w:t>
      </w:r>
      <w:bookmarkStart w:id="1" w:name="_Hlk188548033"/>
      <w:proofErr w:type="spellStart"/>
      <w:r w:rsidRPr="0033225C">
        <w:rPr>
          <w:bCs/>
          <w:sz w:val="28"/>
          <w:szCs w:val="28"/>
        </w:rPr>
        <w:t>Шумячский</w:t>
      </w:r>
      <w:proofErr w:type="spellEnd"/>
      <w:r w:rsidRPr="0033225C">
        <w:rPr>
          <w:bCs/>
          <w:sz w:val="28"/>
          <w:szCs w:val="28"/>
        </w:rPr>
        <w:t xml:space="preserve"> муниципальный округ</w:t>
      </w:r>
      <w:bookmarkEnd w:id="1"/>
      <w:r w:rsidRPr="0033225C">
        <w:rPr>
          <w:bCs/>
          <w:sz w:val="28"/>
          <w:szCs w:val="28"/>
        </w:rPr>
        <w:t xml:space="preserve">» Смоленской 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33225C">
        <w:rPr>
          <w:bCs/>
          <w:sz w:val="28"/>
          <w:szCs w:val="28"/>
        </w:rPr>
        <w:t>области;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33225C">
        <w:rPr>
          <w:color w:val="000000"/>
          <w:spacing w:val="-1"/>
          <w:sz w:val="28"/>
          <w:szCs w:val="28"/>
        </w:rPr>
        <w:lastRenderedPageBreak/>
        <w:t xml:space="preserve">      - Состав комиссии </w:t>
      </w:r>
      <w:r w:rsidRPr="0033225C">
        <w:rPr>
          <w:bCs/>
          <w:sz w:val="28"/>
          <w:szCs w:val="28"/>
        </w:rPr>
        <w:t>по жилищным вопросам при Администрации муниципального образования «</w:t>
      </w:r>
      <w:proofErr w:type="spellStart"/>
      <w:r w:rsidRPr="0033225C">
        <w:rPr>
          <w:bCs/>
          <w:sz w:val="28"/>
          <w:szCs w:val="28"/>
        </w:rPr>
        <w:t>Шумячский</w:t>
      </w:r>
      <w:proofErr w:type="spellEnd"/>
      <w:r w:rsidRPr="0033225C">
        <w:rPr>
          <w:bCs/>
          <w:sz w:val="28"/>
          <w:szCs w:val="28"/>
        </w:rPr>
        <w:t xml:space="preserve"> муниципальный  округ» Смоленской области</w:t>
      </w:r>
    </w:p>
    <w:p w:rsidR="0033225C" w:rsidRPr="0033225C" w:rsidRDefault="0033225C" w:rsidP="003322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25C">
        <w:rPr>
          <w:sz w:val="28"/>
          <w:szCs w:val="28"/>
        </w:rPr>
        <w:t>2. Признать утратившим силу постановление Администрации муниципального образования «</w:t>
      </w:r>
      <w:proofErr w:type="spellStart"/>
      <w:r w:rsidRPr="0033225C">
        <w:rPr>
          <w:sz w:val="28"/>
          <w:szCs w:val="28"/>
        </w:rPr>
        <w:t>Шумячский</w:t>
      </w:r>
      <w:proofErr w:type="spellEnd"/>
      <w:r w:rsidRPr="0033225C">
        <w:rPr>
          <w:sz w:val="28"/>
          <w:szCs w:val="28"/>
        </w:rPr>
        <w:t xml:space="preserve"> район» Смоленской области от  26.12.2018г.  № 625 «О комиссии по жилищным вопросам при Администрации муниципального образования «</w:t>
      </w:r>
      <w:proofErr w:type="spellStart"/>
      <w:r w:rsidRPr="0033225C">
        <w:rPr>
          <w:sz w:val="28"/>
          <w:szCs w:val="28"/>
        </w:rPr>
        <w:t>Шумячский</w:t>
      </w:r>
      <w:proofErr w:type="spellEnd"/>
      <w:r w:rsidRPr="0033225C">
        <w:rPr>
          <w:sz w:val="28"/>
          <w:szCs w:val="28"/>
        </w:rPr>
        <w:t xml:space="preserve"> район» Смоленской области»</w:t>
      </w:r>
    </w:p>
    <w:p w:rsidR="0033225C" w:rsidRPr="0033225C" w:rsidRDefault="0033225C" w:rsidP="003322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25C">
        <w:rPr>
          <w:sz w:val="28"/>
          <w:szCs w:val="28"/>
        </w:rPr>
        <w:t>3. Настоящее постановление вступает в силу со дня его подписания.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53"/>
        <w:gridCol w:w="4961"/>
      </w:tblGrid>
      <w:tr w:rsidR="0033225C" w:rsidRPr="0033225C" w:rsidTr="0033225C">
        <w:tc>
          <w:tcPr>
            <w:tcW w:w="5353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ind w:left="-105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 xml:space="preserve">Главы муниципального образования </w:t>
            </w:r>
          </w:p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ind w:left="-105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«</w:t>
            </w:r>
            <w:proofErr w:type="spellStart"/>
            <w:r w:rsidRPr="0033225C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33225C">
              <w:rPr>
                <w:bCs/>
                <w:sz w:val="28"/>
                <w:szCs w:val="28"/>
              </w:rPr>
              <w:t xml:space="preserve"> муниципальный округ</w:t>
            </w:r>
            <w:r w:rsidRPr="0033225C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961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ind w:left="-105"/>
              <w:jc w:val="both"/>
              <w:textAlignment w:val="baseline"/>
              <w:rPr>
                <w:rFonts w:ascii="Times New Roman CYR" w:hAnsi="Times New Roman CYR"/>
                <w:bCs/>
                <w:sz w:val="28"/>
                <w:szCs w:val="28"/>
              </w:rPr>
            </w:pPr>
          </w:p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ind w:left="-105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ind w:left="-105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33225C">
              <w:rPr>
                <w:bCs/>
                <w:sz w:val="28"/>
                <w:szCs w:val="28"/>
              </w:rPr>
              <w:t xml:space="preserve">                             </w:t>
            </w:r>
            <w:r>
              <w:rPr>
                <w:bCs/>
                <w:sz w:val="28"/>
                <w:szCs w:val="28"/>
              </w:rPr>
              <w:t xml:space="preserve">      </w:t>
            </w:r>
            <w:r w:rsidRPr="0033225C">
              <w:rPr>
                <w:bCs/>
                <w:sz w:val="28"/>
                <w:szCs w:val="28"/>
              </w:rPr>
              <w:t xml:space="preserve">   Д.А.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3225C">
              <w:rPr>
                <w:bCs/>
                <w:sz w:val="28"/>
                <w:szCs w:val="28"/>
              </w:rPr>
              <w:t>Каменев</w:t>
            </w:r>
          </w:p>
        </w:tc>
      </w:tr>
    </w:tbl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 w:val="20"/>
        </w:rPr>
      </w:pPr>
    </w:p>
    <w:p w:rsidR="0033225C" w:rsidRPr="0033225C" w:rsidRDefault="0033225C" w:rsidP="0033225C">
      <w:pPr>
        <w:tabs>
          <w:tab w:val="left" w:pos="7655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x-none"/>
        </w:rPr>
      </w:pPr>
    </w:p>
    <w:p w:rsidR="0033225C" w:rsidRPr="0033225C" w:rsidRDefault="0033225C" w:rsidP="0033225C">
      <w:pPr>
        <w:tabs>
          <w:tab w:val="left" w:pos="7655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x-none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3225C" w:rsidRPr="0033225C" w:rsidRDefault="0033225C" w:rsidP="0033225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5"/>
        <w:gridCol w:w="4644"/>
      </w:tblGrid>
      <w:tr w:rsidR="0033225C" w:rsidRPr="0033225C" w:rsidTr="00030D70">
        <w:tc>
          <w:tcPr>
            <w:tcW w:w="5495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898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УТВЕРЖДЕНО</w:t>
            </w:r>
          </w:p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постановлением Администрации муниципального образования «</w:t>
            </w:r>
            <w:proofErr w:type="spellStart"/>
            <w:r w:rsidRPr="0033225C">
              <w:rPr>
                <w:sz w:val="28"/>
                <w:szCs w:val="28"/>
              </w:rPr>
              <w:t>Шумячский</w:t>
            </w:r>
            <w:proofErr w:type="spellEnd"/>
            <w:r w:rsidRPr="0033225C">
              <w:rPr>
                <w:sz w:val="28"/>
                <w:szCs w:val="28"/>
              </w:rPr>
              <w:t xml:space="preserve"> муниципальный округ» Смоленской области </w:t>
            </w:r>
          </w:p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 xml:space="preserve">от </w:t>
            </w:r>
            <w:r w:rsidR="00E36328" w:rsidRPr="00E36328">
              <w:rPr>
                <w:sz w:val="28"/>
                <w:szCs w:val="28"/>
                <w:u w:val="single"/>
              </w:rPr>
              <w:t>31.01.2025г.</w:t>
            </w:r>
            <w:r w:rsidRPr="0033225C">
              <w:rPr>
                <w:sz w:val="28"/>
                <w:szCs w:val="28"/>
              </w:rPr>
              <w:t xml:space="preserve"> №</w:t>
            </w:r>
            <w:r w:rsidR="00436D3E">
              <w:rPr>
                <w:sz w:val="28"/>
                <w:szCs w:val="28"/>
              </w:rPr>
              <w:t xml:space="preserve"> </w:t>
            </w:r>
            <w:r w:rsidR="00E36328">
              <w:rPr>
                <w:sz w:val="28"/>
                <w:szCs w:val="28"/>
              </w:rPr>
              <w:t>77</w:t>
            </w:r>
          </w:p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3225C" w:rsidRPr="0033225C" w:rsidRDefault="0033225C" w:rsidP="0033225C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pacing w:val="5"/>
          <w:sz w:val="28"/>
          <w:szCs w:val="28"/>
        </w:rPr>
      </w:pPr>
      <w:r w:rsidRPr="0033225C">
        <w:rPr>
          <w:b/>
          <w:bCs/>
          <w:color w:val="000000"/>
          <w:spacing w:val="5"/>
          <w:sz w:val="28"/>
          <w:szCs w:val="28"/>
        </w:rPr>
        <w:t>Положение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pacing w:val="5"/>
          <w:sz w:val="28"/>
          <w:szCs w:val="28"/>
        </w:rPr>
      </w:pPr>
      <w:r w:rsidRPr="0033225C">
        <w:rPr>
          <w:b/>
          <w:bCs/>
          <w:sz w:val="28"/>
          <w:szCs w:val="28"/>
        </w:rPr>
        <w:t>о комиссии по жилищным вопросам при Администрации муниципального образования «</w:t>
      </w:r>
      <w:proofErr w:type="spellStart"/>
      <w:r w:rsidRPr="0033225C">
        <w:rPr>
          <w:b/>
          <w:bCs/>
          <w:sz w:val="28"/>
          <w:szCs w:val="28"/>
        </w:rPr>
        <w:t>Шумячский</w:t>
      </w:r>
      <w:proofErr w:type="spellEnd"/>
      <w:r w:rsidRPr="0033225C">
        <w:rPr>
          <w:b/>
          <w:bCs/>
          <w:sz w:val="28"/>
          <w:szCs w:val="28"/>
        </w:rPr>
        <w:t xml:space="preserve"> муниципальный округ» Смоленской области</w:t>
      </w:r>
    </w:p>
    <w:p w:rsidR="0033225C" w:rsidRPr="0033225C" w:rsidRDefault="0033225C" w:rsidP="0033225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000000"/>
          <w:spacing w:val="5"/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napToGrid w:val="0"/>
          <w:sz w:val="28"/>
          <w:szCs w:val="28"/>
        </w:rPr>
      </w:pPr>
      <w:r w:rsidRPr="0033225C">
        <w:rPr>
          <w:bCs/>
          <w:snapToGrid w:val="0"/>
          <w:sz w:val="28"/>
          <w:szCs w:val="28"/>
        </w:rPr>
        <w:t>1. Общие положения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16"/>
          <w:szCs w:val="16"/>
        </w:rPr>
      </w:pPr>
    </w:p>
    <w:p w:rsidR="0033225C" w:rsidRPr="0033225C" w:rsidRDefault="0033225C" w:rsidP="00436D3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napToGrid w:val="0"/>
          <w:sz w:val="28"/>
          <w:szCs w:val="28"/>
        </w:rPr>
      </w:pPr>
      <w:r w:rsidRPr="0033225C">
        <w:rPr>
          <w:snapToGrid w:val="0"/>
          <w:sz w:val="28"/>
          <w:szCs w:val="28"/>
        </w:rPr>
        <w:t xml:space="preserve">1.1. Комиссия </w:t>
      </w:r>
      <w:r w:rsidRPr="0033225C">
        <w:rPr>
          <w:bCs/>
          <w:sz w:val="28"/>
          <w:szCs w:val="28"/>
        </w:rPr>
        <w:t>по жилищным вопросам при Администрации муниципального образования «</w:t>
      </w:r>
      <w:r w:rsidRPr="0033225C">
        <w:rPr>
          <w:sz w:val="28"/>
          <w:szCs w:val="28"/>
        </w:rPr>
        <w:t>«</w:t>
      </w:r>
      <w:proofErr w:type="spellStart"/>
      <w:r w:rsidRPr="0033225C">
        <w:rPr>
          <w:sz w:val="28"/>
          <w:szCs w:val="28"/>
        </w:rPr>
        <w:t>Шумячский</w:t>
      </w:r>
      <w:proofErr w:type="spellEnd"/>
      <w:r w:rsidRPr="0033225C">
        <w:rPr>
          <w:sz w:val="28"/>
          <w:szCs w:val="28"/>
        </w:rPr>
        <w:t xml:space="preserve"> муниципальный округ»</w:t>
      </w:r>
      <w:r w:rsidRPr="0033225C">
        <w:rPr>
          <w:bCs/>
          <w:sz w:val="28"/>
          <w:szCs w:val="28"/>
        </w:rPr>
        <w:t>» Смоленской области</w:t>
      </w:r>
      <w:r w:rsidRPr="0033225C">
        <w:rPr>
          <w:snapToGrid w:val="0"/>
          <w:sz w:val="28"/>
          <w:szCs w:val="28"/>
        </w:rPr>
        <w:t xml:space="preserve"> (далее также - Комиссия) создается в целях обеспечения гласности и объективности принятия решений для реализации жилищной политики в муниципальном образовании </w:t>
      </w:r>
      <w:r w:rsidRPr="0033225C">
        <w:rPr>
          <w:sz w:val="28"/>
          <w:szCs w:val="28"/>
        </w:rPr>
        <w:t>«</w:t>
      </w:r>
      <w:proofErr w:type="spellStart"/>
      <w:r w:rsidRPr="0033225C">
        <w:rPr>
          <w:sz w:val="28"/>
          <w:szCs w:val="28"/>
        </w:rPr>
        <w:t>Шумячский</w:t>
      </w:r>
      <w:proofErr w:type="spellEnd"/>
      <w:r w:rsidRPr="0033225C">
        <w:rPr>
          <w:sz w:val="28"/>
          <w:szCs w:val="28"/>
        </w:rPr>
        <w:t xml:space="preserve"> муниципальный округ»</w:t>
      </w:r>
      <w:r w:rsidRPr="0033225C">
        <w:rPr>
          <w:snapToGrid w:val="0"/>
          <w:sz w:val="28"/>
          <w:szCs w:val="28"/>
        </w:rPr>
        <w:t xml:space="preserve">» Смоленской области 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16"/>
          <w:szCs w:val="16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napToGrid w:val="0"/>
          <w:sz w:val="28"/>
          <w:szCs w:val="28"/>
        </w:rPr>
      </w:pPr>
      <w:r w:rsidRPr="0033225C">
        <w:rPr>
          <w:bCs/>
          <w:snapToGrid w:val="0"/>
          <w:sz w:val="28"/>
          <w:szCs w:val="28"/>
        </w:rPr>
        <w:t>2. Полномочия Комиссии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16"/>
          <w:szCs w:val="16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3225C">
        <w:rPr>
          <w:snapToGrid w:val="0"/>
          <w:sz w:val="28"/>
          <w:szCs w:val="28"/>
        </w:rPr>
        <w:t>Комиссия</w:t>
      </w:r>
      <w:r w:rsidRPr="0033225C">
        <w:rPr>
          <w:color w:val="000000"/>
          <w:sz w:val="28"/>
          <w:szCs w:val="28"/>
        </w:rPr>
        <w:t>: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16"/>
          <w:szCs w:val="16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  <w:r w:rsidRPr="0033225C">
        <w:rPr>
          <w:snapToGrid w:val="0"/>
          <w:sz w:val="28"/>
          <w:szCs w:val="28"/>
        </w:rPr>
        <w:t xml:space="preserve">2.1. Рассматривает заявления граждан о признании малоимущими, при одновременном предоставлении необходимых документов, для установления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 предоставления им по договорам социального найма жилых помещений </w:t>
      </w:r>
      <w:bookmarkStart w:id="2" w:name="_Hlk189585228"/>
      <w:r w:rsidRPr="0033225C">
        <w:rPr>
          <w:snapToGrid w:val="0"/>
          <w:sz w:val="28"/>
          <w:szCs w:val="28"/>
        </w:rPr>
        <w:t>муниципального образования «</w:t>
      </w:r>
      <w:proofErr w:type="spellStart"/>
      <w:r w:rsidRPr="0033225C">
        <w:rPr>
          <w:snapToGrid w:val="0"/>
          <w:sz w:val="28"/>
          <w:szCs w:val="28"/>
        </w:rPr>
        <w:t>Шумячский</w:t>
      </w:r>
      <w:proofErr w:type="spellEnd"/>
      <w:r w:rsidRPr="0033225C">
        <w:rPr>
          <w:snapToGrid w:val="0"/>
          <w:sz w:val="28"/>
          <w:szCs w:val="28"/>
        </w:rPr>
        <w:t xml:space="preserve"> муниципальный округ» Смоленской области</w:t>
      </w:r>
      <w:bookmarkEnd w:id="2"/>
      <w:r w:rsidRPr="0033225C">
        <w:rPr>
          <w:snapToGrid w:val="0"/>
          <w:sz w:val="28"/>
          <w:szCs w:val="28"/>
        </w:rPr>
        <w:t>. Принимает решение о признании или об отказе в признании гражданина малоимущим гражданином в целях предоставления ему по договору социального найма жилого помещения муниципального жилищного фонда. Проводит переоценку размера дохода и стоимости имущества в целях подтверждения статуса малоимущего гражданина, присвоенного ему в целях предоставления по договору социального найма жилого помещения муниципального жилищного фонда. Принимает решение о лишении гражданина статуса малоимущего гражданина, присвоенного ему в целях предоставления по договору социального найма жилого помещения муниципального жилищного фонда.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  <w:r w:rsidRPr="0033225C">
        <w:rPr>
          <w:snapToGrid w:val="0"/>
          <w:sz w:val="28"/>
          <w:szCs w:val="28"/>
        </w:rPr>
        <w:t>2.2. Рассматривает заявления граждан (при одновременном предоставлении необходимых документов) о принятии на учет в качестве нуждающихся в жилых помещениях, предоставляемых по договору социального найма. Принимает решение о принятии или об отказе в принятии гражданина на учет, в качестве нуждающихся в жилых помещениях.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  <w:r w:rsidRPr="0033225C">
        <w:rPr>
          <w:snapToGrid w:val="0"/>
          <w:sz w:val="28"/>
          <w:szCs w:val="28"/>
        </w:rPr>
        <w:lastRenderedPageBreak/>
        <w:t>2.3. Рассматривает заявления граждан о постановке на учет в качестве нуждающихся, в улучшении жилищных условий в соответствии с областными и поселенческими жилищными программами.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  <w:r w:rsidRPr="0033225C">
        <w:rPr>
          <w:snapToGrid w:val="0"/>
          <w:sz w:val="28"/>
          <w:szCs w:val="28"/>
        </w:rPr>
        <w:t xml:space="preserve">2.4. </w:t>
      </w:r>
      <w:r w:rsidRPr="0033225C">
        <w:rPr>
          <w:sz w:val="28"/>
          <w:szCs w:val="28"/>
        </w:rPr>
        <w:t xml:space="preserve">Принимает решение о предоставлении жилых помещений специализированного жилищного фонда </w:t>
      </w:r>
      <w:r w:rsidRPr="0033225C">
        <w:rPr>
          <w:snapToGrid w:val="0"/>
          <w:sz w:val="28"/>
          <w:szCs w:val="28"/>
        </w:rPr>
        <w:t>муниципального образования «</w:t>
      </w:r>
      <w:proofErr w:type="spellStart"/>
      <w:r w:rsidRPr="0033225C">
        <w:rPr>
          <w:snapToGrid w:val="0"/>
          <w:sz w:val="28"/>
          <w:szCs w:val="28"/>
        </w:rPr>
        <w:t>Шумячский</w:t>
      </w:r>
      <w:proofErr w:type="spellEnd"/>
      <w:r w:rsidRPr="0033225C">
        <w:rPr>
          <w:snapToGrid w:val="0"/>
          <w:sz w:val="28"/>
          <w:szCs w:val="28"/>
        </w:rPr>
        <w:t xml:space="preserve"> муниципальный округ» Смоленской области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  <w:r w:rsidRPr="0033225C">
        <w:rPr>
          <w:snapToGrid w:val="0"/>
          <w:sz w:val="28"/>
          <w:szCs w:val="28"/>
        </w:rPr>
        <w:t>2.5. Рассматривает вопросы о предоставлении гражданам жилых помещений по договору коммерческого найма жилого помещения, находящегося в муниципальной собственности муниципального образования «</w:t>
      </w:r>
      <w:proofErr w:type="spellStart"/>
      <w:r w:rsidRPr="0033225C">
        <w:rPr>
          <w:snapToGrid w:val="0"/>
          <w:sz w:val="28"/>
          <w:szCs w:val="28"/>
        </w:rPr>
        <w:t>Шумячский</w:t>
      </w:r>
      <w:proofErr w:type="spellEnd"/>
      <w:r w:rsidRPr="0033225C">
        <w:rPr>
          <w:snapToGrid w:val="0"/>
          <w:sz w:val="28"/>
          <w:szCs w:val="28"/>
        </w:rPr>
        <w:t xml:space="preserve"> муниципальный округ» Смоленской области, относящихся к жилищному фонду коммерческого использования.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  <w:r w:rsidRPr="0033225C">
        <w:rPr>
          <w:snapToGrid w:val="0"/>
          <w:sz w:val="28"/>
          <w:szCs w:val="28"/>
        </w:rPr>
        <w:t>2.6. Рассматривает вопросы о заключении, изменении, прекращении и расторжении договоров социального найма жилых помещений муниципального жилищного фонда муниципального образования «</w:t>
      </w:r>
      <w:proofErr w:type="spellStart"/>
      <w:r w:rsidRPr="0033225C">
        <w:rPr>
          <w:snapToGrid w:val="0"/>
          <w:sz w:val="28"/>
          <w:szCs w:val="28"/>
        </w:rPr>
        <w:t>Шумячский</w:t>
      </w:r>
      <w:proofErr w:type="spellEnd"/>
      <w:r w:rsidRPr="0033225C">
        <w:rPr>
          <w:snapToGrid w:val="0"/>
          <w:sz w:val="28"/>
          <w:szCs w:val="28"/>
        </w:rPr>
        <w:t xml:space="preserve"> муниципальный округ» Смоленской области.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  <w:r w:rsidRPr="0033225C">
        <w:rPr>
          <w:snapToGrid w:val="0"/>
          <w:sz w:val="28"/>
          <w:szCs w:val="28"/>
        </w:rPr>
        <w:t>2.7. Рассматривает кандидатуры на включение в список участников по областным и муниципальным  жилищным программам.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  <w:r w:rsidRPr="0033225C">
        <w:rPr>
          <w:snapToGrid w:val="0"/>
          <w:sz w:val="28"/>
          <w:szCs w:val="28"/>
        </w:rPr>
        <w:t>2.8. Рассматривает заявления граждан об изменении состава семьи, состоящей на учете в качестве нуждающихся в жилых помещениях.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  <w:r w:rsidRPr="0033225C">
        <w:rPr>
          <w:snapToGrid w:val="0"/>
          <w:sz w:val="28"/>
          <w:szCs w:val="28"/>
        </w:rPr>
        <w:t xml:space="preserve">2.9. Рассматривает вопросы снятия граждан с учета </w:t>
      </w:r>
      <w:proofErr w:type="gramStart"/>
      <w:r w:rsidRPr="0033225C">
        <w:rPr>
          <w:snapToGrid w:val="0"/>
          <w:sz w:val="28"/>
          <w:szCs w:val="28"/>
        </w:rPr>
        <w:t>в качестве</w:t>
      </w:r>
      <w:proofErr w:type="gramEnd"/>
      <w:r w:rsidRPr="0033225C">
        <w:rPr>
          <w:snapToGrid w:val="0"/>
          <w:sz w:val="28"/>
          <w:szCs w:val="28"/>
        </w:rPr>
        <w:t xml:space="preserve"> нуждающихся в жилых помещениях (улучшении жилищных условий) по основаниям, предусмотренным законодательством Российской Федерации.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  <w:r w:rsidRPr="0033225C">
        <w:rPr>
          <w:snapToGrid w:val="0"/>
          <w:sz w:val="28"/>
          <w:szCs w:val="28"/>
        </w:rPr>
        <w:t>2.10. Осуществляет при необходимости проверку жилищных условий граждан, подавших заявление или состоящих на учете в качестве нуждающихся в жилых помещениях.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  <w:r w:rsidRPr="0033225C">
        <w:rPr>
          <w:snapToGrid w:val="0"/>
          <w:sz w:val="28"/>
          <w:szCs w:val="28"/>
        </w:rPr>
        <w:t xml:space="preserve">2.11. Осуществляет </w:t>
      </w:r>
      <w:proofErr w:type="gramStart"/>
      <w:r w:rsidRPr="0033225C">
        <w:rPr>
          <w:snapToGrid w:val="0"/>
          <w:sz w:val="28"/>
          <w:szCs w:val="28"/>
        </w:rPr>
        <w:t>учет граждан</w:t>
      </w:r>
      <w:proofErr w:type="gramEnd"/>
      <w:r w:rsidRPr="0033225C">
        <w:rPr>
          <w:snapToGrid w:val="0"/>
          <w:sz w:val="28"/>
          <w:szCs w:val="28"/>
        </w:rPr>
        <w:t xml:space="preserve"> нуждающихся в жилых помещениях по единому списку, из которых одновременно в отдельные списки включаются различные категории граждан.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33225C">
        <w:rPr>
          <w:snapToGrid w:val="0"/>
          <w:sz w:val="28"/>
          <w:szCs w:val="28"/>
        </w:rPr>
        <w:t xml:space="preserve">2.12. Рассматривает заявления нанимателей </w:t>
      </w:r>
      <w:r w:rsidRPr="0033225C">
        <w:rPr>
          <w:sz w:val="28"/>
          <w:szCs w:val="28"/>
        </w:rPr>
        <w:t>жилого помещения, предоставленного по договору социального найма о передаче части занимаемого им жилого помещения, а в случае временного выезда все жилое помещение в поднаем.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33225C">
        <w:rPr>
          <w:sz w:val="28"/>
          <w:szCs w:val="28"/>
        </w:rPr>
        <w:t xml:space="preserve">2.13. Рассматривает вопросы о включении жилого помещения муниципального жилищного фонда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фонда. </w:t>
      </w:r>
    </w:p>
    <w:p w:rsidR="0033225C" w:rsidRPr="0033225C" w:rsidRDefault="0033225C" w:rsidP="0033225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3225C">
        <w:rPr>
          <w:sz w:val="28"/>
          <w:szCs w:val="28"/>
        </w:rPr>
        <w:tab/>
        <w:t xml:space="preserve">2.14.  </w:t>
      </w:r>
      <w:r w:rsidRPr="0033225C">
        <w:rPr>
          <w:snapToGrid w:val="0"/>
          <w:sz w:val="28"/>
          <w:szCs w:val="28"/>
        </w:rPr>
        <w:t xml:space="preserve">Осуществляет проверку жилых помещений на соответствие </w:t>
      </w:r>
      <w:r w:rsidRPr="0033225C">
        <w:rPr>
          <w:sz w:val="28"/>
          <w:szCs w:val="28"/>
        </w:rPr>
        <w:t>санитарно-техническим требованиям, предъявляемым к жилым помещениям, действующим нормам, правилам и стандартам (ГОСТ, СНиП, ТУ, СанПиН и т.д.), экологическим и санитарно-гигиеническим требованиям,</w:t>
      </w:r>
      <w:r w:rsidRPr="0033225C">
        <w:rPr>
          <w:spacing w:val="-3"/>
          <w:sz w:val="28"/>
          <w:szCs w:val="28"/>
        </w:rPr>
        <w:t xml:space="preserve"> необходимости проведения капитального  и/или текущего ремонта</w:t>
      </w:r>
      <w:r w:rsidRPr="0033225C">
        <w:rPr>
          <w:snapToGrid w:val="0"/>
          <w:sz w:val="28"/>
          <w:szCs w:val="28"/>
        </w:rPr>
        <w:t xml:space="preserve">, </w:t>
      </w:r>
      <w:r w:rsidRPr="0033225C">
        <w:rPr>
          <w:sz w:val="28"/>
          <w:szCs w:val="28"/>
        </w:rPr>
        <w:t>приобретаемых для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помещениями.</w:t>
      </w:r>
    </w:p>
    <w:p w:rsidR="0033225C" w:rsidRPr="0033225C" w:rsidRDefault="0033225C" w:rsidP="0033225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3225C">
        <w:rPr>
          <w:sz w:val="28"/>
          <w:szCs w:val="28"/>
        </w:rPr>
        <w:tab/>
        <w:t xml:space="preserve">2.15. Рассматривает вопросы о даче согласия на вселение граждан в </w:t>
      </w:r>
      <w:r w:rsidRPr="0033225C">
        <w:rPr>
          <w:sz w:val="28"/>
          <w:szCs w:val="28"/>
        </w:rPr>
        <w:lastRenderedPageBreak/>
        <w:t>качестве проживающих совместно с нанимателем членов его семьи в муниципальное жилое помещение, предоставляемое по договору социального найма.</w:t>
      </w:r>
    </w:p>
    <w:p w:rsidR="0033225C" w:rsidRPr="0033225C" w:rsidRDefault="0033225C" w:rsidP="0033225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16"/>
          <w:szCs w:val="16"/>
        </w:rPr>
      </w:pPr>
      <w:r w:rsidRPr="0033225C">
        <w:rPr>
          <w:sz w:val="28"/>
          <w:szCs w:val="28"/>
        </w:rPr>
        <w:tab/>
        <w:t xml:space="preserve">2.16. Рассматривает вопросы о заключении договора найма специализированного жилого помещения специализированного жилищного фонда </w:t>
      </w:r>
      <w:r w:rsidRPr="0033225C">
        <w:rPr>
          <w:snapToGrid w:val="0"/>
          <w:sz w:val="28"/>
          <w:szCs w:val="28"/>
        </w:rPr>
        <w:t>муниципального образования «</w:t>
      </w:r>
      <w:proofErr w:type="spellStart"/>
      <w:r w:rsidRPr="0033225C">
        <w:rPr>
          <w:snapToGrid w:val="0"/>
          <w:sz w:val="28"/>
          <w:szCs w:val="28"/>
        </w:rPr>
        <w:t>Шумячский</w:t>
      </w:r>
      <w:proofErr w:type="spellEnd"/>
      <w:r w:rsidRPr="0033225C">
        <w:rPr>
          <w:snapToGrid w:val="0"/>
          <w:sz w:val="28"/>
          <w:szCs w:val="28"/>
        </w:rPr>
        <w:t xml:space="preserve"> муниципальный округ» Смоленской области</w:t>
      </w:r>
      <w:r w:rsidRPr="0033225C">
        <w:rPr>
          <w:sz w:val="28"/>
          <w:szCs w:val="28"/>
        </w:rPr>
        <w:tab/>
        <w:t xml:space="preserve">2.17. Рассматривает вопросы по оформлению документов по обмену жилыми помещениями муниципального фонда </w:t>
      </w:r>
      <w:r w:rsidRPr="0033225C">
        <w:rPr>
          <w:snapToGrid w:val="0"/>
          <w:sz w:val="28"/>
          <w:szCs w:val="28"/>
        </w:rPr>
        <w:t>муниципального образования «</w:t>
      </w:r>
      <w:proofErr w:type="spellStart"/>
      <w:r w:rsidRPr="0033225C">
        <w:rPr>
          <w:snapToGrid w:val="0"/>
          <w:sz w:val="28"/>
          <w:szCs w:val="28"/>
        </w:rPr>
        <w:t>Шумячский</w:t>
      </w:r>
      <w:proofErr w:type="spellEnd"/>
      <w:r w:rsidRPr="0033225C">
        <w:rPr>
          <w:snapToGrid w:val="0"/>
          <w:sz w:val="28"/>
          <w:szCs w:val="28"/>
        </w:rPr>
        <w:t xml:space="preserve"> муниципальный округ» Смоленской области</w:t>
      </w:r>
      <w:r w:rsidRPr="0033225C">
        <w:rPr>
          <w:sz w:val="28"/>
          <w:szCs w:val="28"/>
        </w:rPr>
        <w:tab/>
      </w:r>
    </w:p>
    <w:p w:rsidR="0033225C" w:rsidRPr="0033225C" w:rsidRDefault="0033225C" w:rsidP="0033225C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33225C" w:rsidRPr="0033225C" w:rsidRDefault="0033225C" w:rsidP="0033225C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33225C">
        <w:rPr>
          <w:sz w:val="28"/>
          <w:szCs w:val="28"/>
        </w:rPr>
        <w:t>3. Порядок формирования и работы Комиссии</w:t>
      </w:r>
    </w:p>
    <w:p w:rsidR="0033225C" w:rsidRPr="0033225C" w:rsidRDefault="0033225C" w:rsidP="0033225C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29"/>
        <w:jc w:val="both"/>
        <w:textAlignment w:val="baseline"/>
        <w:rPr>
          <w:sz w:val="16"/>
          <w:szCs w:val="16"/>
        </w:rPr>
      </w:pPr>
    </w:p>
    <w:p w:rsidR="0033225C" w:rsidRPr="0033225C" w:rsidRDefault="0033225C" w:rsidP="0033225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3225C">
        <w:rPr>
          <w:spacing w:val="-6"/>
          <w:sz w:val="28"/>
          <w:szCs w:val="28"/>
        </w:rPr>
        <w:tab/>
        <w:t>3.1.</w:t>
      </w:r>
      <w:r w:rsidRPr="0033225C">
        <w:rPr>
          <w:sz w:val="28"/>
          <w:szCs w:val="28"/>
        </w:rPr>
        <w:tab/>
        <w:t>Комиссия    состоит    из    председателя    Комиссии, заместителя председателя Комиссии и секретаря Комиссии и не менее  пяти  членов Комиссии.</w:t>
      </w:r>
    </w:p>
    <w:p w:rsidR="0033225C" w:rsidRPr="0033225C" w:rsidRDefault="0033225C" w:rsidP="0033225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3225C">
        <w:rPr>
          <w:spacing w:val="-7"/>
          <w:sz w:val="28"/>
          <w:szCs w:val="28"/>
        </w:rPr>
        <w:tab/>
        <w:t>3.2.</w:t>
      </w:r>
      <w:r w:rsidRPr="0033225C">
        <w:rPr>
          <w:sz w:val="28"/>
          <w:szCs w:val="28"/>
        </w:rPr>
        <w:tab/>
      </w:r>
      <w:r w:rsidRPr="0033225C">
        <w:rPr>
          <w:spacing w:val="-1"/>
          <w:sz w:val="28"/>
          <w:szCs w:val="28"/>
        </w:rPr>
        <w:t>Председатель Комиссии:</w:t>
      </w:r>
    </w:p>
    <w:p w:rsidR="0033225C" w:rsidRPr="0033225C" w:rsidRDefault="0033225C" w:rsidP="0033225C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33225C">
        <w:rPr>
          <w:sz w:val="28"/>
          <w:szCs w:val="28"/>
        </w:rPr>
        <w:t>осуществляет общее руководство деятельностью Комиссии;</w:t>
      </w:r>
    </w:p>
    <w:p w:rsidR="0033225C" w:rsidRPr="0033225C" w:rsidRDefault="0033225C" w:rsidP="0033225C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33225C">
        <w:rPr>
          <w:sz w:val="28"/>
          <w:szCs w:val="28"/>
        </w:rPr>
        <w:t>распределяет полномочия (обязанности) между членами Комиссии;</w:t>
      </w:r>
    </w:p>
    <w:p w:rsidR="0033225C" w:rsidRPr="0033225C" w:rsidRDefault="0033225C" w:rsidP="0033225C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33225C">
        <w:rPr>
          <w:spacing w:val="3"/>
          <w:sz w:val="28"/>
          <w:szCs w:val="28"/>
        </w:rPr>
        <w:t>несет персональную ответственность за выполнение возложенных на</w:t>
      </w:r>
      <w:r w:rsidRPr="0033225C">
        <w:rPr>
          <w:spacing w:val="3"/>
          <w:sz w:val="28"/>
          <w:szCs w:val="28"/>
        </w:rPr>
        <w:br/>
      </w:r>
      <w:r w:rsidRPr="0033225C">
        <w:rPr>
          <w:spacing w:val="-1"/>
          <w:sz w:val="28"/>
          <w:szCs w:val="28"/>
        </w:rPr>
        <w:t>Комиссию задач;</w:t>
      </w:r>
    </w:p>
    <w:p w:rsidR="0033225C" w:rsidRPr="0033225C" w:rsidRDefault="0033225C" w:rsidP="0033225C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33225C">
        <w:rPr>
          <w:sz w:val="28"/>
          <w:szCs w:val="28"/>
        </w:rPr>
        <w:t>обеспечивает работу и проведение заседаний Комиссии.</w:t>
      </w:r>
    </w:p>
    <w:p w:rsidR="0033225C" w:rsidRPr="0033225C" w:rsidRDefault="0033225C" w:rsidP="0033225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pacing w:val="-9"/>
          <w:sz w:val="28"/>
          <w:szCs w:val="28"/>
        </w:rPr>
      </w:pPr>
      <w:r w:rsidRPr="0033225C">
        <w:rPr>
          <w:spacing w:val="-2"/>
          <w:sz w:val="28"/>
          <w:szCs w:val="28"/>
        </w:rPr>
        <w:tab/>
        <w:t xml:space="preserve">3.3. Заседания Комиссии ведет председатель Комиссии. В период </w:t>
      </w:r>
      <w:r w:rsidRPr="0033225C">
        <w:rPr>
          <w:spacing w:val="2"/>
          <w:sz w:val="28"/>
          <w:szCs w:val="28"/>
        </w:rPr>
        <w:t>временного отсутствия председателя Комиссии его обязанности передаются</w:t>
      </w:r>
      <w:r w:rsidRPr="0033225C">
        <w:rPr>
          <w:spacing w:val="12"/>
          <w:sz w:val="28"/>
          <w:szCs w:val="28"/>
        </w:rPr>
        <w:t xml:space="preserve"> заместителю председателя  Комиссии.</w:t>
      </w:r>
    </w:p>
    <w:p w:rsidR="0033225C" w:rsidRPr="0033225C" w:rsidRDefault="0033225C" w:rsidP="0033225C">
      <w:pPr>
        <w:widowControl w:val="0"/>
        <w:numPr>
          <w:ilvl w:val="0"/>
          <w:numId w:val="22"/>
        </w:numPr>
        <w:shd w:val="clear" w:color="auto" w:fill="FFFFFF"/>
        <w:tabs>
          <w:tab w:val="left" w:pos="107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3225C">
        <w:rPr>
          <w:spacing w:val="5"/>
          <w:sz w:val="28"/>
          <w:szCs w:val="28"/>
        </w:rPr>
        <w:t xml:space="preserve">Периодичность заседаний Комиссии устанавливает председатель </w:t>
      </w:r>
      <w:r w:rsidRPr="0033225C">
        <w:rPr>
          <w:sz w:val="28"/>
          <w:szCs w:val="28"/>
        </w:rPr>
        <w:t xml:space="preserve">Комиссии на основании количества поступивших на рассмотрение </w:t>
      </w:r>
      <w:r w:rsidRPr="0033225C">
        <w:rPr>
          <w:spacing w:val="-1"/>
          <w:sz w:val="28"/>
          <w:szCs w:val="28"/>
        </w:rPr>
        <w:t>документов.</w:t>
      </w:r>
    </w:p>
    <w:p w:rsidR="0033225C" w:rsidRPr="0033225C" w:rsidRDefault="0033225C" w:rsidP="0033225C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25C">
        <w:rPr>
          <w:spacing w:val="1"/>
          <w:sz w:val="28"/>
          <w:szCs w:val="28"/>
        </w:rPr>
        <w:t xml:space="preserve">О месте, дате и времени заседания Комиссии ее члены уведомляются </w:t>
      </w:r>
      <w:r w:rsidRPr="0033225C">
        <w:rPr>
          <w:sz w:val="28"/>
          <w:szCs w:val="28"/>
        </w:rPr>
        <w:t xml:space="preserve">секретарем Комиссии не позднее дня, предшествующего дню проведения </w:t>
      </w:r>
      <w:r w:rsidRPr="0033225C">
        <w:rPr>
          <w:spacing w:val="-3"/>
          <w:sz w:val="28"/>
          <w:szCs w:val="28"/>
        </w:rPr>
        <w:t>заседания.</w:t>
      </w:r>
    </w:p>
    <w:p w:rsidR="0033225C" w:rsidRPr="0033225C" w:rsidRDefault="0033225C" w:rsidP="0033225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3225C">
        <w:rPr>
          <w:spacing w:val="-7"/>
          <w:sz w:val="28"/>
          <w:szCs w:val="28"/>
        </w:rPr>
        <w:tab/>
        <w:t>3.5.</w:t>
      </w:r>
      <w:r w:rsidRPr="0033225C">
        <w:rPr>
          <w:sz w:val="28"/>
          <w:szCs w:val="28"/>
        </w:rPr>
        <w:tab/>
      </w:r>
      <w:r w:rsidRPr="0033225C">
        <w:rPr>
          <w:spacing w:val="4"/>
          <w:sz w:val="28"/>
          <w:szCs w:val="28"/>
        </w:rPr>
        <w:t xml:space="preserve">Заседания Комиссии правомочны при участии не менее половины </w:t>
      </w:r>
      <w:r w:rsidRPr="0033225C">
        <w:rPr>
          <w:spacing w:val="-1"/>
          <w:sz w:val="28"/>
          <w:szCs w:val="28"/>
        </w:rPr>
        <w:t>членов утвержденного состава Комиссии.</w:t>
      </w:r>
    </w:p>
    <w:p w:rsidR="0033225C" w:rsidRPr="0033225C" w:rsidRDefault="0033225C" w:rsidP="0033225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3225C">
        <w:rPr>
          <w:spacing w:val="-9"/>
          <w:sz w:val="28"/>
          <w:szCs w:val="28"/>
        </w:rPr>
        <w:tab/>
        <w:t>3.6.</w:t>
      </w:r>
      <w:r w:rsidRPr="0033225C">
        <w:rPr>
          <w:sz w:val="28"/>
          <w:szCs w:val="28"/>
        </w:rPr>
        <w:tab/>
      </w:r>
      <w:r w:rsidRPr="0033225C">
        <w:rPr>
          <w:spacing w:val="3"/>
          <w:sz w:val="28"/>
          <w:szCs w:val="28"/>
        </w:rPr>
        <w:t xml:space="preserve">Подготовка материалов  к  заседанию  Комиссии  осуществляется </w:t>
      </w:r>
      <w:r w:rsidRPr="0033225C">
        <w:rPr>
          <w:sz w:val="28"/>
          <w:szCs w:val="28"/>
        </w:rPr>
        <w:t xml:space="preserve">секретарем Комиссии. </w:t>
      </w:r>
    </w:p>
    <w:p w:rsidR="0033225C" w:rsidRPr="0033225C" w:rsidRDefault="0033225C" w:rsidP="0033225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3225C">
        <w:rPr>
          <w:spacing w:val="-9"/>
          <w:sz w:val="28"/>
          <w:szCs w:val="28"/>
        </w:rPr>
        <w:tab/>
        <w:t>3.7.</w:t>
      </w:r>
      <w:r w:rsidRPr="0033225C">
        <w:rPr>
          <w:sz w:val="28"/>
          <w:szCs w:val="28"/>
        </w:rPr>
        <w:tab/>
      </w:r>
      <w:r w:rsidRPr="0033225C">
        <w:rPr>
          <w:spacing w:val="-2"/>
          <w:sz w:val="28"/>
          <w:szCs w:val="28"/>
        </w:rPr>
        <w:t xml:space="preserve">Подготовленные материалы передаются председателю Комиссии для </w:t>
      </w:r>
      <w:r w:rsidRPr="0033225C">
        <w:rPr>
          <w:spacing w:val="-1"/>
          <w:sz w:val="28"/>
          <w:szCs w:val="28"/>
        </w:rPr>
        <w:t xml:space="preserve">подготовки повестки дня с </w:t>
      </w:r>
      <w:r w:rsidRPr="0033225C">
        <w:rPr>
          <w:spacing w:val="2"/>
          <w:sz w:val="28"/>
          <w:szCs w:val="28"/>
        </w:rPr>
        <w:t xml:space="preserve">последующим   внесением   в   перечень   вопросов   для рассмотрения на </w:t>
      </w:r>
      <w:r w:rsidRPr="0033225C">
        <w:rPr>
          <w:spacing w:val="-2"/>
          <w:sz w:val="28"/>
          <w:szCs w:val="28"/>
        </w:rPr>
        <w:t>заседании Комиссии.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33225C">
        <w:rPr>
          <w:spacing w:val="-7"/>
          <w:sz w:val="28"/>
          <w:szCs w:val="28"/>
        </w:rPr>
        <w:t>3.8.</w:t>
      </w:r>
      <w:r w:rsidRPr="0033225C">
        <w:rPr>
          <w:sz w:val="28"/>
          <w:szCs w:val="28"/>
        </w:rPr>
        <w:tab/>
      </w:r>
      <w:r w:rsidRPr="0033225C">
        <w:rPr>
          <w:snapToGrid w:val="0"/>
          <w:sz w:val="28"/>
          <w:szCs w:val="28"/>
        </w:rPr>
        <w:t xml:space="preserve">Решение Комиссии носит рекомендательный характер. </w:t>
      </w:r>
      <w:r w:rsidRPr="0033225C">
        <w:rPr>
          <w:spacing w:val="2"/>
          <w:sz w:val="28"/>
          <w:szCs w:val="28"/>
        </w:rPr>
        <w:t xml:space="preserve">Решения-рекомендации Комиссии принимаются путем открытого </w:t>
      </w:r>
      <w:r w:rsidRPr="0033225C">
        <w:rPr>
          <w:spacing w:val="8"/>
          <w:sz w:val="28"/>
          <w:szCs w:val="28"/>
        </w:rPr>
        <w:t xml:space="preserve">голосования простым большинством голосов от числа членов Комиссии, </w:t>
      </w:r>
      <w:r w:rsidRPr="0033225C">
        <w:rPr>
          <w:spacing w:val="1"/>
          <w:sz w:val="28"/>
          <w:szCs w:val="28"/>
        </w:rPr>
        <w:t xml:space="preserve">присутствующих на заседании. При  равенстве голосов голос </w:t>
      </w:r>
      <w:r w:rsidRPr="0033225C">
        <w:rPr>
          <w:sz w:val="28"/>
          <w:szCs w:val="28"/>
        </w:rPr>
        <w:t xml:space="preserve">председательствующего на заседании является решающим. 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pacing w:val="-1"/>
          <w:sz w:val="28"/>
          <w:szCs w:val="28"/>
        </w:rPr>
      </w:pPr>
      <w:r w:rsidRPr="0033225C">
        <w:rPr>
          <w:spacing w:val="1"/>
          <w:sz w:val="28"/>
          <w:szCs w:val="28"/>
        </w:rPr>
        <w:t xml:space="preserve">В случае отсутствия на заседании член Комиссии вправе изложить свое </w:t>
      </w:r>
      <w:r w:rsidRPr="0033225C">
        <w:rPr>
          <w:spacing w:val="-1"/>
          <w:sz w:val="28"/>
          <w:szCs w:val="28"/>
        </w:rPr>
        <w:t>мнение по рассматриваемым вопросам в письменной форме.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33225C">
        <w:rPr>
          <w:spacing w:val="1"/>
          <w:sz w:val="28"/>
          <w:szCs w:val="28"/>
        </w:rPr>
        <w:t xml:space="preserve">Член Комиссии, несогласный с решением Комиссии, может выразить </w:t>
      </w:r>
      <w:r w:rsidRPr="0033225C">
        <w:rPr>
          <w:spacing w:val="-1"/>
          <w:sz w:val="28"/>
          <w:szCs w:val="28"/>
        </w:rPr>
        <w:t>особое мнение в письменной форме, которое прикладывается к протоколу.</w:t>
      </w:r>
    </w:p>
    <w:p w:rsidR="0033225C" w:rsidRPr="0033225C" w:rsidRDefault="0033225C" w:rsidP="0033225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3225C">
        <w:rPr>
          <w:spacing w:val="-7"/>
          <w:sz w:val="28"/>
          <w:szCs w:val="28"/>
        </w:rPr>
        <w:lastRenderedPageBreak/>
        <w:tab/>
        <w:t xml:space="preserve">3.9. </w:t>
      </w:r>
      <w:r w:rsidRPr="0033225C">
        <w:rPr>
          <w:sz w:val="28"/>
          <w:szCs w:val="28"/>
        </w:rPr>
        <w:t xml:space="preserve">Решение Комиссии  оформляется   Протоколом,  который </w:t>
      </w:r>
      <w:r w:rsidRPr="0033225C">
        <w:rPr>
          <w:spacing w:val="1"/>
          <w:sz w:val="28"/>
          <w:szCs w:val="28"/>
        </w:rPr>
        <w:t xml:space="preserve">подписывается председательствующим на заседании  Комиссии и </w:t>
      </w:r>
      <w:r w:rsidRPr="0033225C">
        <w:rPr>
          <w:sz w:val="28"/>
          <w:szCs w:val="28"/>
        </w:rPr>
        <w:t>присутствовавшими членами. В протоколе указываются:</w:t>
      </w:r>
    </w:p>
    <w:p w:rsidR="0033225C" w:rsidRPr="0033225C" w:rsidRDefault="0033225C" w:rsidP="0033225C">
      <w:pPr>
        <w:widowControl w:val="0"/>
        <w:numPr>
          <w:ilvl w:val="0"/>
          <w:numId w:val="23"/>
        </w:numPr>
        <w:shd w:val="clear" w:color="auto" w:fill="FFFFFF"/>
        <w:tabs>
          <w:tab w:val="left" w:pos="71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3225C">
        <w:rPr>
          <w:sz w:val="28"/>
          <w:szCs w:val="28"/>
        </w:rPr>
        <w:t>место и дата проведения заседания;</w:t>
      </w:r>
    </w:p>
    <w:p w:rsidR="0033225C" w:rsidRPr="0033225C" w:rsidRDefault="0033225C" w:rsidP="0033225C">
      <w:pPr>
        <w:widowControl w:val="0"/>
        <w:numPr>
          <w:ilvl w:val="0"/>
          <w:numId w:val="23"/>
        </w:numPr>
        <w:shd w:val="clear" w:color="auto" w:fill="FFFFFF"/>
        <w:tabs>
          <w:tab w:val="left" w:pos="71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3225C">
        <w:rPr>
          <w:spacing w:val="-1"/>
          <w:sz w:val="28"/>
          <w:szCs w:val="28"/>
        </w:rPr>
        <w:t>номер протокола заседания;</w:t>
      </w:r>
    </w:p>
    <w:p w:rsidR="0033225C" w:rsidRPr="0033225C" w:rsidRDefault="0033225C" w:rsidP="0033225C">
      <w:pPr>
        <w:widowControl w:val="0"/>
        <w:numPr>
          <w:ilvl w:val="0"/>
          <w:numId w:val="23"/>
        </w:numPr>
        <w:shd w:val="clear" w:color="auto" w:fill="FFFFFF"/>
        <w:tabs>
          <w:tab w:val="left" w:pos="71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3225C">
        <w:rPr>
          <w:spacing w:val="5"/>
          <w:sz w:val="28"/>
          <w:szCs w:val="28"/>
        </w:rPr>
        <w:t>количество членов Комиссии, присутствующих и отсутствующих на заседании;</w:t>
      </w:r>
    </w:p>
    <w:p w:rsidR="0033225C" w:rsidRPr="0033225C" w:rsidRDefault="0033225C" w:rsidP="0033225C">
      <w:pPr>
        <w:widowControl w:val="0"/>
        <w:numPr>
          <w:ilvl w:val="0"/>
          <w:numId w:val="23"/>
        </w:numPr>
        <w:shd w:val="clear" w:color="auto" w:fill="FFFFFF"/>
        <w:tabs>
          <w:tab w:val="left" w:pos="71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3225C">
        <w:rPr>
          <w:sz w:val="28"/>
          <w:szCs w:val="28"/>
        </w:rPr>
        <w:t>повестка дня заседания Комиссии;</w:t>
      </w:r>
    </w:p>
    <w:p w:rsidR="0033225C" w:rsidRPr="0033225C" w:rsidRDefault="0033225C" w:rsidP="0033225C">
      <w:pPr>
        <w:widowControl w:val="0"/>
        <w:numPr>
          <w:ilvl w:val="0"/>
          <w:numId w:val="23"/>
        </w:numPr>
        <w:shd w:val="clear" w:color="auto" w:fill="FFFFFF"/>
        <w:tabs>
          <w:tab w:val="left" w:pos="71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3225C">
        <w:rPr>
          <w:sz w:val="28"/>
          <w:szCs w:val="28"/>
        </w:rPr>
        <w:t>перечень и краткое содержание рассматриваемых материалов;</w:t>
      </w:r>
    </w:p>
    <w:p w:rsidR="0033225C" w:rsidRPr="0033225C" w:rsidRDefault="0033225C" w:rsidP="0033225C">
      <w:pPr>
        <w:widowControl w:val="0"/>
        <w:numPr>
          <w:ilvl w:val="0"/>
          <w:numId w:val="24"/>
        </w:numPr>
        <w:shd w:val="clear" w:color="auto" w:fill="FFFFFF"/>
        <w:tabs>
          <w:tab w:val="left" w:pos="71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3225C">
        <w:rPr>
          <w:spacing w:val="2"/>
          <w:sz w:val="28"/>
          <w:szCs w:val="28"/>
        </w:rPr>
        <w:t xml:space="preserve">принятое по рассматриваемым вопросам решение с указанием членов </w:t>
      </w:r>
      <w:r w:rsidRPr="0033225C">
        <w:rPr>
          <w:sz w:val="28"/>
          <w:szCs w:val="28"/>
        </w:rPr>
        <w:t>Комиссии, голосовавших «за», «против», «воздержался»;</w:t>
      </w:r>
    </w:p>
    <w:p w:rsidR="0033225C" w:rsidRPr="0033225C" w:rsidRDefault="00436D3E" w:rsidP="00436D3E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3225C" w:rsidRPr="0033225C">
        <w:rPr>
          <w:sz w:val="28"/>
          <w:szCs w:val="28"/>
        </w:rPr>
        <w:t xml:space="preserve">- </w:t>
      </w:r>
      <w:r w:rsidR="0033225C" w:rsidRPr="0033225C">
        <w:rPr>
          <w:spacing w:val="6"/>
          <w:sz w:val="28"/>
          <w:szCs w:val="28"/>
        </w:rPr>
        <w:t xml:space="preserve">особые мнения членов Комиссии по конкретным рассматриваемым </w:t>
      </w:r>
      <w:r w:rsidR="0033225C" w:rsidRPr="0033225C">
        <w:rPr>
          <w:spacing w:val="-3"/>
          <w:sz w:val="28"/>
          <w:szCs w:val="28"/>
        </w:rPr>
        <w:t>материалам.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  <w:r w:rsidRPr="0033225C">
        <w:rPr>
          <w:spacing w:val="-7"/>
          <w:sz w:val="28"/>
          <w:szCs w:val="28"/>
        </w:rPr>
        <w:t>3.10.</w:t>
      </w:r>
      <w:r w:rsidRPr="0033225C">
        <w:rPr>
          <w:sz w:val="28"/>
          <w:szCs w:val="28"/>
        </w:rPr>
        <w:tab/>
      </w:r>
      <w:r w:rsidRPr="0033225C">
        <w:rPr>
          <w:snapToGrid w:val="0"/>
          <w:sz w:val="28"/>
          <w:szCs w:val="28"/>
        </w:rPr>
        <w:t>Протокол Комиссии ведется секретарем Комиссии, который наравне с председателем несет ответственность за достоверность его содержания. Датой составления протокола является дата заседания комиссии. Протокол оформляется в десятидневный срок с даты заседания Комиссии.</w:t>
      </w:r>
    </w:p>
    <w:p w:rsidR="0033225C" w:rsidRPr="0033225C" w:rsidRDefault="0033225C" w:rsidP="00436D3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3225C">
        <w:rPr>
          <w:spacing w:val="4"/>
          <w:sz w:val="28"/>
          <w:szCs w:val="28"/>
        </w:rPr>
        <w:tab/>
        <w:t xml:space="preserve">Протоколы заседаний Комиссии хранятся в </w:t>
      </w:r>
      <w:r w:rsidRPr="0033225C">
        <w:rPr>
          <w:rFonts w:eastAsia="Calibri"/>
          <w:sz w:val="28"/>
          <w:szCs w:val="28"/>
          <w:lang w:eastAsia="en-US"/>
        </w:rPr>
        <w:t xml:space="preserve">Управление по развитию территорий Администрации муниципального образования « </w:t>
      </w:r>
      <w:proofErr w:type="spellStart"/>
      <w:r w:rsidRPr="0033225C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33225C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области.</w:t>
      </w:r>
    </w:p>
    <w:p w:rsidR="0033225C" w:rsidRPr="0033225C" w:rsidRDefault="0033225C" w:rsidP="0033225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pacing w:val="-7"/>
          <w:sz w:val="28"/>
          <w:szCs w:val="28"/>
        </w:rPr>
      </w:pPr>
      <w:r w:rsidRPr="0033225C">
        <w:rPr>
          <w:spacing w:val="1"/>
          <w:sz w:val="28"/>
          <w:szCs w:val="28"/>
        </w:rPr>
        <w:tab/>
        <w:t>3.11. На основании принятых решений секретарь Комиссии</w:t>
      </w:r>
      <w:r w:rsidRPr="0033225C">
        <w:rPr>
          <w:spacing w:val="2"/>
          <w:sz w:val="28"/>
          <w:szCs w:val="28"/>
        </w:rPr>
        <w:t xml:space="preserve"> готовит </w:t>
      </w:r>
      <w:r w:rsidRPr="0033225C">
        <w:rPr>
          <w:sz w:val="28"/>
          <w:szCs w:val="28"/>
        </w:rPr>
        <w:t xml:space="preserve">соответствующие проекты нормативных правовых и (или) распорядительных </w:t>
      </w:r>
      <w:r w:rsidRPr="0033225C">
        <w:rPr>
          <w:spacing w:val="-1"/>
          <w:sz w:val="28"/>
          <w:szCs w:val="28"/>
        </w:rPr>
        <w:t>документов Администрации муниципального образования «</w:t>
      </w:r>
      <w:proofErr w:type="spellStart"/>
      <w:r w:rsidRPr="0033225C">
        <w:rPr>
          <w:spacing w:val="-1"/>
          <w:sz w:val="28"/>
          <w:szCs w:val="28"/>
        </w:rPr>
        <w:t>Шумячский</w:t>
      </w:r>
      <w:proofErr w:type="spellEnd"/>
      <w:r w:rsidRPr="0033225C">
        <w:rPr>
          <w:spacing w:val="-1"/>
          <w:sz w:val="28"/>
          <w:szCs w:val="28"/>
        </w:rPr>
        <w:t xml:space="preserve"> муниципальный округ» Смоленской области</w:t>
      </w:r>
      <w:r w:rsidRPr="0033225C">
        <w:rPr>
          <w:spacing w:val="-5"/>
          <w:sz w:val="28"/>
          <w:szCs w:val="28"/>
        </w:rPr>
        <w:t>.</w:t>
      </w:r>
    </w:p>
    <w:p w:rsidR="0033225C" w:rsidRPr="0033225C" w:rsidRDefault="0033225C" w:rsidP="0033225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pacing w:val="-7"/>
          <w:sz w:val="28"/>
          <w:szCs w:val="28"/>
        </w:rPr>
      </w:pPr>
      <w:r w:rsidRPr="0033225C">
        <w:rPr>
          <w:spacing w:val="2"/>
          <w:sz w:val="28"/>
          <w:szCs w:val="28"/>
        </w:rPr>
        <w:tab/>
        <w:t xml:space="preserve">3.12. На заседание Комиссии по решению председателя, членов </w:t>
      </w:r>
      <w:r w:rsidRPr="0033225C">
        <w:rPr>
          <w:sz w:val="28"/>
          <w:szCs w:val="28"/>
        </w:rPr>
        <w:t xml:space="preserve">Комиссии могут быть приглашены руководители, представители учреждений, </w:t>
      </w:r>
      <w:r w:rsidRPr="0033225C">
        <w:rPr>
          <w:spacing w:val="6"/>
          <w:sz w:val="28"/>
          <w:szCs w:val="28"/>
        </w:rPr>
        <w:t xml:space="preserve">организаций, ходатайствующие по существу рассматриваемого вопроса, а </w:t>
      </w:r>
      <w:r w:rsidRPr="0033225C">
        <w:rPr>
          <w:spacing w:val="-1"/>
          <w:sz w:val="28"/>
          <w:szCs w:val="28"/>
        </w:rPr>
        <w:t>также заинтересованные граждане.</w:t>
      </w:r>
    </w:p>
    <w:p w:rsidR="0033225C" w:rsidRPr="0033225C" w:rsidRDefault="0033225C" w:rsidP="0033225C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33225C" w:rsidRPr="0033225C" w:rsidRDefault="0033225C" w:rsidP="0033225C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33225C">
        <w:rPr>
          <w:sz w:val="28"/>
          <w:szCs w:val="28"/>
        </w:rPr>
        <w:t>4. Права Комиссии и обязанности членов Комиссии</w:t>
      </w:r>
    </w:p>
    <w:p w:rsidR="0033225C" w:rsidRPr="0033225C" w:rsidRDefault="0033225C" w:rsidP="0033225C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33225C" w:rsidRPr="0033225C" w:rsidRDefault="0033225C" w:rsidP="00550484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3225C">
        <w:rPr>
          <w:spacing w:val="-7"/>
          <w:sz w:val="28"/>
          <w:szCs w:val="28"/>
        </w:rPr>
        <w:tab/>
        <w:t xml:space="preserve">4.1. </w:t>
      </w:r>
      <w:r w:rsidRPr="0033225C">
        <w:rPr>
          <w:sz w:val="28"/>
          <w:szCs w:val="28"/>
        </w:rPr>
        <w:t>При рассмотрении вопросов Комиссия имеет право:</w:t>
      </w:r>
    </w:p>
    <w:p w:rsidR="0033225C" w:rsidRPr="0033225C" w:rsidRDefault="0033225C" w:rsidP="0033225C">
      <w:pPr>
        <w:widowControl w:val="0"/>
        <w:numPr>
          <w:ilvl w:val="0"/>
          <w:numId w:val="25"/>
        </w:numPr>
        <w:shd w:val="clear" w:color="auto" w:fill="FFFFFF"/>
        <w:tabs>
          <w:tab w:val="left" w:pos="117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pacing w:val="-6"/>
          <w:sz w:val="28"/>
          <w:szCs w:val="28"/>
        </w:rPr>
      </w:pPr>
      <w:r w:rsidRPr="0033225C">
        <w:rPr>
          <w:sz w:val="28"/>
          <w:szCs w:val="28"/>
        </w:rPr>
        <w:t>Принять положительное решение по рассматриваемому вопросу.</w:t>
      </w:r>
    </w:p>
    <w:p w:rsidR="0033225C" w:rsidRPr="0033225C" w:rsidRDefault="0033225C" w:rsidP="0033225C">
      <w:pPr>
        <w:widowControl w:val="0"/>
        <w:numPr>
          <w:ilvl w:val="0"/>
          <w:numId w:val="25"/>
        </w:numPr>
        <w:shd w:val="clear" w:color="auto" w:fill="FFFFFF"/>
        <w:tabs>
          <w:tab w:val="left" w:pos="117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pacing w:val="-6"/>
          <w:sz w:val="28"/>
          <w:szCs w:val="28"/>
        </w:rPr>
      </w:pPr>
      <w:r w:rsidRPr="0033225C">
        <w:rPr>
          <w:spacing w:val="1"/>
          <w:sz w:val="28"/>
          <w:szCs w:val="28"/>
        </w:rPr>
        <w:t xml:space="preserve">Дать мотивированный отказ в удовлетворении просьбы </w:t>
      </w:r>
      <w:r w:rsidRPr="0033225C">
        <w:rPr>
          <w:spacing w:val="-1"/>
          <w:sz w:val="28"/>
          <w:szCs w:val="28"/>
        </w:rPr>
        <w:t>(требования) заявителя.</w:t>
      </w:r>
    </w:p>
    <w:p w:rsidR="0033225C" w:rsidRPr="0033225C" w:rsidRDefault="0033225C" w:rsidP="0033225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33225C">
        <w:rPr>
          <w:spacing w:val="2"/>
          <w:sz w:val="28"/>
          <w:szCs w:val="28"/>
        </w:rPr>
        <w:t xml:space="preserve">4.1.3. Отложить принятие решения до представления необходимых </w:t>
      </w:r>
      <w:r w:rsidRPr="0033225C">
        <w:rPr>
          <w:sz w:val="28"/>
          <w:szCs w:val="28"/>
        </w:rPr>
        <w:t>документов либо для дополнительного изучения вопроса.</w:t>
      </w:r>
    </w:p>
    <w:p w:rsidR="0033225C" w:rsidRPr="0033225C" w:rsidRDefault="0033225C" w:rsidP="0033225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33225C">
        <w:rPr>
          <w:sz w:val="28"/>
          <w:szCs w:val="28"/>
        </w:rPr>
        <w:t>4.1.4. Рассмотреть обращение в присутствии заявителя (заявителей).</w:t>
      </w:r>
    </w:p>
    <w:p w:rsidR="0033225C" w:rsidRPr="0033225C" w:rsidRDefault="0033225C" w:rsidP="0033225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3225C">
        <w:rPr>
          <w:spacing w:val="-7"/>
          <w:sz w:val="28"/>
          <w:szCs w:val="28"/>
        </w:rPr>
        <w:tab/>
        <w:t>4.2.</w:t>
      </w:r>
      <w:r w:rsidRPr="0033225C">
        <w:rPr>
          <w:sz w:val="28"/>
          <w:szCs w:val="28"/>
        </w:rPr>
        <w:t xml:space="preserve"> </w:t>
      </w:r>
      <w:r w:rsidRPr="0033225C">
        <w:rPr>
          <w:spacing w:val="7"/>
          <w:sz w:val="28"/>
          <w:szCs w:val="28"/>
        </w:rPr>
        <w:t xml:space="preserve">Для объективного решения вопросов запрашивать необходимые </w:t>
      </w:r>
      <w:r w:rsidRPr="0033225C">
        <w:rPr>
          <w:spacing w:val="6"/>
          <w:sz w:val="28"/>
          <w:szCs w:val="28"/>
        </w:rPr>
        <w:t xml:space="preserve">документы  из  соответствующих  органов  и  организаций, от граждан и </w:t>
      </w:r>
      <w:r w:rsidRPr="0033225C">
        <w:rPr>
          <w:spacing w:val="-1"/>
          <w:sz w:val="28"/>
          <w:szCs w:val="28"/>
        </w:rPr>
        <w:t>должностных лиц.</w:t>
      </w:r>
    </w:p>
    <w:p w:rsidR="0033225C" w:rsidRPr="0033225C" w:rsidRDefault="0033225C" w:rsidP="0033225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33225C">
        <w:rPr>
          <w:spacing w:val="14"/>
          <w:sz w:val="28"/>
          <w:szCs w:val="28"/>
        </w:rPr>
        <w:t xml:space="preserve">4.2.1.Приглашать на заседание Комиссии представителей </w:t>
      </w:r>
      <w:r w:rsidRPr="0033225C">
        <w:rPr>
          <w:spacing w:val="6"/>
          <w:sz w:val="28"/>
          <w:szCs w:val="28"/>
        </w:rPr>
        <w:t xml:space="preserve">соответствующих предприятий, учреждений, организаций и иных </w:t>
      </w:r>
      <w:r w:rsidRPr="0033225C">
        <w:rPr>
          <w:spacing w:val="-1"/>
          <w:sz w:val="28"/>
          <w:szCs w:val="28"/>
        </w:rPr>
        <w:t>заинтересованных лиц.</w:t>
      </w:r>
    </w:p>
    <w:p w:rsidR="0033225C" w:rsidRPr="0033225C" w:rsidRDefault="0033225C" w:rsidP="0033225C">
      <w:pPr>
        <w:widowControl w:val="0"/>
        <w:numPr>
          <w:ilvl w:val="0"/>
          <w:numId w:val="26"/>
        </w:numPr>
        <w:shd w:val="clear" w:color="auto" w:fill="FFFFFF"/>
        <w:tabs>
          <w:tab w:val="left" w:pos="103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pacing w:val="-7"/>
          <w:sz w:val="28"/>
          <w:szCs w:val="28"/>
        </w:rPr>
      </w:pPr>
      <w:r w:rsidRPr="0033225C">
        <w:rPr>
          <w:spacing w:val="-1"/>
          <w:sz w:val="28"/>
          <w:szCs w:val="28"/>
        </w:rPr>
        <w:t xml:space="preserve">При рассмотрении спорных вопросов поручать членам Комиссии (не </w:t>
      </w:r>
      <w:r w:rsidRPr="0033225C">
        <w:rPr>
          <w:spacing w:val="6"/>
          <w:sz w:val="28"/>
          <w:szCs w:val="28"/>
        </w:rPr>
        <w:t xml:space="preserve">менее 2 человек) проверку документов или жилищных условий граждан и </w:t>
      </w:r>
      <w:r w:rsidRPr="0033225C">
        <w:rPr>
          <w:sz w:val="28"/>
          <w:szCs w:val="28"/>
        </w:rPr>
        <w:lastRenderedPageBreak/>
        <w:t>результаты оформлять актом.</w:t>
      </w:r>
    </w:p>
    <w:p w:rsidR="0033225C" w:rsidRPr="0033225C" w:rsidRDefault="0033225C" w:rsidP="0033225C">
      <w:pPr>
        <w:widowControl w:val="0"/>
        <w:numPr>
          <w:ilvl w:val="0"/>
          <w:numId w:val="26"/>
        </w:numPr>
        <w:shd w:val="clear" w:color="auto" w:fill="FFFFFF"/>
        <w:tabs>
          <w:tab w:val="left" w:pos="103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pacing w:val="-9"/>
          <w:sz w:val="28"/>
          <w:szCs w:val="28"/>
        </w:rPr>
      </w:pPr>
      <w:r w:rsidRPr="0033225C">
        <w:rPr>
          <w:spacing w:val="3"/>
          <w:sz w:val="28"/>
          <w:szCs w:val="28"/>
        </w:rPr>
        <w:t xml:space="preserve">Осуществлять иные действия, вытекающие из задач и полномочий </w:t>
      </w:r>
      <w:r w:rsidRPr="0033225C">
        <w:rPr>
          <w:spacing w:val="-3"/>
          <w:sz w:val="28"/>
          <w:szCs w:val="28"/>
        </w:rPr>
        <w:t>Комиссии.</w:t>
      </w:r>
    </w:p>
    <w:p w:rsidR="0033225C" w:rsidRPr="0033225C" w:rsidRDefault="0033225C" w:rsidP="0033225C">
      <w:pPr>
        <w:widowControl w:val="0"/>
        <w:numPr>
          <w:ilvl w:val="0"/>
          <w:numId w:val="26"/>
        </w:numPr>
        <w:shd w:val="clear" w:color="auto" w:fill="FFFFFF"/>
        <w:tabs>
          <w:tab w:val="left" w:pos="103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pacing w:val="-7"/>
          <w:sz w:val="28"/>
          <w:szCs w:val="28"/>
        </w:rPr>
      </w:pPr>
      <w:r w:rsidRPr="0033225C">
        <w:rPr>
          <w:spacing w:val="-1"/>
          <w:sz w:val="28"/>
          <w:szCs w:val="28"/>
        </w:rPr>
        <w:t>Члены Комиссии обязаны:</w:t>
      </w:r>
    </w:p>
    <w:p w:rsidR="0033225C" w:rsidRPr="0033225C" w:rsidRDefault="0033225C" w:rsidP="0033225C">
      <w:pPr>
        <w:widowControl w:val="0"/>
        <w:shd w:val="clear" w:color="auto" w:fill="FFFFFF"/>
        <w:tabs>
          <w:tab w:val="left" w:pos="82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3225C">
        <w:rPr>
          <w:sz w:val="28"/>
          <w:szCs w:val="28"/>
        </w:rPr>
        <w:t>-</w:t>
      </w:r>
      <w:r w:rsidRPr="0033225C">
        <w:rPr>
          <w:sz w:val="28"/>
          <w:szCs w:val="28"/>
        </w:rPr>
        <w:tab/>
        <w:t xml:space="preserve"> </w:t>
      </w:r>
      <w:r w:rsidRPr="0033225C">
        <w:rPr>
          <w:spacing w:val="5"/>
          <w:sz w:val="28"/>
          <w:szCs w:val="28"/>
        </w:rPr>
        <w:t xml:space="preserve">принимать  участие  в  заседаниях  Комиссии.  В  случае  если  член </w:t>
      </w:r>
      <w:r w:rsidRPr="0033225C">
        <w:rPr>
          <w:spacing w:val="3"/>
          <w:sz w:val="28"/>
          <w:szCs w:val="28"/>
        </w:rPr>
        <w:t xml:space="preserve">Комиссии по каким-либо причинам не может присутствовать на заседании, </w:t>
      </w:r>
      <w:r w:rsidRPr="0033225C">
        <w:rPr>
          <w:sz w:val="28"/>
          <w:szCs w:val="28"/>
        </w:rPr>
        <w:t>он обязан известить об этом секретаря Комиссии;</w:t>
      </w:r>
    </w:p>
    <w:p w:rsidR="0033225C" w:rsidRPr="0033225C" w:rsidRDefault="0033225C" w:rsidP="0033225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3225C">
        <w:rPr>
          <w:sz w:val="28"/>
          <w:szCs w:val="28"/>
        </w:rPr>
        <w:tab/>
        <w:t>-</w:t>
      </w:r>
      <w:r w:rsidR="00550484">
        <w:rPr>
          <w:sz w:val="28"/>
          <w:szCs w:val="28"/>
        </w:rPr>
        <w:t xml:space="preserve"> </w:t>
      </w:r>
      <w:r w:rsidRPr="0033225C">
        <w:rPr>
          <w:spacing w:val="2"/>
          <w:sz w:val="28"/>
          <w:szCs w:val="28"/>
        </w:rPr>
        <w:t xml:space="preserve">строго  руководствоваться действующим законодательством при </w:t>
      </w:r>
      <w:r w:rsidRPr="0033225C">
        <w:rPr>
          <w:spacing w:val="-1"/>
          <w:sz w:val="28"/>
          <w:szCs w:val="28"/>
        </w:rPr>
        <w:t>принятии решений;</w:t>
      </w:r>
    </w:p>
    <w:p w:rsidR="0033225C" w:rsidRPr="0033225C" w:rsidRDefault="0033225C" w:rsidP="0033225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pacing w:val="4"/>
          <w:sz w:val="28"/>
          <w:szCs w:val="28"/>
        </w:rPr>
      </w:pPr>
      <w:r w:rsidRPr="0033225C">
        <w:rPr>
          <w:sz w:val="28"/>
          <w:szCs w:val="28"/>
        </w:rPr>
        <w:tab/>
        <w:t xml:space="preserve">- </w:t>
      </w:r>
      <w:r w:rsidRPr="0033225C">
        <w:rPr>
          <w:spacing w:val="6"/>
          <w:sz w:val="28"/>
          <w:szCs w:val="28"/>
        </w:rPr>
        <w:t xml:space="preserve">соблюдать  конфиденциальность  при  рассмотрении  представленных </w:t>
      </w:r>
      <w:r w:rsidRPr="0033225C">
        <w:rPr>
          <w:spacing w:val="4"/>
          <w:sz w:val="28"/>
          <w:szCs w:val="28"/>
        </w:rPr>
        <w:t>гражданами документов.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16"/>
          <w:szCs w:val="16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napToGrid w:val="0"/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napToGrid w:val="0"/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napToGrid w:val="0"/>
          <w:sz w:val="28"/>
          <w:szCs w:val="28"/>
        </w:rPr>
      </w:pPr>
      <w:r w:rsidRPr="0033225C">
        <w:rPr>
          <w:bCs/>
          <w:snapToGrid w:val="0"/>
          <w:sz w:val="28"/>
          <w:szCs w:val="28"/>
        </w:rPr>
        <w:t>5. Прекращение деятельности Комиссии: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16"/>
          <w:szCs w:val="16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  <w:r w:rsidRPr="0033225C">
        <w:rPr>
          <w:snapToGrid w:val="0"/>
          <w:sz w:val="28"/>
          <w:szCs w:val="28"/>
        </w:rPr>
        <w:t>5.1. Решение о прекращении деятельности Комиссии производится постановлением Администрации муниципального образования «</w:t>
      </w:r>
      <w:proofErr w:type="spellStart"/>
      <w:r w:rsidRPr="0033225C">
        <w:rPr>
          <w:snapToGrid w:val="0"/>
          <w:sz w:val="28"/>
          <w:szCs w:val="28"/>
        </w:rPr>
        <w:t>Шумячский</w:t>
      </w:r>
      <w:proofErr w:type="spellEnd"/>
      <w:r w:rsidRPr="0033225C">
        <w:rPr>
          <w:snapToGrid w:val="0"/>
          <w:sz w:val="28"/>
          <w:szCs w:val="28"/>
        </w:rPr>
        <w:t xml:space="preserve"> муниципальный округ» Смоленской области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550484" w:rsidRDefault="00550484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550484" w:rsidRDefault="00550484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550484" w:rsidRDefault="00550484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550484" w:rsidRDefault="00550484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550484" w:rsidRDefault="00550484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550484" w:rsidRDefault="00550484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550484" w:rsidRDefault="00550484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550484" w:rsidRDefault="00550484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550484" w:rsidRDefault="00550484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550484" w:rsidRDefault="00550484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550484" w:rsidRDefault="00550484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550484" w:rsidRDefault="00550484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sz w:val="28"/>
          <w:szCs w:val="28"/>
        </w:rPr>
      </w:pPr>
    </w:p>
    <w:tbl>
      <w:tblPr>
        <w:tblW w:w="9900" w:type="dxa"/>
        <w:tblLook w:val="01E0" w:firstRow="1" w:lastRow="1" w:firstColumn="1" w:lastColumn="1" w:noHBand="0" w:noVBand="0"/>
      </w:tblPr>
      <w:tblGrid>
        <w:gridCol w:w="5099"/>
        <w:gridCol w:w="4801"/>
      </w:tblGrid>
      <w:tr w:rsidR="0033225C" w:rsidRPr="0033225C" w:rsidTr="00030D70">
        <w:trPr>
          <w:trHeight w:val="1795"/>
        </w:trPr>
        <w:tc>
          <w:tcPr>
            <w:tcW w:w="5099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801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УТВЕРЖДЕН</w:t>
            </w:r>
          </w:p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постановлением Администрации муниципального образования «</w:t>
            </w:r>
            <w:proofErr w:type="spellStart"/>
            <w:r w:rsidRPr="0033225C">
              <w:rPr>
                <w:sz w:val="28"/>
                <w:szCs w:val="28"/>
              </w:rPr>
              <w:t>Шумячский</w:t>
            </w:r>
            <w:proofErr w:type="spellEnd"/>
            <w:r w:rsidRPr="0033225C">
              <w:rPr>
                <w:sz w:val="28"/>
                <w:szCs w:val="28"/>
              </w:rPr>
              <w:t xml:space="preserve"> муниципальный округ» Смоленской области </w:t>
            </w:r>
          </w:p>
          <w:p w:rsidR="00E43EB8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 xml:space="preserve">от </w:t>
            </w:r>
            <w:r w:rsidR="00E36328" w:rsidRPr="00E36328">
              <w:rPr>
                <w:sz w:val="28"/>
                <w:szCs w:val="28"/>
                <w:u w:val="single"/>
              </w:rPr>
              <w:t>31.01.2025г.</w:t>
            </w:r>
            <w:r w:rsidRPr="0033225C">
              <w:rPr>
                <w:sz w:val="28"/>
                <w:szCs w:val="28"/>
              </w:rPr>
              <w:t xml:space="preserve"> № </w:t>
            </w:r>
            <w:r w:rsidR="00E36328">
              <w:rPr>
                <w:sz w:val="28"/>
                <w:szCs w:val="28"/>
              </w:rPr>
              <w:t>77</w:t>
            </w:r>
            <w:r w:rsidR="00E43EB8">
              <w:rPr>
                <w:sz w:val="28"/>
                <w:szCs w:val="28"/>
              </w:rPr>
              <w:t xml:space="preserve"> </w:t>
            </w:r>
          </w:p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33225C" w:rsidRPr="0033225C" w:rsidRDefault="0033225C" w:rsidP="0033225C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pacing w:val="5"/>
          <w:sz w:val="28"/>
          <w:szCs w:val="28"/>
        </w:rPr>
      </w:pPr>
      <w:r w:rsidRPr="0033225C">
        <w:rPr>
          <w:b/>
          <w:bCs/>
          <w:color w:val="000000"/>
          <w:spacing w:val="5"/>
          <w:sz w:val="28"/>
          <w:szCs w:val="28"/>
        </w:rPr>
        <w:t>Состав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33225C">
        <w:rPr>
          <w:b/>
          <w:color w:val="000000"/>
          <w:sz w:val="28"/>
          <w:szCs w:val="28"/>
        </w:rPr>
        <w:t xml:space="preserve">комиссии </w:t>
      </w:r>
      <w:r w:rsidRPr="0033225C">
        <w:rPr>
          <w:b/>
          <w:bCs/>
          <w:sz w:val="28"/>
          <w:szCs w:val="28"/>
        </w:rPr>
        <w:t>по жилищным вопросам при Администрации муниципального образования «</w:t>
      </w:r>
      <w:proofErr w:type="spellStart"/>
      <w:r w:rsidRPr="0033225C">
        <w:rPr>
          <w:b/>
          <w:bCs/>
          <w:sz w:val="28"/>
          <w:szCs w:val="28"/>
        </w:rPr>
        <w:t>Шумячский</w:t>
      </w:r>
      <w:proofErr w:type="spellEnd"/>
      <w:r w:rsidRPr="0033225C">
        <w:rPr>
          <w:b/>
          <w:bCs/>
          <w:sz w:val="28"/>
          <w:szCs w:val="28"/>
        </w:rPr>
        <w:t xml:space="preserve"> муниципальный округ» Смоленской области</w:t>
      </w: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9779" w:type="dxa"/>
        <w:tblLook w:val="01E0" w:firstRow="1" w:lastRow="1" w:firstColumn="1" w:lastColumn="1" w:noHBand="0" w:noVBand="0"/>
      </w:tblPr>
      <w:tblGrid>
        <w:gridCol w:w="3177"/>
        <w:gridCol w:w="400"/>
        <w:gridCol w:w="6202"/>
      </w:tblGrid>
      <w:tr w:rsidR="0033225C" w:rsidRPr="0033225C" w:rsidTr="00E43EB8">
        <w:trPr>
          <w:trHeight w:val="978"/>
        </w:trPr>
        <w:tc>
          <w:tcPr>
            <w:tcW w:w="3177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 xml:space="preserve">Дмитриева </w:t>
            </w:r>
          </w:p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400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33225C">
              <w:rPr>
                <w:sz w:val="28"/>
                <w:szCs w:val="28"/>
              </w:rPr>
              <w:t>Шумячский</w:t>
            </w:r>
            <w:proofErr w:type="spellEnd"/>
            <w:r w:rsidRPr="0033225C">
              <w:rPr>
                <w:sz w:val="28"/>
                <w:szCs w:val="28"/>
              </w:rPr>
              <w:t xml:space="preserve"> муниципальный округ» Смоленской области, председатель комиссии</w:t>
            </w:r>
            <w:r w:rsidR="00E43EB8">
              <w:rPr>
                <w:sz w:val="28"/>
                <w:szCs w:val="28"/>
              </w:rPr>
              <w:t>;</w:t>
            </w:r>
          </w:p>
        </w:tc>
      </w:tr>
      <w:tr w:rsidR="0033225C" w:rsidRPr="0033225C" w:rsidTr="00E43EB8">
        <w:trPr>
          <w:trHeight w:val="334"/>
        </w:trPr>
        <w:tc>
          <w:tcPr>
            <w:tcW w:w="3177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33225C" w:rsidRPr="0033225C" w:rsidTr="00E43EB8">
        <w:trPr>
          <w:trHeight w:val="2279"/>
        </w:trPr>
        <w:tc>
          <w:tcPr>
            <w:tcW w:w="3177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 xml:space="preserve">Старовойтов </w:t>
            </w:r>
          </w:p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400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начальник Отдела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 w:rsidRPr="0033225C">
              <w:rPr>
                <w:sz w:val="28"/>
                <w:szCs w:val="28"/>
              </w:rPr>
              <w:t>Шумячский</w:t>
            </w:r>
            <w:proofErr w:type="spellEnd"/>
            <w:r w:rsidRPr="0033225C">
              <w:rPr>
                <w:sz w:val="28"/>
                <w:szCs w:val="28"/>
              </w:rPr>
              <w:t xml:space="preserve"> муниципальный округ» Смоленской области, заместитель председателя комиссии</w:t>
            </w:r>
            <w:r w:rsidR="00E43EB8">
              <w:rPr>
                <w:sz w:val="28"/>
                <w:szCs w:val="28"/>
              </w:rPr>
              <w:t>;</w:t>
            </w:r>
          </w:p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 xml:space="preserve"> </w:t>
            </w:r>
          </w:p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33225C" w:rsidRPr="0033225C" w:rsidTr="00E43EB8">
        <w:trPr>
          <w:trHeight w:val="1575"/>
        </w:trPr>
        <w:tc>
          <w:tcPr>
            <w:tcW w:w="3177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 xml:space="preserve">Бондарева </w:t>
            </w:r>
          </w:p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Наталья Борисовна</w:t>
            </w:r>
          </w:p>
        </w:tc>
        <w:tc>
          <w:tcPr>
            <w:tcW w:w="400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3225C" w:rsidRPr="0033225C" w:rsidRDefault="0033225C" w:rsidP="00E43EB8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225C">
              <w:rPr>
                <w:rFonts w:eastAsia="Calibri"/>
                <w:sz w:val="28"/>
                <w:szCs w:val="28"/>
                <w:lang w:eastAsia="en-US"/>
              </w:rPr>
              <w:t>начальник Управления по развитию территорий Администрации муниципального образования          «</w:t>
            </w:r>
            <w:proofErr w:type="spellStart"/>
            <w:r w:rsidRPr="0033225C"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33225C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Смоленской области,</w:t>
            </w:r>
            <w:r w:rsidRPr="0033225C">
              <w:rPr>
                <w:sz w:val="28"/>
                <w:szCs w:val="28"/>
              </w:rPr>
              <w:t xml:space="preserve"> секретарь комиссии</w:t>
            </w:r>
            <w:r w:rsidR="00E43EB8">
              <w:rPr>
                <w:sz w:val="28"/>
                <w:szCs w:val="28"/>
              </w:rPr>
              <w:t>;</w:t>
            </w:r>
            <w:r w:rsidRPr="0033225C">
              <w:rPr>
                <w:sz w:val="28"/>
                <w:szCs w:val="28"/>
              </w:rPr>
              <w:t xml:space="preserve"> </w:t>
            </w:r>
          </w:p>
        </w:tc>
      </w:tr>
      <w:tr w:rsidR="0033225C" w:rsidRPr="0033225C" w:rsidTr="00E43EB8">
        <w:trPr>
          <w:trHeight w:val="469"/>
        </w:trPr>
        <w:tc>
          <w:tcPr>
            <w:tcW w:w="9779" w:type="dxa"/>
            <w:gridSpan w:val="3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3225C">
              <w:rPr>
                <w:b/>
                <w:sz w:val="28"/>
                <w:szCs w:val="28"/>
              </w:rPr>
              <w:t>Члены комиссии:</w:t>
            </w:r>
          </w:p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33225C" w:rsidRPr="0033225C" w:rsidTr="00E43EB8">
        <w:trPr>
          <w:trHeight w:val="1499"/>
        </w:trPr>
        <w:tc>
          <w:tcPr>
            <w:tcW w:w="3177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 xml:space="preserve">Малышкин </w:t>
            </w:r>
          </w:p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Максим Николаевич</w:t>
            </w:r>
          </w:p>
        </w:tc>
        <w:tc>
          <w:tcPr>
            <w:tcW w:w="400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3225C" w:rsidRPr="0033225C" w:rsidRDefault="0033225C" w:rsidP="00E43EB8">
            <w:pPr>
              <w:overflowPunct w:val="0"/>
              <w:autoSpaceDE w:val="0"/>
              <w:autoSpaceDN w:val="0"/>
              <w:adjustRightInd w:val="0"/>
              <w:ind w:right="-193"/>
              <w:jc w:val="both"/>
              <w:textAlignment w:val="baseline"/>
              <w:rPr>
                <w:b/>
                <w:szCs w:val="24"/>
              </w:rPr>
            </w:pPr>
            <w:r w:rsidRPr="0033225C">
              <w:rPr>
                <w:sz w:val="28"/>
                <w:szCs w:val="28"/>
              </w:rPr>
              <w:t>начальник Отдел  по строительству, капитальному ремонту и жилищно-коммунальному и дорожному хозяйству</w:t>
            </w:r>
            <w:r w:rsidRPr="0033225C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муниципального образования          «</w:t>
            </w:r>
            <w:proofErr w:type="spellStart"/>
            <w:r w:rsidRPr="0033225C"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33225C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Смоленской области</w:t>
            </w:r>
            <w:r w:rsidR="00E43EB8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color w:val="353535"/>
                <w:sz w:val="21"/>
                <w:szCs w:val="21"/>
              </w:rPr>
            </w:pPr>
          </w:p>
        </w:tc>
      </w:tr>
      <w:tr w:rsidR="0033225C" w:rsidRPr="0033225C" w:rsidTr="00E43EB8">
        <w:trPr>
          <w:trHeight w:val="1312"/>
        </w:trPr>
        <w:tc>
          <w:tcPr>
            <w:tcW w:w="3177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 xml:space="preserve">Кулешова </w:t>
            </w:r>
          </w:p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Ирина Григорьевна</w:t>
            </w:r>
          </w:p>
        </w:tc>
        <w:tc>
          <w:tcPr>
            <w:tcW w:w="400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3225C" w:rsidRPr="00E43EB8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eastAsia="Calibri" w:hAnsi="Times New Roman CYR"/>
                <w:color w:val="000000" w:themeColor="text1"/>
                <w:sz w:val="28"/>
                <w:szCs w:val="28"/>
                <w:lang w:eastAsia="en-US"/>
              </w:rPr>
            </w:pPr>
            <w:r w:rsidRPr="0033225C">
              <w:rPr>
                <w:bCs/>
                <w:color w:val="000000" w:themeColor="text1"/>
                <w:sz w:val="28"/>
                <w:szCs w:val="28"/>
              </w:rPr>
              <w:t xml:space="preserve">начальник Отдел по образованию </w:t>
            </w:r>
            <w:r w:rsidRPr="0033225C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 </w:t>
            </w:r>
            <w:r w:rsidRPr="0033225C">
              <w:rPr>
                <w:rFonts w:ascii="Times New Roman CYR" w:eastAsia="Calibri" w:hAnsi="Times New Roman CYR"/>
                <w:color w:val="000000" w:themeColor="text1"/>
                <w:sz w:val="28"/>
                <w:szCs w:val="28"/>
                <w:lang w:eastAsia="en-US"/>
              </w:rPr>
              <w:t>Администрации муниципального образования          «</w:t>
            </w:r>
            <w:proofErr w:type="spellStart"/>
            <w:r w:rsidRPr="0033225C">
              <w:rPr>
                <w:rFonts w:ascii="Times New Roman CYR" w:eastAsia="Calibri" w:hAnsi="Times New Roman CYR"/>
                <w:color w:val="000000" w:themeColor="text1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33225C">
              <w:rPr>
                <w:rFonts w:ascii="Times New Roman CYR" w:eastAsia="Calibri" w:hAnsi="Times New Roman CYR"/>
                <w:color w:val="000000" w:themeColor="text1"/>
                <w:sz w:val="28"/>
                <w:szCs w:val="28"/>
                <w:lang w:eastAsia="en-US"/>
              </w:rPr>
              <w:t xml:space="preserve"> муниципальный округ» Смоленской области</w:t>
            </w:r>
            <w:r w:rsidR="00E43EB8" w:rsidRPr="00E43EB8">
              <w:rPr>
                <w:rFonts w:ascii="Times New Roman CYR" w:eastAsia="Calibri" w:hAnsi="Times New Roman CYR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E43EB8" w:rsidRPr="0033225C" w:rsidRDefault="00E43EB8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33225C" w:rsidRPr="0033225C" w:rsidTr="00E43EB8">
        <w:trPr>
          <w:trHeight w:val="286"/>
        </w:trPr>
        <w:tc>
          <w:tcPr>
            <w:tcW w:w="3177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33225C">
              <w:rPr>
                <w:sz w:val="28"/>
                <w:szCs w:val="28"/>
              </w:rPr>
              <w:t>Лесникова</w:t>
            </w:r>
            <w:proofErr w:type="spellEnd"/>
            <w:r w:rsidRPr="0033225C">
              <w:rPr>
                <w:sz w:val="28"/>
                <w:szCs w:val="28"/>
              </w:rPr>
              <w:t xml:space="preserve"> </w:t>
            </w:r>
          </w:p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Ирина Геннадьевна</w:t>
            </w:r>
          </w:p>
        </w:tc>
        <w:tc>
          <w:tcPr>
            <w:tcW w:w="400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33225C">
              <w:rPr>
                <w:sz w:val="28"/>
                <w:szCs w:val="28"/>
              </w:rPr>
              <w:t>Руссковского</w:t>
            </w:r>
            <w:proofErr w:type="spellEnd"/>
            <w:r w:rsidRPr="0033225C">
              <w:rPr>
                <w:sz w:val="28"/>
                <w:szCs w:val="28"/>
              </w:rPr>
              <w:t xml:space="preserve"> территориального комитета Управления по развитию территории  Администрации муниципального образования </w:t>
            </w:r>
            <w:r w:rsidRPr="0033225C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33225C">
              <w:rPr>
                <w:sz w:val="28"/>
                <w:szCs w:val="28"/>
              </w:rPr>
              <w:t>Шумячский</w:t>
            </w:r>
            <w:proofErr w:type="spellEnd"/>
            <w:r w:rsidRPr="0033225C">
              <w:rPr>
                <w:sz w:val="28"/>
                <w:szCs w:val="28"/>
              </w:rPr>
              <w:t xml:space="preserve"> муниципальный округ» Смоленской области</w:t>
            </w:r>
            <w:r w:rsidR="00E43EB8">
              <w:rPr>
                <w:sz w:val="28"/>
                <w:szCs w:val="28"/>
              </w:rPr>
              <w:t>;</w:t>
            </w:r>
          </w:p>
        </w:tc>
      </w:tr>
      <w:tr w:rsidR="0033225C" w:rsidRPr="0033225C" w:rsidTr="00E43EB8">
        <w:trPr>
          <w:trHeight w:val="322"/>
        </w:trPr>
        <w:tc>
          <w:tcPr>
            <w:tcW w:w="3177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33225C" w:rsidRPr="0033225C" w:rsidTr="00BF6691">
        <w:trPr>
          <w:trHeight w:val="1312"/>
        </w:trPr>
        <w:tc>
          <w:tcPr>
            <w:tcW w:w="3177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Марченкова</w:t>
            </w:r>
          </w:p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Нина Александровна</w:t>
            </w:r>
          </w:p>
        </w:tc>
        <w:tc>
          <w:tcPr>
            <w:tcW w:w="400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председатель Шумячского территориального комитета Управления по развитию территории  Администрации муниципального образования «</w:t>
            </w:r>
            <w:proofErr w:type="spellStart"/>
            <w:r w:rsidRPr="0033225C">
              <w:rPr>
                <w:sz w:val="28"/>
                <w:szCs w:val="28"/>
              </w:rPr>
              <w:t>Шумячский</w:t>
            </w:r>
            <w:proofErr w:type="spellEnd"/>
            <w:r w:rsidRPr="0033225C">
              <w:rPr>
                <w:sz w:val="28"/>
                <w:szCs w:val="28"/>
              </w:rPr>
              <w:t xml:space="preserve"> муниципальный округ» Смоленской области</w:t>
            </w:r>
            <w:r w:rsidR="00E43EB8">
              <w:rPr>
                <w:sz w:val="28"/>
                <w:szCs w:val="28"/>
              </w:rPr>
              <w:t>;</w:t>
            </w:r>
          </w:p>
        </w:tc>
      </w:tr>
      <w:tr w:rsidR="0033225C" w:rsidRPr="0033225C" w:rsidTr="00BF6691">
        <w:trPr>
          <w:trHeight w:val="322"/>
        </w:trPr>
        <w:tc>
          <w:tcPr>
            <w:tcW w:w="3177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33225C" w:rsidRPr="0033225C" w:rsidTr="00BF6691">
        <w:trPr>
          <w:trHeight w:val="1312"/>
        </w:trPr>
        <w:tc>
          <w:tcPr>
            <w:tcW w:w="3177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 xml:space="preserve">Панова </w:t>
            </w:r>
          </w:p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400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председатель Озерного территориального комитета Управления по развитию территории  Администрации муниципального образования «</w:t>
            </w:r>
            <w:proofErr w:type="spellStart"/>
            <w:r w:rsidRPr="0033225C">
              <w:rPr>
                <w:sz w:val="28"/>
                <w:szCs w:val="28"/>
              </w:rPr>
              <w:t>Шумячский</w:t>
            </w:r>
            <w:proofErr w:type="spellEnd"/>
            <w:r w:rsidRPr="0033225C">
              <w:rPr>
                <w:sz w:val="28"/>
                <w:szCs w:val="28"/>
              </w:rPr>
              <w:t xml:space="preserve"> муниципальный округ» Смоленской области</w:t>
            </w:r>
            <w:r w:rsidR="00E43EB8">
              <w:rPr>
                <w:sz w:val="28"/>
                <w:szCs w:val="28"/>
              </w:rPr>
              <w:t>;</w:t>
            </w:r>
          </w:p>
        </w:tc>
      </w:tr>
      <w:tr w:rsidR="0033225C" w:rsidRPr="0033225C" w:rsidTr="00BF6691">
        <w:trPr>
          <w:trHeight w:val="322"/>
        </w:trPr>
        <w:tc>
          <w:tcPr>
            <w:tcW w:w="3177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33225C" w:rsidRPr="0033225C" w:rsidTr="00BF6691">
        <w:trPr>
          <w:trHeight w:val="1312"/>
        </w:trPr>
        <w:tc>
          <w:tcPr>
            <w:tcW w:w="3177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33225C">
              <w:rPr>
                <w:sz w:val="28"/>
                <w:szCs w:val="28"/>
              </w:rPr>
              <w:t>Чванькина</w:t>
            </w:r>
            <w:proofErr w:type="spellEnd"/>
            <w:r w:rsidRPr="0033225C">
              <w:rPr>
                <w:sz w:val="28"/>
                <w:szCs w:val="28"/>
              </w:rPr>
              <w:t xml:space="preserve"> </w:t>
            </w:r>
          </w:p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Анастасия Петровна</w:t>
            </w:r>
          </w:p>
        </w:tc>
        <w:tc>
          <w:tcPr>
            <w:tcW w:w="400" w:type="dxa"/>
          </w:tcPr>
          <w:p w:rsidR="0033225C" w:rsidRP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33225C" w:rsidRDefault="0033225C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3225C">
              <w:rPr>
                <w:sz w:val="28"/>
                <w:szCs w:val="28"/>
              </w:rPr>
              <w:t>председатель Первомайского территориального комитета Управления по развитию территории  Администрации муниципального образования «</w:t>
            </w:r>
            <w:proofErr w:type="spellStart"/>
            <w:r w:rsidRPr="0033225C">
              <w:rPr>
                <w:sz w:val="28"/>
                <w:szCs w:val="28"/>
              </w:rPr>
              <w:t>Шумячский</w:t>
            </w:r>
            <w:proofErr w:type="spellEnd"/>
            <w:r w:rsidRPr="0033225C">
              <w:rPr>
                <w:sz w:val="28"/>
                <w:szCs w:val="28"/>
              </w:rPr>
              <w:t xml:space="preserve"> муниципальный округ» Смоленской области</w:t>
            </w:r>
            <w:r w:rsidR="009E020C">
              <w:rPr>
                <w:sz w:val="28"/>
                <w:szCs w:val="28"/>
              </w:rPr>
              <w:t>:</w:t>
            </w:r>
          </w:p>
          <w:p w:rsidR="00BF6691" w:rsidRPr="0033225C" w:rsidRDefault="00BF6691" w:rsidP="003322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BF6691" w:rsidRPr="0033225C" w:rsidTr="00BF6691">
        <w:trPr>
          <w:trHeight w:val="322"/>
        </w:trPr>
        <w:tc>
          <w:tcPr>
            <w:tcW w:w="3177" w:type="dxa"/>
          </w:tcPr>
          <w:p w:rsidR="00BF6691" w:rsidRDefault="00BF6691" w:rsidP="00BF6691">
            <w:pPr>
              <w:pStyle w:val="af6"/>
              <w:spacing w:after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Жукова </w:t>
            </w:r>
          </w:p>
          <w:p w:rsidR="00BF6691" w:rsidRDefault="00BF6691" w:rsidP="00BF6691">
            <w:pPr>
              <w:pStyle w:val="af6"/>
              <w:spacing w:after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400" w:type="dxa"/>
          </w:tcPr>
          <w:p w:rsidR="00BF6691" w:rsidRPr="00774F43" w:rsidRDefault="00BF6691" w:rsidP="00BF6691">
            <w:pPr>
              <w:pStyle w:val="af6"/>
              <w:spacing w:after="0"/>
              <w:ind w:left="37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BF6691" w:rsidRDefault="00BF6691" w:rsidP="00BF6691">
            <w:pPr>
              <w:pStyle w:val="af6"/>
              <w:spacing w:after="0"/>
              <w:ind w:lef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сектора опеки</w:t>
            </w:r>
            <w:r w:rsidR="009E02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попечительства Отдела по образованию </w:t>
            </w:r>
            <w:r w:rsidRPr="00774F43">
              <w:rPr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774F43">
              <w:rPr>
                <w:sz w:val="28"/>
                <w:szCs w:val="28"/>
              </w:rPr>
              <w:t>Шумячский</w:t>
            </w:r>
            <w:proofErr w:type="spellEnd"/>
            <w:r w:rsidRPr="00774F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774F43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33225C" w:rsidRPr="0033225C" w:rsidRDefault="0033225C" w:rsidP="0033225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bookmarkStart w:id="3" w:name="_GoBack"/>
      <w:bookmarkEnd w:id="3"/>
    </w:p>
    <w:sectPr w:rsidR="0033225C" w:rsidRPr="0033225C" w:rsidSect="00CF6C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51" w:right="567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767" w:rsidRDefault="00285767">
      <w:r>
        <w:separator/>
      </w:r>
    </w:p>
  </w:endnote>
  <w:endnote w:type="continuationSeparator" w:id="0">
    <w:p w:rsidR="00285767" w:rsidRDefault="0028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767" w:rsidRDefault="00285767">
      <w:r>
        <w:separator/>
      </w:r>
    </w:p>
  </w:footnote>
  <w:footnote w:type="continuationSeparator" w:id="0">
    <w:p w:rsidR="00285767" w:rsidRDefault="0028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1184292"/>
      <w:docPartObj>
        <w:docPartGallery w:val="Page Numbers (Top of Page)"/>
        <w:docPartUnique/>
      </w:docPartObj>
    </w:sdtPr>
    <w:sdtEndPr/>
    <w:sdtContent>
      <w:p w:rsidR="00692227" w:rsidRDefault="006922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31" w:rsidRDefault="00CF6C31">
    <w:pPr>
      <w:pStyle w:val="a5"/>
      <w:jc w:val="center"/>
    </w:pPr>
  </w:p>
  <w:p w:rsidR="00CF6C31" w:rsidRDefault="00CF6C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0A03806"/>
    <w:lvl w:ilvl="0">
      <w:numFmt w:val="bullet"/>
      <w:lvlText w:val="*"/>
      <w:lvlJc w:val="left"/>
      <w:pPr>
        <w:ind w:left="0" w:firstLine="0"/>
      </w:pPr>
    </w:lvl>
  </w:abstractNum>
  <w:abstractNum w:abstractNumId="11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64A35C3"/>
    <w:multiLevelType w:val="singleLevel"/>
    <w:tmpl w:val="8F58ACC8"/>
    <w:lvl w:ilvl="0">
      <w:start w:val="1"/>
      <w:numFmt w:val="decimal"/>
      <w:lvlText w:val="4.1.%1."/>
      <w:legacy w:legacy="1" w:legacySpace="0" w:legacyIndent="6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74A0B93"/>
    <w:multiLevelType w:val="singleLevel"/>
    <w:tmpl w:val="673E53EC"/>
    <w:lvl w:ilvl="0">
      <w:start w:val="4"/>
      <w:numFmt w:val="decimal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90669DD"/>
    <w:multiLevelType w:val="singleLevel"/>
    <w:tmpl w:val="0E9E33EC"/>
    <w:lvl w:ilvl="0">
      <w:start w:val="3"/>
      <w:numFmt w:val="decimal"/>
      <w:lvlText w:val="4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2"/>
  </w:num>
  <w:num w:numId="13">
    <w:abstractNumId w:val="12"/>
  </w:num>
  <w:num w:numId="14">
    <w:abstractNumId w:val="23"/>
  </w:num>
  <w:num w:numId="15">
    <w:abstractNumId w:val="15"/>
  </w:num>
  <w:num w:numId="16">
    <w:abstractNumId w:val="16"/>
  </w:num>
  <w:num w:numId="17">
    <w:abstractNumId w:val="13"/>
  </w:num>
  <w:num w:numId="18">
    <w:abstractNumId w:val="17"/>
  </w:num>
  <w:num w:numId="19">
    <w:abstractNumId w:val="1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lvl w:ilvl="0">
        <w:numFmt w:val="bullet"/>
        <w:lvlText w:val="-"/>
        <w:legacy w:legacy="1" w:legacySpace="0" w:legacyIndent="166"/>
        <w:lvlJc w:val="left"/>
        <w:pPr>
          <w:ind w:left="6096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20"/>
    <w:lvlOverride w:ilvl="0">
      <w:startOverride w:val="4"/>
    </w:lvlOverride>
  </w:num>
  <w:num w:numId="23">
    <w:abstractNumId w:val="1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9"/>
    <w:lvlOverride w:ilvl="0">
      <w:startOverride w:val="1"/>
    </w:lvlOverride>
  </w:num>
  <w:num w:numId="26">
    <w:abstractNumId w:val="21"/>
    <w:lvlOverride w:ilvl="0">
      <w:startOverride w:val="3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4918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85767"/>
    <w:rsid w:val="00291B9D"/>
    <w:rsid w:val="002A4FFC"/>
    <w:rsid w:val="002A563B"/>
    <w:rsid w:val="002A66B5"/>
    <w:rsid w:val="002B5812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3225C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E7FB9"/>
    <w:rsid w:val="003F766C"/>
    <w:rsid w:val="004008D2"/>
    <w:rsid w:val="0040365C"/>
    <w:rsid w:val="00404459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6D3E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0484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017D"/>
    <w:rsid w:val="0064421F"/>
    <w:rsid w:val="00653B90"/>
    <w:rsid w:val="00655CC9"/>
    <w:rsid w:val="0066243C"/>
    <w:rsid w:val="006624BE"/>
    <w:rsid w:val="006649AA"/>
    <w:rsid w:val="006653F2"/>
    <w:rsid w:val="006678E0"/>
    <w:rsid w:val="00677063"/>
    <w:rsid w:val="00677E8E"/>
    <w:rsid w:val="00690091"/>
    <w:rsid w:val="00692227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45A2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1D2A"/>
    <w:rsid w:val="007B5F03"/>
    <w:rsid w:val="007B615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B34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17E63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20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00"/>
    <w:rsid w:val="00A703B8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2F13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BF6691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4A24"/>
    <w:rsid w:val="00C566C1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B7C9F"/>
    <w:rsid w:val="00CC6485"/>
    <w:rsid w:val="00CD1040"/>
    <w:rsid w:val="00CD7550"/>
    <w:rsid w:val="00CE0F74"/>
    <w:rsid w:val="00CE263C"/>
    <w:rsid w:val="00CF6C31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331D6"/>
    <w:rsid w:val="00D40C70"/>
    <w:rsid w:val="00D4546C"/>
    <w:rsid w:val="00D47EAE"/>
    <w:rsid w:val="00D501E1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F72"/>
    <w:rsid w:val="00DF6A06"/>
    <w:rsid w:val="00E04E5C"/>
    <w:rsid w:val="00E11EF1"/>
    <w:rsid w:val="00E12B3F"/>
    <w:rsid w:val="00E232A7"/>
    <w:rsid w:val="00E36328"/>
    <w:rsid w:val="00E365E4"/>
    <w:rsid w:val="00E43051"/>
    <w:rsid w:val="00E430B6"/>
    <w:rsid w:val="00E43E35"/>
    <w:rsid w:val="00E43EB8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0F39CC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aliases w:val="Основной текст с отступом Знак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styleId="afffa">
    <w:name w:val="List Paragraph"/>
    <w:basedOn w:val="a1"/>
    <w:uiPriority w:val="34"/>
    <w:qFormat/>
    <w:rsid w:val="00CF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2025-02-06T09:00:00Z</cp:lastPrinted>
  <dcterms:created xsi:type="dcterms:W3CDTF">2025-02-26T12:22:00Z</dcterms:created>
  <dcterms:modified xsi:type="dcterms:W3CDTF">2025-02-26T12:22:00Z</dcterms:modified>
</cp:coreProperties>
</file>