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8A011D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8A011D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98100D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98100D">
        <w:rPr>
          <w:sz w:val="28"/>
          <w:szCs w:val="28"/>
        </w:rPr>
        <w:t xml:space="preserve"> 70</w:t>
      </w:r>
    </w:p>
    <w:p w:rsidR="00F765E2" w:rsidRPr="008A011D" w:rsidRDefault="00CB22B2" w:rsidP="008A011D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8A011D" w:rsidRPr="008A011D" w:rsidTr="00D608EB">
        <w:tc>
          <w:tcPr>
            <w:tcW w:w="4680" w:type="dxa"/>
          </w:tcPr>
          <w:p w:rsidR="008A011D" w:rsidRPr="008A011D" w:rsidRDefault="008A011D" w:rsidP="008A011D">
            <w:pPr>
              <w:jc w:val="both"/>
              <w:rPr>
                <w:sz w:val="28"/>
                <w:szCs w:val="28"/>
              </w:rPr>
            </w:pPr>
          </w:p>
          <w:p w:rsidR="008A011D" w:rsidRPr="008A011D" w:rsidRDefault="008A011D" w:rsidP="008A011D">
            <w:pPr>
              <w:jc w:val="both"/>
              <w:rPr>
                <w:bCs/>
                <w:sz w:val="28"/>
                <w:szCs w:val="28"/>
              </w:rPr>
            </w:pPr>
            <w:r w:rsidRPr="008A011D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8A011D" w:rsidRPr="008A011D" w:rsidRDefault="008A011D" w:rsidP="008A011D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8A011D" w:rsidRPr="008A011D" w:rsidRDefault="008A011D" w:rsidP="008A011D">
      <w:pPr>
        <w:pStyle w:val="a7"/>
        <w:tabs>
          <w:tab w:val="clear" w:pos="4536"/>
          <w:tab w:val="clear" w:pos="9072"/>
        </w:tabs>
        <w:jc w:val="both"/>
        <w:rPr>
          <w:sz w:val="28"/>
          <w:szCs w:val="28"/>
          <w:lang w:val="ru-RU"/>
        </w:rPr>
      </w:pPr>
      <w:r w:rsidRPr="008A011D">
        <w:rPr>
          <w:sz w:val="28"/>
          <w:szCs w:val="28"/>
          <w:lang w:val="ru-RU"/>
        </w:rPr>
        <w:t xml:space="preserve">           </w:t>
      </w:r>
    </w:p>
    <w:p w:rsidR="008A011D" w:rsidRPr="008A011D" w:rsidRDefault="008A011D" w:rsidP="008A011D">
      <w:pPr>
        <w:jc w:val="both"/>
        <w:rPr>
          <w:sz w:val="28"/>
          <w:szCs w:val="28"/>
        </w:rPr>
      </w:pPr>
    </w:p>
    <w:p w:rsidR="002E0F57" w:rsidRDefault="008A011D" w:rsidP="008A011D">
      <w:pPr>
        <w:ind w:firstLine="709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</w:t>
      </w:r>
    </w:p>
    <w:p w:rsidR="008A011D" w:rsidRPr="008A011D" w:rsidRDefault="008A011D" w:rsidP="008A011D">
      <w:pPr>
        <w:ind w:firstLine="709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Администрация муниципального образования «</w:t>
      </w:r>
      <w:proofErr w:type="spellStart"/>
      <w:r w:rsidRPr="008A011D">
        <w:rPr>
          <w:sz w:val="28"/>
          <w:szCs w:val="28"/>
        </w:rPr>
        <w:t>Шумячский</w:t>
      </w:r>
      <w:proofErr w:type="spellEnd"/>
      <w:r w:rsidRPr="008A011D">
        <w:rPr>
          <w:sz w:val="28"/>
          <w:szCs w:val="28"/>
        </w:rPr>
        <w:t xml:space="preserve"> муниципальный округ» Смоленской области</w:t>
      </w:r>
    </w:p>
    <w:p w:rsidR="008A011D" w:rsidRPr="008A011D" w:rsidRDefault="008A011D" w:rsidP="008A011D">
      <w:pPr>
        <w:jc w:val="both"/>
        <w:rPr>
          <w:sz w:val="28"/>
          <w:szCs w:val="28"/>
        </w:rPr>
      </w:pPr>
    </w:p>
    <w:p w:rsidR="008A011D" w:rsidRPr="008A011D" w:rsidRDefault="008A011D" w:rsidP="008A011D">
      <w:pPr>
        <w:ind w:firstLine="709"/>
        <w:jc w:val="both"/>
        <w:outlineLvl w:val="0"/>
        <w:rPr>
          <w:sz w:val="28"/>
          <w:szCs w:val="28"/>
        </w:rPr>
      </w:pPr>
      <w:r w:rsidRPr="008A011D">
        <w:rPr>
          <w:sz w:val="28"/>
          <w:szCs w:val="28"/>
        </w:rPr>
        <w:t>П О С Т А Н О В Л Я Е Т:</w:t>
      </w:r>
    </w:p>
    <w:p w:rsidR="008A011D" w:rsidRPr="008A011D" w:rsidRDefault="008A011D" w:rsidP="008A011D">
      <w:pPr>
        <w:jc w:val="both"/>
        <w:rPr>
          <w:bCs/>
          <w:sz w:val="28"/>
          <w:szCs w:val="28"/>
        </w:rPr>
      </w:pPr>
      <w:r w:rsidRPr="008A011D">
        <w:rPr>
          <w:bCs/>
          <w:sz w:val="28"/>
          <w:szCs w:val="28"/>
        </w:rPr>
        <w:t xml:space="preserve">  </w:t>
      </w:r>
    </w:p>
    <w:p w:rsidR="008A011D" w:rsidRDefault="008A011D" w:rsidP="008A011D">
      <w:pPr>
        <w:tabs>
          <w:tab w:val="left" w:pos="6763"/>
        </w:tabs>
        <w:ind w:firstLine="709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1. Присвоить адрес следующему объекту адресации - земельному участку с кадастровым номером 67:24:0190130:19,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8A011D">
        <w:rPr>
          <w:sz w:val="28"/>
          <w:szCs w:val="28"/>
        </w:rPr>
        <w:t>Шумячский</w:t>
      </w:r>
      <w:proofErr w:type="spellEnd"/>
      <w:r w:rsidRPr="008A011D">
        <w:rPr>
          <w:sz w:val="28"/>
          <w:szCs w:val="28"/>
        </w:rPr>
        <w:t xml:space="preserve"> муниципальный округ, </w:t>
      </w:r>
      <w:proofErr w:type="spellStart"/>
      <w:r w:rsidRPr="008A011D">
        <w:rPr>
          <w:sz w:val="28"/>
          <w:szCs w:val="28"/>
        </w:rPr>
        <w:t>пгт</w:t>
      </w:r>
      <w:proofErr w:type="spellEnd"/>
      <w:r w:rsidRPr="008A011D">
        <w:rPr>
          <w:sz w:val="28"/>
          <w:szCs w:val="28"/>
        </w:rPr>
        <w:t>. Шумячи, ул. Пионерская, земельный участок №9/1.</w:t>
      </w:r>
    </w:p>
    <w:p w:rsidR="008A011D" w:rsidRPr="008A011D" w:rsidRDefault="008A011D" w:rsidP="008A011D">
      <w:pPr>
        <w:tabs>
          <w:tab w:val="left" w:pos="6763"/>
        </w:tabs>
        <w:ind w:firstLine="709"/>
        <w:jc w:val="both"/>
        <w:rPr>
          <w:sz w:val="28"/>
          <w:szCs w:val="28"/>
        </w:rPr>
      </w:pPr>
    </w:p>
    <w:p w:rsidR="008A011D" w:rsidRPr="008A011D" w:rsidRDefault="008A011D" w:rsidP="008A011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A011D" w:rsidRPr="008A011D" w:rsidRDefault="008A011D" w:rsidP="008A011D">
      <w:pPr>
        <w:jc w:val="both"/>
        <w:rPr>
          <w:sz w:val="28"/>
          <w:szCs w:val="28"/>
        </w:rPr>
      </w:pPr>
    </w:p>
    <w:p w:rsidR="008A011D" w:rsidRPr="008A011D" w:rsidRDefault="008A011D" w:rsidP="008A011D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165"/>
        <w:gridCol w:w="281"/>
        <w:gridCol w:w="2335"/>
      </w:tblGrid>
      <w:tr w:rsidR="008A011D" w:rsidRPr="008A011D" w:rsidTr="008A011D">
        <w:tc>
          <w:tcPr>
            <w:tcW w:w="7165" w:type="dxa"/>
          </w:tcPr>
          <w:p w:rsidR="008A011D" w:rsidRPr="008A011D" w:rsidRDefault="008A011D" w:rsidP="008A011D">
            <w:pPr>
              <w:pStyle w:val="222"/>
              <w:jc w:val="both"/>
              <w:rPr>
                <w:szCs w:val="28"/>
              </w:rPr>
            </w:pPr>
            <w:r w:rsidRPr="008A011D">
              <w:rPr>
                <w:szCs w:val="28"/>
              </w:rPr>
              <w:t>Глава муниципального образования</w:t>
            </w:r>
          </w:p>
          <w:p w:rsidR="008A011D" w:rsidRPr="008A011D" w:rsidRDefault="008A011D" w:rsidP="008A011D">
            <w:pPr>
              <w:pStyle w:val="222"/>
              <w:jc w:val="both"/>
              <w:rPr>
                <w:szCs w:val="28"/>
              </w:rPr>
            </w:pPr>
            <w:r w:rsidRPr="008A011D">
              <w:rPr>
                <w:szCs w:val="28"/>
              </w:rPr>
              <w:t>«</w:t>
            </w:r>
            <w:proofErr w:type="spellStart"/>
            <w:r w:rsidRPr="008A011D">
              <w:rPr>
                <w:szCs w:val="28"/>
              </w:rPr>
              <w:t>Шумячский</w:t>
            </w:r>
            <w:proofErr w:type="spellEnd"/>
            <w:r w:rsidRPr="008A011D">
              <w:rPr>
                <w:szCs w:val="28"/>
              </w:rPr>
              <w:t xml:space="preserve"> муниципальный округ»</w:t>
            </w:r>
          </w:p>
          <w:p w:rsidR="008A011D" w:rsidRPr="008A011D" w:rsidRDefault="008A011D" w:rsidP="008A011D">
            <w:pPr>
              <w:pStyle w:val="222"/>
              <w:jc w:val="both"/>
              <w:rPr>
                <w:szCs w:val="28"/>
              </w:rPr>
            </w:pPr>
            <w:r w:rsidRPr="008A011D">
              <w:rPr>
                <w:szCs w:val="28"/>
              </w:rPr>
              <w:t xml:space="preserve">Смоленской области </w:t>
            </w:r>
          </w:p>
        </w:tc>
        <w:tc>
          <w:tcPr>
            <w:tcW w:w="281" w:type="dxa"/>
          </w:tcPr>
          <w:p w:rsidR="008A011D" w:rsidRPr="008A011D" w:rsidRDefault="008A011D" w:rsidP="008A0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A011D" w:rsidRPr="008A011D" w:rsidRDefault="008A011D" w:rsidP="008A011D">
            <w:pPr>
              <w:jc w:val="both"/>
              <w:rPr>
                <w:sz w:val="28"/>
                <w:szCs w:val="28"/>
              </w:rPr>
            </w:pPr>
          </w:p>
          <w:p w:rsidR="008A011D" w:rsidRDefault="008A011D" w:rsidP="008A011D">
            <w:pPr>
              <w:jc w:val="both"/>
              <w:rPr>
                <w:sz w:val="28"/>
                <w:szCs w:val="28"/>
              </w:rPr>
            </w:pPr>
          </w:p>
          <w:p w:rsidR="008A011D" w:rsidRPr="008A011D" w:rsidRDefault="008A011D" w:rsidP="008A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A011D">
              <w:rPr>
                <w:sz w:val="28"/>
                <w:szCs w:val="28"/>
              </w:rPr>
              <w:t>Д.А. Каменев</w:t>
            </w:r>
          </w:p>
        </w:tc>
      </w:tr>
    </w:tbl>
    <w:p w:rsidR="008A011D" w:rsidRPr="00ED07B0" w:rsidRDefault="008A011D" w:rsidP="008A011D">
      <w:pPr>
        <w:tabs>
          <w:tab w:val="left" w:pos="6763"/>
        </w:tabs>
        <w:ind w:firstLine="708"/>
        <w:rPr>
          <w:szCs w:val="28"/>
        </w:rPr>
      </w:pPr>
    </w:p>
    <w:p w:rsidR="008A011D" w:rsidRPr="00ED07B0" w:rsidRDefault="008A011D" w:rsidP="008A011D">
      <w:pPr>
        <w:rPr>
          <w:szCs w:val="28"/>
        </w:rPr>
      </w:pPr>
    </w:p>
    <w:p w:rsidR="00893060" w:rsidRDefault="00893060" w:rsidP="002F408C">
      <w:bookmarkStart w:id="0" w:name="_GoBack"/>
      <w:bookmarkEnd w:id="0"/>
    </w:p>
    <w:sectPr w:rsidR="00893060" w:rsidSect="008A011D">
      <w:headerReference w:type="even" r:id="rId8"/>
      <w:headerReference w:type="default" r:id="rId9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D4" w:rsidRDefault="005662D4">
      <w:r>
        <w:separator/>
      </w:r>
    </w:p>
  </w:endnote>
  <w:endnote w:type="continuationSeparator" w:id="0">
    <w:p w:rsidR="005662D4" w:rsidRDefault="005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D4" w:rsidRDefault="005662D4">
      <w:r>
        <w:separator/>
      </w:r>
    </w:p>
  </w:footnote>
  <w:footnote w:type="continuationSeparator" w:id="0">
    <w:p w:rsidR="005662D4" w:rsidRDefault="0056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0F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66FE1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662D4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1D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100D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12D4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paragraph" w:customStyle="1" w:styleId="222">
    <w:name w:val="Основной текст 22"/>
    <w:basedOn w:val="a3"/>
    <w:rsid w:val="008A01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E5A2-281C-4C41-8ECF-3B43ADCC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2025-01-28T09:52:00Z</cp:lastPrinted>
  <dcterms:created xsi:type="dcterms:W3CDTF">2025-02-07T12:37:00Z</dcterms:created>
  <dcterms:modified xsi:type="dcterms:W3CDTF">2025-02-07T12:37:00Z</dcterms:modified>
</cp:coreProperties>
</file>