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9022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9022C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65A1E">
        <w:rPr>
          <w:sz w:val="28"/>
          <w:szCs w:val="28"/>
          <w:u w:val="single"/>
        </w:rPr>
        <w:t>28.01.2025г.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65A1E">
        <w:rPr>
          <w:sz w:val="28"/>
          <w:szCs w:val="28"/>
        </w:rPr>
        <w:t xml:space="preserve"> 66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819"/>
      </w:tblGrid>
      <w:tr w:rsidR="0069022C" w:rsidTr="0069022C">
        <w:tc>
          <w:tcPr>
            <w:tcW w:w="4820" w:type="dxa"/>
          </w:tcPr>
          <w:p w:rsidR="0069022C" w:rsidRDefault="0069022C" w:rsidP="008D26EA">
            <w:pPr>
              <w:pStyle w:val="a5"/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О создании Совета по развитию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 области </w:t>
            </w:r>
          </w:p>
        </w:tc>
        <w:tc>
          <w:tcPr>
            <w:tcW w:w="4819" w:type="dxa"/>
          </w:tcPr>
          <w:p w:rsidR="0069022C" w:rsidRDefault="0069022C" w:rsidP="008D26EA">
            <w:pPr>
              <w:rPr>
                <w:sz w:val="28"/>
              </w:rPr>
            </w:pPr>
          </w:p>
        </w:tc>
      </w:tr>
    </w:tbl>
    <w:p w:rsidR="0069022C" w:rsidRDefault="0069022C" w:rsidP="0069022C"/>
    <w:p w:rsidR="0069022C" w:rsidRPr="007D6AB4" w:rsidRDefault="0069022C" w:rsidP="00690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6F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 </w:t>
      </w:r>
      <w:r w:rsidRPr="00311C60">
        <w:rPr>
          <w:sz w:val="28"/>
          <w:szCs w:val="28"/>
        </w:rPr>
        <w:t>статьей 13 Федерального закона от 24.07.2007 № 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311C60">
        <w:rPr>
          <w:sz w:val="28"/>
          <w:szCs w:val="28"/>
        </w:rPr>
        <w:t xml:space="preserve">, </w:t>
      </w:r>
      <w:proofErr w:type="spellStart"/>
      <w:r w:rsidRPr="00311C60">
        <w:rPr>
          <w:sz w:val="28"/>
          <w:szCs w:val="28"/>
        </w:rPr>
        <w:t>п.п</w:t>
      </w:r>
      <w:proofErr w:type="spellEnd"/>
      <w:r w:rsidRPr="00311C60">
        <w:rPr>
          <w:sz w:val="28"/>
          <w:szCs w:val="28"/>
        </w:rPr>
        <w:t>. 1.3 «дорожной карты»</w:t>
      </w:r>
      <w:r>
        <w:rPr>
          <w:sz w:val="28"/>
          <w:szCs w:val="28"/>
        </w:rPr>
        <w:t xml:space="preserve">, руководствуясь </w:t>
      </w:r>
      <w:hyperlink r:id="rId8" w:history="1">
        <w:r w:rsidRPr="007D6AB4">
          <w:rPr>
            <w:sz w:val="28"/>
            <w:szCs w:val="28"/>
          </w:rPr>
          <w:t>Уставом</w:t>
        </w:r>
      </w:hyperlink>
      <w:r w:rsidRPr="007D6AB4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69022C" w:rsidRDefault="0069022C" w:rsidP="0069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6F23"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F23">
        <w:rPr>
          <w:sz w:val="28"/>
          <w:szCs w:val="28"/>
        </w:rPr>
        <w:t>» Смоленской области</w:t>
      </w:r>
    </w:p>
    <w:p w:rsidR="0069022C" w:rsidRDefault="0069022C" w:rsidP="0069022C">
      <w:pPr>
        <w:ind w:firstLine="709"/>
        <w:jc w:val="both"/>
        <w:rPr>
          <w:sz w:val="28"/>
          <w:szCs w:val="28"/>
        </w:rPr>
      </w:pPr>
    </w:p>
    <w:p w:rsidR="0069022C" w:rsidRDefault="0069022C" w:rsidP="0069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9022C" w:rsidRPr="00FC6F23" w:rsidRDefault="0069022C" w:rsidP="0069022C">
      <w:pPr>
        <w:ind w:firstLine="709"/>
        <w:jc w:val="both"/>
        <w:rPr>
          <w:sz w:val="28"/>
          <w:szCs w:val="28"/>
        </w:rPr>
      </w:pPr>
    </w:p>
    <w:p w:rsidR="0069022C" w:rsidRPr="00FC6F23" w:rsidRDefault="0069022C" w:rsidP="0069022C">
      <w:pPr>
        <w:spacing w:after="60"/>
        <w:ind w:firstLine="709"/>
        <w:jc w:val="both"/>
        <w:rPr>
          <w:sz w:val="28"/>
          <w:szCs w:val="28"/>
        </w:rPr>
      </w:pPr>
      <w:r w:rsidRPr="00FC6F23">
        <w:rPr>
          <w:sz w:val="28"/>
          <w:szCs w:val="28"/>
        </w:rPr>
        <w:t xml:space="preserve">1. Создать Совет по развитию малого и среднего предпринимательства </w:t>
      </w:r>
      <w:r>
        <w:rPr>
          <w:sz w:val="28"/>
          <w:szCs w:val="28"/>
        </w:rPr>
        <w:t>на территории муниципального образования</w:t>
      </w:r>
      <w:r w:rsidRPr="00FC6F2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F23">
        <w:rPr>
          <w:sz w:val="28"/>
          <w:szCs w:val="28"/>
        </w:rPr>
        <w:t>» Смоленской области.</w:t>
      </w:r>
    </w:p>
    <w:p w:rsidR="0069022C" w:rsidRPr="00FC6F23" w:rsidRDefault="0069022C" w:rsidP="0069022C">
      <w:pPr>
        <w:spacing w:after="60"/>
        <w:ind w:firstLine="709"/>
        <w:jc w:val="both"/>
        <w:rPr>
          <w:sz w:val="28"/>
          <w:szCs w:val="28"/>
        </w:rPr>
      </w:pPr>
      <w:r w:rsidRPr="00FC6F23">
        <w:rPr>
          <w:sz w:val="28"/>
          <w:szCs w:val="28"/>
        </w:rPr>
        <w:t xml:space="preserve">2. Утвердить Положение о Совете по развитию малого и среднего предпринимательства </w:t>
      </w:r>
      <w:r>
        <w:rPr>
          <w:sz w:val="28"/>
          <w:szCs w:val="28"/>
        </w:rPr>
        <w:t>на территории муниципального образования</w:t>
      </w:r>
      <w:r w:rsidRPr="00FC6F2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F23">
        <w:rPr>
          <w:sz w:val="28"/>
          <w:szCs w:val="28"/>
        </w:rPr>
        <w:t>» Смоленско</w:t>
      </w:r>
      <w:r>
        <w:rPr>
          <w:sz w:val="28"/>
          <w:szCs w:val="28"/>
        </w:rPr>
        <w:t>й области</w:t>
      </w:r>
      <w:r w:rsidRPr="00FC6F23">
        <w:rPr>
          <w:sz w:val="28"/>
          <w:szCs w:val="28"/>
        </w:rPr>
        <w:t>.</w:t>
      </w:r>
    </w:p>
    <w:p w:rsidR="0069022C" w:rsidRDefault="0069022C" w:rsidP="0069022C">
      <w:pPr>
        <w:spacing w:after="60"/>
        <w:ind w:firstLine="709"/>
        <w:jc w:val="both"/>
        <w:rPr>
          <w:sz w:val="28"/>
          <w:szCs w:val="28"/>
        </w:rPr>
      </w:pPr>
      <w:r w:rsidRPr="00FC6F23">
        <w:rPr>
          <w:sz w:val="28"/>
          <w:szCs w:val="28"/>
        </w:rPr>
        <w:t xml:space="preserve">3. Утвердить состав Совета по развитию малого и среднего предпринимательства </w:t>
      </w:r>
      <w:r>
        <w:rPr>
          <w:sz w:val="28"/>
          <w:szCs w:val="28"/>
        </w:rPr>
        <w:t>на территории муниципального образования</w:t>
      </w:r>
      <w:r w:rsidRPr="00FC6F2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F23">
        <w:rPr>
          <w:sz w:val="28"/>
          <w:szCs w:val="28"/>
        </w:rPr>
        <w:t>» Смоленско</w:t>
      </w:r>
      <w:r>
        <w:rPr>
          <w:sz w:val="28"/>
          <w:szCs w:val="28"/>
        </w:rPr>
        <w:t>й области</w:t>
      </w:r>
      <w:r w:rsidRPr="00FC6F23">
        <w:rPr>
          <w:sz w:val="28"/>
          <w:szCs w:val="28"/>
        </w:rPr>
        <w:t>.</w:t>
      </w:r>
    </w:p>
    <w:p w:rsidR="0069022C" w:rsidRDefault="0069022C" w:rsidP="0069022C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силу:</w:t>
      </w:r>
    </w:p>
    <w:p w:rsidR="0069022C" w:rsidRDefault="0069022C" w:rsidP="0069022C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Pr="00B14405">
        <w:rPr>
          <w:sz w:val="28"/>
          <w:szCs w:val="28"/>
        </w:rPr>
        <w:t xml:space="preserve">от 19.06.2024г. № 307 </w:t>
      </w:r>
      <w:r>
        <w:rPr>
          <w:sz w:val="28"/>
          <w:szCs w:val="28"/>
        </w:rPr>
        <w:t>«</w:t>
      </w:r>
      <w:r w:rsidRPr="00D44D56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Совета по развитию малого и среднего предприниматель</w:t>
      </w:r>
      <w:r w:rsidRPr="00D44D56">
        <w:rPr>
          <w:sz w:val="28"/>
          <w:szCs w:val="28"/>
        </w:rPr>
        <w:t>ства на территории муниципального образования «</w:t>
      </w:r>
      <w:proofErr w:type="spellStart"/>
      <w:r w:rsidRPr="00D44D56">
        <w:rPr>
          <w:sz w:val="28"/>
          <w:szCs w:val="28"/>
        </w:rPr>
        <w:t>Шумячский</w:t>
      </w:r>
      <w:proofErr w:type="spellEnd"/>
      <w:r w:rsidRPr="00D44D56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;</w:t>
      </w:r>
    </w:p>
    <w:p w:rsidR="0069022C" w:rsidRDefault="0069022C" w:rsidP="0069022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D5B8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1D5B8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9022C" w:rsidRPr="001D5B8F" w:rsidRDefault="0069022C" w:rsidP="0069022C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</w:p>
    <w:p w:rsidR="0069022C" w:rsidRPr="001D5B8F" w:rsidRDefault="0069022C" w:rsidP="006902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B8F">
        <w:rPr>
          <w:sz w:val="28"/>
          <w:szCs w:val="28"/>
        </w:rPr>
        <w:t>Глава муниципального образования</w:t>
      </w:r>
    </w:p>
    <w:p w:rsidR="0069022C" w:rsidRDefault="0069022C" w:rsidP="0069022C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1D5B8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77E0C" w:rsidRDefault="0069022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1D5B8F">
        <w:rPr>
          <w:sz w:val="28"/>
          <w:szCs w:val="28"/>
        </w:rPr>
        <w:t>Смоленской области</w:t>
      </w:r>
      <w:r w:rsidRPr="001D5B8F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</w:t>
      </w:r>
      <w:r w:rsidRPr="001D5B8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Д.А. Каменев</w:t>
      </w:r>
    </w:p>
    <w:p w:rsidR="0069022C" w:rsidRPr="00FC6F23" w:rsidRDefault="0069022C" w:rsidP="0069022C">
      <w:pPr>
        <w:pStyle w:val="ConsPlusTitle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961"/>
      </w:tblGrid>
      <w:tr w:rsidR="0069022C" w:rsidRPr="00FC6F23" w:rsidTr="0069022C">
        <w:tc>
          <w:tcPr>
            <w:tcW w:w="4678" w:type="dxa"/>
          </w:tcPr>
          <w:p w:rsidR="0069022C" w:rsidRPr="00FC6F23" w:rsidRDefault="0069022C" w:rsidP="008D26EA">
            <w:pPr>
              <w:pStyle w:val="ConsPlusNormal"/>
              <w:widowControl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022C" w:rsidRPr="00FC6F23" w:rsidRDefault="0069022C" w:rsidP="008D26E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9022C" w:rsidRDefault="0069022C" w:rsidP="0069022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образования 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  <w:p w:rsidR="0069022C" w:rsidRPr="00FC6F23" w:rsidRDefault="0069022C" w:rsidP="0069022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365A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A1E" w:rsidRPr="00365A1E">
              <w:rPr>
                <w:rFonts w:ascii="Times New Roman" w:hAnsi="Times New Roman"/>
                <w:sz w:val="28"/>
                <w:szCs w:val="28"/>
                <w:u w:val="single"/>
              </w:rPr>
              <w:t>28.01.2025г.</w:t>
            </w:r>
            <w:r w:rsidR="00365A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65A1E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  <w:p w:rsidR="0069022C" w:rsidRPr="00FC6F23" w:rsidRDefault="0069022C" w:rsidP="003715F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22C" w:rsidRPr="00FC6F23" w:rsidRDefault="0069022C" w:rsidP="0069022C">
      <w:pPr>
        <w:pStyle w:val="ConsPlusTitle"/>
        <w:rPr>
          <w:sz w:val="28"/>
          <w:szCs w:val="28"/>
        </w:rPr>
      </w:pPr>
    </w:p>
    <w:p w:rsidR="0069022C" w:rsidRPr="00FC6F23" w:rsidRDefault="0069022C" w:rsidP="0069022C">
      <w:pPr>
        <w:pStyle w:val="ConsPlusTitle"/>
        <w:ind w:firstLine="709"/>
        <w:jc w:val="center"/>
        <w:rPr>
          <w:sz w:val="28"/>
          <w:szCs w:val="28"/>
        </w:rPr>
      </w:pPr>
      <w:r w:rsidRPr="00FC6F23">
        <w:rPr>
          <w:sz w:val="28"/>
          <w:szCs w:val="28"/>
        </w:rPr>
        <w:t>ПОЛОЖЕНИЕ</w:t>
      </w:r>
    </w:p>
    <w:p w:rsidR="0069022C" w:rsidRPr="00FC6F23" w:rsidRDefault="0069022C" w:rsidP="0069022C">
      <w:pPr>
        <w:pStyle w:val="ConsPlusTitle"/>
        <w:ind w:firstLine="709"/>
        <w:jc w:val="center"/>
        <w:rPr>
          <w:sz w:val="28"/>
          <w:szCs w:val="28"/>
        </w:rPr>
      </w:pPr>
      <w:r w:rsidRPr="00FC6F23">
        <w:rPr>
          <w:sz w:val="28"/>
          <w:szCs w:val="28"/>
        </w:rPr>
        <w:t xml:space="preserve">О СОВЕТЕ ПО РАЗВИТИЮ МАЛОГО И СРЕДНЕГО ПРЕДПРИНИМАТЕЛЬСТВА </w:t>
      </w:r>
      <w:r>
        <w:rPr>
          <w:sz w:val="28"/>
          <w:szCs w:val="28"/>
        </w:rPr>
        <w:t>НА ТЕРРИТОРИИ МУНИЦИПАЛЬНОГО ОБРАЗОВАНИЯ</w:t>
      </w:r>
      <w:r w:rsidRPr="00FC6F23">
        <w:rPr>
          <w:sz w:val="28"/>
          <w:szCs w:val="28"/>
        </w:rPr>
        <w:t xml:space="preserve"> «</w:t>
      </w:r>
      <w:r>
        <w:rPr>
          <w:sz w:val="28"/>
          <w:szCs w:val="28"/>
        </w:rPr>
        <w:t>ШУМЯЧСКИЙ МУНИЦИПАЛЬНЫЙ ОКРУГ</w:t>
      </w:r>
      <w:r w:rsidRPr="00FC6F23">
        <w:rPr>
          <w:sz w:val="28"/>
          <w:szCs w:val="28"/>
        </w:rPr>
        <w:t>» СМОЛЕНСКОЙ ОБЛАСТИ</w:t>
      </w:r>
    </w:p>
    <w:p w:rsidR="0069022C" w:rsidRPr="00B64DFF" w:rsidRDefault="0069022C" w:rsidP="0069022C">
      <w:pPr>
        <w:pStyle w:val="ConsPlusTitle"/>
        <w:ind w:firstLine="709"/>
        <w:jc w:val="center"/>
        <w:rPr>
          <w:sz w:val="16"/>
          <w:szCs w:val="16"/>
        </w:rPr>
      </w:pPr>
    </w:p>
    <w:p w:rsidR="0069022C" w:rsidRPr="0069022C" w:rsidRDefault="0069022C" w:rsidP="0069022C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022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9022C" w:rsidRPr="00B64DFF" w:rsidRDefault="0069022C" w:rsidP="0069022C">
      <w:pPr>
        <w:pStyle w:val="ConsPlusNormal"/>
        <w:widowControl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69022C" w:rsidRPr="00FC6F23" w:rsidRDefault="0069022C" w:rsidP="0069022C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 xml:space="preserve">1.1. Совет по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FC6F23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FC6F23">
        <w:rPr>
          <w:rFonts w:ascii="Times New Roman" w:hAnsi="Times New Roman"/>
          <w:sz w:val="28"/>
          <w:szCs w:val="28"/>
        </w:rPr>
        <w:t>» Смоленской области (далее - Совет) является совещательным органом, созданным в целях выработки рекомендаций по вопросам развития малого и среднего предпринимат</w:t>
      </w:r>
      <w:r>
        <w:rPr>
          <w:rFonts w:ascii="Times New Roman" w:hAnsi="Times New Roman"/>
          <w:sz w:val="28"/>
          <w:szCs w:val="28"/>
        </w:rPr>
        <w:t>ельства</w:t>
      </w:r>
      <w:r w:rsidRPr="00FC6F23">
        <w:rPr>
          <w:rFonts w:ascii="Times New Roman" w:hAnsi="Times New Roman"/>
          <w:sz w:val="28"/>
          <w:szCs w:val="28"/>
        </w:rPr>
        <w:t>.</w:t>
      </w:r>
    </w:p>
    <w:p w:rsidR="0069022C" w:rsidRPr="00FC6F23" w:rsidRDefault="0069022C" w:rsidP="0069022C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1.2. Совет взаимодействует с руководителями и специалистами предприятий, организаций и учреждений, общественными организациями, органами исполнительной власти Смоленской области, территориальными органами федеральных органов исполнительной власти по вопросам, входящим в его компетенцию.</w:t>
      </w:r>
    </w:p>
    <w:p w:rsidR="0069022C" w:rsidRDefault="0069022C" w:rsidP="0069022C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1.3.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областными нормативными правовыми актами, муниципальными нормативные правовыми актами, а также настоящим Положением.</w:t>
      </w:r>
    </w:p>
    <w:p w:rsidR="0069022C" w:rsidRPr="00FC6F23" w:rsidRDefault="0069022C" w:rsidP="0069022C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22C" w:rsidRPr="0069022C" w:rsidRDefault="0069022C" w:rsidP="0069022C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022C">
        <w:rPr>
          <w:rFonts w:ascii="Times New Roman" w:hAnsi="Times New Roman"/>
          <w:b/>
          <w:sz w:val="28"/>
          <w:szCs w:val="28"/>
        </w:rPr>
        <w:t>2. Основные задачи Совета</w:t>
      </w:r>
    </w:p>
    <w:p w:rsidR="0069022C" w:rsidRPr="00B64DFF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 xml:space="preserve">2.1. Выработка предложений и рекомендаций, способствующих развитию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FC6F23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FC6F2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Смоленской</w:t>
      </w:r>
      <w:r w:rsidRPr="00FC6F23">
        <w:rPr>
          <w:rFonts w:ascii="Times New Roman" w:hAnsi="Times New Roman"/>
          <w:sz w:val="28"/>
          <w:szCs w:val="28"/>
        </w:rPr>
        <w:t xml:space="preserve"> области.</w:t>
      </w:r>
      <w:r w:rsidRPr="00FC6F23">
        <w:rPr>
          <w:rFonts w:ascii="Times New Roman" w:hAnsi="Times New Roman"/>
          <w:sz w:val="28"/>
          <w:szCs w:val="28"/>
        </w:rPr>
        <w:tab/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2.2. Выработка рекомендаций в сфере экономической, финансовой и налоговой политики</w:t>
      </w:r>
      <w:r>
        <w:rPr>
          <w:rFonts w:ascii="Times New Roman" w:hAnsi="Times New Roman"/>
          <w:sz w:val="28"/>
          <w:szCs w:val="28"/>
        </w:rPr>
        <w:t>,</w:t>
      </w:r>
      <w:r w:rsidRPr="00FC6F23">
        <w:rPr>
          <w:rFonts w:ascii="Times New Roman" w:hAnsi="Times New Roman"/>
          <w:sz w:val="28"/>
          <w:szCs w:val="28"/>
        </w:rPr>
        <w:t xml:space="preserve"> реализуемой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FC6F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F23">
        <w:rPr>
          <w:rFonts w:ascii="Times New Roman" w:hAnsi="Times New Roman"/>
          <w:sz w:val="28"/>
          <w:szCs w:val="28"/>
        </w:rPr>
        <w:t>Смоленской области.</w:t>
      </w:r>
    </w:p>
    <w:p w:rsidR="0069022C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2.3. Привлечение субъектов малого и среднего предпринимательства к решению актуальных проблем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FC6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Pr="00FC6F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F23">
        <w:rPr>
          <w:rFonts w:ascii="Times New Roman" w:hAnsi="Times New Roman"/>
          <w:sz w:val="28"/>
          <w:szCs w:val="28"/>
        </w:rPr>
        <w:t xml:space="preserve">Смоленской области. </w:t>
      </w:r>
      <w:r w:rsidRPr="00FC6F23">
        <w:rPr>
          <w:rFonts w:ascii="Times New Roman" w:hAnsi="Times New Roman"/>
          <w:sz w:val="28"/>
          <w:szCs w:val="28"/>
        </w:rPr>
        <w:tab/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22C" w:rsidRPr="0069022C" w:rsidRDefault="0069022C" w:rsidP="0069022C">
      <w:pPr>
        <w:pStyle w:val="ConsPlusNormal"/>
        <w:widowControl/>
        <w:tabs>
          <w:tab w:val="left" w:pos="414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022C">
        <w:rPr>
          <w:rFonts w:ascii="Times New Roman" w:hAnsi="Times New Roman"/>
          <w:b/>
          <w:sz w:val="28"/>
          <w:szCs w:val="28"/>
        </w:rPr>
        <w:t>3. Функции Совета</w:t>
      </w:r>
    </w:p>
    <w:p w:rsidR="0069022C" w:rsidRPr="00B64DFF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9022C" w:rsidRPr="00FC6F23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lastRenderedPageBreak/>
        <w:t>3.1. Рассмотрение проектов долгосрочных документов социально-экономического развития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FC6F23">
        <w:rPr>
          <w:rFonts w:ascii="Times New Roman" w:hAnsi="Times New Roman"/>
          <w:sz w:val="28"/>
          <w:szCs w:val="28"/>
        </w:rPr>
        <w:t>» Смоленской области (стратегий, концепций), хода их реализации и предложений по корректировке.</w:t>
      </w:r>
    </w:p>
    <w:p w:rsidR="0069022C" w:rsidRPr="00FC6F23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3.2. Рассмотрение вопросов эффективности реализации налоговой политики.</w:t>
      </w:r>
    </w:p>
    <w:p w:rsidR="0069022C" w:rsidRPr="00BA7EF9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7EF9">
        <w:rPr>
          <w:rFonts w:ascii="Times New Roman" w:hAnsi="Times New Roman"/>
          <w:sz w:val="28"/>
          <w:szCs w:val="28"/>
        </w:rPr>
        <w:t>3.3. Выработка рекомендаций по составлению плана создания объектов необходимой транспортной, социальной, энергетической и другой инфраструктуры в муниципаль</w:t>
      </w:r>
      <w:r>
        <w:rPr>
          <w:rFonts w:ascii="Times New Roman" w:hAnsi="Times New Roman"/>
          <w:sz w:val="28"/>
          <w:szCs w:val="28"/>
        </w:rPr>
        <w:t>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BA7EF9">
        <w:rPr>
          <w:rFonts w:ascii="Times New Roman" w:hAnsi="Times New Roman"/>
          <w:sz w:val="28"/>
          <w:szCs w:val="28"/>
        </w:rPr>
        <w:t>» Смоленской области.</w:t>
      </w:r>
    </w:p>
    <w:p w:rsidR="0069022C" w:rsidRPr="00BA7EF9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7EF9">
        <w:rPr>
          <w:rFonts w:ascii="Times New Roman" w:hAnsi="Times New Roman"/>
          <w:sz w:val="28"/>
          <w:szCs w:val="28"/>
        </w:rPr>
        <w:t>3.4. Рассмотрение проблем обеспечения объектов инженерной инфраструктурой для подготовки предложений по их решению.</w:t>
      </w:r>
    </w:p>
    <w:p w:rsidR="0069022C" w:rsidRPr="00BA7EF9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7EF9">
        <w:rPr>
          <w:rFonts w:ascii="Times New Roman" w:hAnsi="Times New Roman"/>
          <w:sz w:val="28"/>
          <w:szCs w:val="28"/>
        </w:rPr>
        <w:t>3.5. Выработка рекомендаций по организации взаимодействия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BA7EF9">
        <w:rPr>
          <w:rFonts w:ascii="Times New Roman" w:hAnsi="Times New Roman"/>
          <w:sz w:val="28"/>
          <w:szCs w:val="28"/>
        </w:rPr>
        <w:t>» Смоленской области и субъектов малого и среднего предпринимательства.</w:t>
      </w:r>
    </w:p>
    <w:p w:rsidR="0069022C" w:rsidRPr="006B4940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494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B4940">
        <w:rPr>
          <w:rFonts w:ascii="Times New Roman" w:hAnsi="Times New Roman"/>
          <w:sz w:val="28"/>
          <w:szCs w:val="28"/>
        </w:rPr>
        <w:t>. Рассмотрение результатов реализации муниципальных программ поддержки субъектов малого и среднего предпринимательства, включая несостоявшиеся и неуспешные, анализ причин неудач в реализации.</w:t>
      </w:r>
    </w:p>
    <w:p w:rsidR="0069022C" w:rsidRPr="00FC6F23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FC6F23">
        <w:rPr>
          <w:rFonts w:ascii="Times New Roman" w:hAnsi="Times New Roman"/>
          <w:sz w:val="28"/>
          <w:szCs w:val="28"/>
        </w:rPr>
        <w:t>. Выработка рекомендаций по уменьшению административных барьеров, в том числе в части сокращения сроков и упрощения процедуры выдачи разрешительных документации.</w:t>
      </w:r>
    </w:p>
    <w:p w:rsidR="0069022C" w:rsidRPr="00FC6F23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FC6F23">
        <w:rPr>
          <w:rFonts w:ascii="Times New Roman" w:hAnsi="Times New Roman"/>
          <w:sz w:val="28"/>
          <w:szCs w:val="28"/>
        </w:rPr>
        <w:t>. Взаимодействие с федеральными органами государственной власти, органами исполнительной власти Смоленской области по вопросам социально-экономического р</w:t>
      </w:r>
      <w:r>
        <w:rPr>
          <w:rFonts w:ascii="Times New Roman" w:hAnsi="Times New Roman"/>
          <w:sz w:val="28"/>
          <w:szCs w:val="28"/>
        </w:rPr>
        <w:t>азвития</w:t>
      </w:r>
      <w:r w:rsidRPr="00FC6F23">
        <w:rPr>
          <w:rFonts w:ascii="Times New Roman" w:hAnsi="Times New Roman"/>
          <w:sz w:val="28"/>
          <w:szCs w:val="28"/>
        </w:rPr>
        <w:t>.</w:t>
      </w:r>
    </w:p>
    <w:p w:rsidR="0069022C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FC6F23">
        <w:rPr>
          <w:rFonts w:ascii="Times New Roman" w:hAnsi="Times New Roman"/>
          <w:sz w:val="28"/>
          <w:szCs w:val="28"/>
        </w:rPr>
        <w:t xml:space="preserve">. Рассмотрение проектов нормативных правовых актов органов местного самоуправления, касающихся деятельности субъектов малого и </w:t>
      </w:r>
      <w:r>
        <w:rPr>
          <w:rFonts w:ascii="Times New Roman" w:hAnsi="Times New Roman"/>
          <w:sz w:val="28"/>
          <w:szCs w:val="28"/>
        </w:rPr>
        <w:t>среднего предпринимательства</w:t>
      </w:r>
      <w:r w:rsidRPr="00FC6F23">
        <w:rPr>
          <w:rFonts w:ascii="Times New Roman" w:hAnsi="Times New Roman"/>
          <w:sz w:val="28"/>
          <w:szCs w:val="28"/>
        </w:rPr>
        <w:t>.</w:t>
      </w:r>
    </w:p>
    <w:p w:rsidR="0069022C" w:rsidRPr="00FC6F23" w:rsidRDefault="0069022C" w:rsidP="0069022C">
      <w:pPr>
        <w:pStyle w:val="ConsPlusNormal"/>
        <w:widowControl/>
        <w:tabs>
          <w:tab w:val="left" w:pos="414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22C" w:rsidRPr="0069022C" w:rsidRDefault="0069022C" w:rsidP="0069022C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022C">
        <w:rPr>
          <w:rFonts w:ascii="Times New Roman" w:hAnsi="Times New Roman"/>
          <w:b/>
          <w:sz w:val="28"/>
          <w:szCs w:val="28"/>
        </w:rPr>
        <w:t xml:space="preserve">4. Права Совета </w:t>
      </w:r>
    </w:p>
    <w:p w:rsidR="0069022C" w:rsidRPr="00B64DFF" w:rsidRDefault="0069022C" w:rsidP="0069022C">
      <w:pPr>
        <w:pStyle w:val="ConsPlusNormal"/>
        <w:widowControl/>
        <w:tabs>
          <w:tab w:val="left" w:pos="5635"/>
        </w:tabs>
        <w:ind w:firstLine="709"/>
        <w:rPr>
          <w:rFonts w:ascii="Times New Roman" w:hAnsi="Times New Roman"/>
          <w:sz w:val="16"/>
          <w:szCs w:val="16"/>
        </w:rPr>
      </w:pPr>
      <w:r w:rsidRPr="00FC6F23">
        <w:rPr>
          <w:rFonts w:ascii="Times New Roman" w:hAnsi="Times New Roman"/>
          <w:sz w:val="28"/>
          <w:szCs w:val="28"/>
        </w:rPr>
        <w:tab/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4.1. Привлекать в установленном порядке общественные организации, средства массовой информации, другие организации для выполнения работ по направлениям деятельности Совета.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4.2. Запрашивать в установленном порядке необходимые информационные, аналитические, справочные и статистические материалы, а также правовые акты в органах государственной власти Смоленской области и структурных подразделениях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FC6F23">
        <w:rPr>
          <w:rFonts w:ascii="Times New Roman" w:hAnsi="Times New Roman"/>
          <w:sz w:val="28"/>
          <w:szCs w:val="28"/>
        </w:rPr>
        <w:t>» Смоленской области, необходимые Совету для осуществления его функций.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4.3. Участвовать в организации семинаров, конференций и т.п. по проблемам развития малого и среднего предпринимательства.</w:t>
      </w:r>
    </w:p>
    <w:p w:rsidR="0069022C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4.4. Создавать рабочие группы для реализации функций Совета.</w:t>
      </w:r>
    </w:p>
    <w:p w:rsidR="0069022C" w:rsidRPr="00FC6F23" w:rsidRDefault="0069022C" w:rsidP="003715FC">
      <w:pPr>
        <w:pStyle w:val="ConsPlusNormal"/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022C" w:rsidRPr="0069022C" w:rsidRDefault="0069022C" w:rsidP="0069022C">
      <w:pPr>
        <w:pStyle w:val="ConsPlusNormal"/>
        <w:widowControl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022C">
        <w:rPr>
          <w:rFonts w:ascii="Times New Roman" w:hAnsi="Times New Roman"/>
          <w:b/>
          <w:sz w:val="28"/>
          <w:szCs w:val="28"/>
        </w:rPr>
        <w:t>5. Организация деятельности Совета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lastRenderedPageBreak/>
        <w:t>5.1. Совет состоит из председателя Совета, заместителя председателя Совета, секретаря Совета и иных членов Совета.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5.2. Председатель Совета: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руководит деятельностью Совета;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созывает заседания Совета;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определяет место и время проведения Совета, а также утверждает повестку дня;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председательствует на заседаниях Совета;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дает поручения членам Совета.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5.3. Заместитель председателя Совета: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контролирует выполнение решение Совета;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в отсутствии председателя Совета исполняет его обязанности;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выполняет иные поручения председателя Совета.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5.4. Секретарь Совета: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формирует повестку дня заседания Совета, организует подготовку материалов к заседаниям, а также проектов решений Совета;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информирует членов Совета о месте и времени проведения очередного заседания Совета, обеспечивает их необходимыми справочно-информационными материалами;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- оформляет протоколы заседаний Совета и осуществляет контроль за ходом выполнения принятых им решений.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5.5. Заседания Совета проводятся не реже одного раза в квартал.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5.6. Решения Совета принимаются простым большинством голосов участвующих на заседании членов Совета. Решени</w:t>
      </w:r>
      <w:r>
        <w:rPr>
          <w:rFonts w:ascii="Times New Roman" w:hAnsi="Times New Roman"/>
          <w:sz w:val="28"/>
          <w:szCs w:val="28"/>
        </w:rPr>
        <w:t>я</w:t>
      </w:r>
      <w:r w:rsidRPr="00FC6F23">
        <w:rPr>
          <w:rFonts w:ascii="Times New Roman" w:hAnsi="Times New Roman"/>
          <w:sz w:val="28"/>
          <w:szCs w:val="28"/>
        </w:rPr>
        <w:t xml:space="preserve"> Совета правомочны при условии участия в его заседании не менее половины от установленного числа членов Совета, носят рекомендательный характер и используются при подготовке проектов нормативных правовых актов, принимаемых органами местного самоуправления.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При равенстве голосов голос председательствующего на заседании Совета является решающим.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5.7. Заседание совета оформляется протокол</w:t>
      </w:r>
      <w:r>
        <w:rPr>
          <w:rFonts w:ascii="Times New Roman" w:hAnsi="Times New Roman"/>
          <w:sz w:val="28"/>
          <w:szCs w:val="28"/>
        </w:rPr>
        <w:t>ом</w:t>
      </w:r>
      <w:r w:rsidRPr="00FC6F23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й</w:t>
      </w:r>
      <w:r w:rsidRPr="00FC6F23">
        <w:rPr>
          <w:rFonts w:ascii="Times New Roman" w:hAnsi="Times New Roman"/>
          <w:sz w:val="28"/>
          <w:szCs w:val="28"/>
        </w:rPr>
        <w:t xml:space="preserve"> подписыва</w:t>
      </w:r>
      <w:r>
        <w:rPr>
          <w:rFonts w:ascii="Times New Roman" w:hAnsi="Times New Roman"/>
          <w:sz w:val="28"/>
          <w:szCs w:val="28"/>
        </w:rPr>
        <w:t>е</w:t>
      </w:r>
      <w:r w:rsidRPr="00FC6F23">
        <w:rPr>
          <w:rFonts w:ascii="Times New Roman" w:hAnsi="Times New Roman"/>
          <w:sz w:val="28"/>
          <w:szCs w:val="28"/>
        </w:rPr>
        <w:t>тся председателе</w:t>
      </w:r>
      <w:r>
        <w:rPr>
          <w:rFonts w:ascii="Times New Roman" w:hAnsi="Times New Roman"/>
          <w:sz w:val="28"/>
          <w:szCs w:val="28"/>
        </w:rPr>
        <w:t>м</w:t>
      </w:r>
      <w:r w:rsidRPr="00FC6F23">
        <w:rPr>
          <w:rFonts w:ascii="Times New Roman" w:hAnsi="Times New Roman"/>
          <w:sz w:val="28"/>
          <w:szCs w:val="28"/>
        </w:rPr>
        <w:t xml:space="preserve"> и секретарем Совета.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>При необходимости решения Совета направляются в соответствующие структурные подразделения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FC6F23">
        <w:rPr>
          <w:rFonts w:ascii="Times New Roman" w:hAnsi="Times New Roman"/>
          <w:sz w:val="28"/>
          <w:szCs w:val="28"/>
        </w:rPr>
        <w:t>» Смоленской области, организации и должностным лицам.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 xml:space="preserve">5.8. Подготовку заседаний Совета, в том числе организационно - техническое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FC6F23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О</w:t>
      </w:r>
      <w:r w:rsidRPr="00FC6F23">
        <w:rPr>
          <w:rFonts w:ascii="Times New Roman" w:hAnsi="Times New Roman"/>
          <w:sz w:val="28"/>
          <w:szCs w:val="28"/>
        </w:rPr>
        <w:t xml:space="preserve">тдел </w:t>
      </w:r>
      <w:r>
        <w:rPr>
          <w:rFonts w:ascii="Times New Roman" w:hAnsi="Times New Roman"/>
          <w:sz w:val="28"/>
          <w:szCs w:val="28"/>
        </w:rPr>
        <w:t xml:space="preserve">экономики, комплексного развития и инвестиционной деятельности </w:t>
      </w:r>
      <w:r w:rsidRPr="00FC6F23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FC6F23">
        <w:rPr>
          <w:rFonts w:ascii="Times New Roman" w:hAnsi="Times New Roman"/>
          <w:sz w:val="28"/>
          <w:szCs w:val="28"/>
        </w:rPr>
        <w:t>» Смоленской области.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C6F23">
        <w:rPr>
          <w:rFonts w:ascii="Times New Roman" w:hAnsi="Times New Roman"/>
          <w:sz w:val="28"/>
          <w:szCs w:val="28"/>
        </w:rPr>
        <w:t xml:space="preserve">5.9. Заседания Совета проводятся </w:t>
      </w:r>
      <w:r>
        <w:rPr>
          <w:rFonts w:ascii="Times New Roman" w:hAnsi="Times New Roman"/>
          <w:sz w:val="28"/>
          <w:szCs w:val="28"/>
        </w:rPr>
        <w:t>в открытом режиме</w:t>
      </w:r>
      <w:r w:rsidRPr="00FC6F23">
        <w:rPr>
          <w:rFonts w:ascii="Times New Roman" w:hAnsi="Times New Roman"/>
          <w:sz w:val="28"/>
          <w:szCs w:val="28"/>
        </w:rPr>
        <w:t>.</w:t>
      </w:r>
    </w:p>
    <w:p w:rsidR="0069022C" w:rsidRPr="00FC6F23" w:rsidRDefault="0069022C" w:rsidP="0069022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22C" w:rsidRDefault="0069022C" w:rsidP="0069022C">
      <w:pPr>
        <w:pStyle w:val="ConsPlusNormal"/>
        <w:widowControl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9022C" w:rsidRDefault="0069022C" w:rsidP="0069022C">
      <w:pPr>
        <w:pStyle w:val="ConsPlusNormal"/>
        <w:widowControl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9022C" w:rsidRDefault="0069022C" w:rsidP="0069022C">
      <w:pPr>
        <w:pStyle w:val="ConsPlusNormal"/>
        <w:widowControl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9022C" w:rsidRDefault="0069022C" w:rsidP="0069022C">
      <w:pPr>
        <w:pStyle w:val="ConsPlusNormal"/>
        <w:widowControl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9022C" w:rsidRPr="00FC6F23" w:rsidRDefault="0069022C" w:rsidP="0069022C">
      <w:pPr>
        <w:pStyle w:val="ConsPlusNormal"/>
        <w:widowControl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4819"/>
      </w:tblGrid>
      <w:tr w:rsidR="0069022C" w:rsidRPr="00FC6F23" w:rsidTr="0069022C">
        <w:tc>
          <w:tcPr>
            <w:tcW w:w="4820" w:type="dxa"/>
          </w:tcPr>
          <w:p w:rsidR="0069022C" w:rsidRPr="00FC6F23" w:rsidRDefault="0069022C" w:rsidP="008D26EA">
            <w:pPr>
              <w:pStyle w:val="ConsPlusNormal"/>
              <w:widowControl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69022C" w:rsidRPr="00FC6F23" w:rsidRDefault="0069022C" w:rsidP="008D26EA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9022C" w:rsidRPr="00FC6F23" w:rsidRDefault="0069022C" w:rsidP="008D26E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  <w:p w:rsidR="0069022C" w:rsidRPr="00CC69B0" w:rsidRDefault="0069022C" w:rsidP="008D26E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365A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A1E" w:rsidRPr="00365A1E">
              <w:rPr>
                <w:rFonts w:ascii="Times New Roman" w:hAnsi="Times New Roman"/>
                <w:sz w:val="28"/>
                <w:szCs w:val="28"/>
                <w:u w:val="single"/>
              </w:rPr>
              <w:t>28.01.2025г.</w:t>
            </w:r>
            <w:r w:rsidR="00365A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65A1E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</w:tr>
    </w:tbl>
    <w:p w:rsidR="0069022C" w:rsidRDefault="0069022C" w:rsidP="0069022C">
      <w:pPr>
        <w:pStyle w:val="ConsPlusNormal"/>
        <w:widowControl/>
        <w:ind w:firstLine="709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9022C" w:rsidRPr="00FC6F23" w:rsidRDefault="0069022C" w:rsidP="0069022C">
      <w:pPr>
        <w:pStyle w:val="ConsPlusNormal"/>
        <w:widowControl/>
        <w:ind w:firstLine="709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9022C" w:rsidRPr="00FC6F23" w:rsidRDefault="0069022C" w:rsidP="0069022C">
      <w:pPr>
        <w:pStyle w:val="ConsPlusNormal"/>
        <w:widowControl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FC6F23">
        <w:rPr>
          <w:rFonts w:ascii="Times New Roman" w:hAnsi="Times New Roman"/>
          <w:b/>
          <w:bCs/>
          <w:caps/>
          <w:sz w:val="28"/>
          <w:szCs w:val="28"/>
        </w:rPr>
        <w:t xml:space="preserve">Состав </w:t>
      </w:r>
    </w:p>
    <w:p w:rsidR="0069022C" w:rsidRPr="00FC6F23" w:rsidRDefault="0069022C" w:rsidP="0069022C">
      <w:pPr>
        <w:pStyle w:val="ConsPlusTitle"/>
        <w:jc w:val="center"/>
        <w:rPr>
          <w:sz w:val="28"/>
          <w:szCs w:val="28"/>
        </w:rPr>
      </w:pPr>
      <w:r w:rsidRPr="00FC6F23">
        <w:rPr>
          <w:caps/>
          <w:sz w:val="28"/>
          <w:szCs w:val="28"/>
        </w:rPr>
        <w:t>Совета</w:t>
      </w:r>
      <w:r w:rsidRPr="00FC6F23">
        <w:rPr>
          <w:b w:val="0"/>
          <w:bCs w:val="0"/>
          <w:caps/>
          <w:sz w:val="28"/>
          <w:szCs w:val="28"/>
        </w:rPr>
        <w:t xml:space="preserve"> </w:t>
      </w:r>
      <w:r w:rsidRPr="00FC6F23">
        <w:rPr>
          <w:sz w:val="28"/>
          <w:szCs w:val="28"/>
        </w:rPr>
        <w:t xml:space="preserve">ПО РАЗВИТИЮ МАЛОГО И СРЕДНЕГО ПРЕДПРИНИМАТЕЛЬСТВА </w:t>
      </w:r>
      <w:r>
        <w:rPr>
          <w:sz w:val="28"/>
          <w:szCs w:val="28"/>
        </w:rPr>
        <w:t>НА ТЕРРИТОРИИ МУНИЦИПАЛЬНОГО ОБРАЗОВАНИЯ</w:t>
      </w:r>
      <w:r w:rsidRPr="00FC6F23">
        <w:rPr>
          <w:sz w:val="28"/>
          <w:szCs w:val="28"/>
        </w:rPr>
        <w:t xml:space="preserve"> «</w:t>
      </w:r>
      <w:r>
        <w:rPr>
          <w:sz w:val="28"/>
          <w:szCs w:val="28"/>
        </w:rPr>
        <w:t>ШУМЯЧСКИЙ МУНИЦИПАЛЬНЫЙ ОКРУГ</w:t>
      </w:r>
      <w:r w:rsidRPr="00FC6F23">
        <w:rPr>
          <w:sz w:val="28"/>
          <w:szCs w:val="28"/>
        </w:rPr>
        <w:t>» СМОЛЕНСКОЙ ОБЛАСТИ</w:t>
      </w:r>
    </w:p>
    <w:p w:rsidR="0069022C" w:rsidRPr="00FC6F23" w:rsidRDefault="0069022C" w:rsidP="0069022C">
      <w:pPr>
        <w:pStyle w:val="ConsPlusTitle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9"/>
        <w:gridCol w:w="354"/>
        <w:gridCol w:w="6296"/>
      </w:tblGrid>
      <w:tr w:rsidR="0069022C" w:rsidRPr="00991549" w:rsidTr="008D26EA">
        <w:tc>
          <w:tcPr>
            <w:tcW w:w="3168" w:type="dxa"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Каменев</w:t>
            </w:r>
          </w:p>
          <w:p w:rsidR="0069022C" w:rsidRPr="00FC6F23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360" w:type="dxa"/>
          </w:tcPr>
          <w:p w:rsidR="0069022C" w:rsidRPr="00FC6F23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C6F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93" w:type="dxa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C6F2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» Смоленской области, председатель Совета</w:t>
            </w:r>
          </w:p>
          <w:p w:rsidR="0069022C" w:rsidRPr="00CC69B0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22C" w:rsidRPr="00991549" w:rsidTr="008D26EA">
        <w:tc>
          <w:tcPr>
            <w:tcW w:w="3168" w:type="dxa"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Абраменков</w:t>
            </w:r>
          </w:p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Василий Евгеньевич</w:t>
            </w:r>
          </w:p>
          <w:p w:rsidR="0069022C" w:rsidRPr="00FC6F23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9022C" w:rsidRPr="00FC6F23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C6F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93" w:type="dxa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» Смоленской области, заместитель председателя Совета</w:t>
            </w:r>
          </w:p>
          <w:p w:rsidR="0069022C" w:rsidRPr="00CC69B0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22C" w:rsidRPr="00991549" w:rsidTr="008D26EA">
        <w:tc>
          <w:tcPr>
            <w:tcW w:w="3168" w:type="dxa"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Киреенкова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022C" w:rsidRPr="00FC6F23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Петровна</w:t>
            </w:r>
          </w:p>
        </w:tc>
        <w:tc>
          <w:tcPr>
            <w:tcW w:w="360" w:type="dxa"/>
          </w:tcPr>
          <w:p w:rsidR="0069022C" w:rsidRPr="00FC6F23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C6F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93" w:type="dxa"/>
          </w:tcPr>
          <w:p w:rsidR="0069022C" w:rsidRPr="00FC6F23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тдела экономик</w:t>
            </w:r>
            <w:r>
              <w:rPr>
                <w:rFonts w:ascii="Times New Roman" w:hAnsi="Times New Roman"/>
                <w:sz w:val="28"/>
                <w:szCs w:val="28"/>
              </w:rPr>
              <w:t>и,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комплексному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 xml:space="preserve"> развитию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инвестиционной деятельности 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  <w:r w:rsidRPr="00FC6F23">
              <w:rPr>
                <w:rFonts w:ascii="Times New Roman" w:hAnsi="Times New Roman"/>
                <w:sz w:val="28"/>
                <w:szCs w:val="28"/>
              </w:rPr>
              <w:t>» Смоленской области, секретарь Совета</w:t>
            </w:r>
          </w:p>
        </w:tc>
      </w:tr>
    </w:tbl>
    <w:p w:rsidR="0069022C" w:rsidRPr="00CC69B0" w:rsidRDefault="0069022C" w:rsidP="0069022C">
      <w:pPr>
        <w:pStyle w:val="ConsPlusTitle"/>
        <w:jc w:val="center"/>
        <w:rPr>
          <w:b w:val="0"/>
          <w:bCs w:val="0"/>
          <w:caps/>
          <w:sz w:val="16"/>
          <w:szCs w:val="16"/>
        </w:rPr>
      </w:pPr>
    </w:p>
    <w:p w:rsidR="0069022C" w:rsidRDefault="0069022C" w:rsidP="0069022C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Члены Совета</w:t>
      </w:r>
      <w:r>
        <w:rPr>
          <w:rFonts w:ascii="Times New Roman" w:hAnsi="Times New Roman"/>
          <w:sz w:val="28"/>
          <w:szCs w:val="28"/>
        </w:rPr>
        <w:t>:</w:t>
      </w:r>
    </w:p>
    <w:p w:rsidR="0069022C" w:rsidRDefault="0069022C" w:rsidP="0069022C">
      <w:pPr>
        <w:pStyle w:val="ConsPlusNormal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0"/>
        <w:gridCol w:w="353"/>
        <w:gridCol w:w="6266"/>
      </w:tblGrid>
      <w:tr w:rsidR="0069022C" w:rsidRPr="00B74937" w:rsidTr="0069022C">
        <w:trPr>
          <w:trHeight w:val="1683"/>
        </w:trPr>
        <w:tc>
          <w:tcPr>
            <w:tcW w:w="3168" w:type="dxa"/>
          </w:tcPr>
          <w:p w:rsidR="0069022C" w:rsidRPr="00B74937" w:rsidRDefault="0069022C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74937">
              <w:rPr>
                <w:sz w:val="28"/>
                <w:szCs w:val="28"/>
              </w:rPr>
              <w:t xml:space="preserve">Старовойтов </w:t>
            </w:r>
          </w:p>
          <w:p w:rsidR="0069022C" w:rsidRPr="00B74937" w:rsidRDefault="0069022C" w:rsidP="008D26E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74937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0" w:type="dxa"/>
          </w:tcPr>
          <w:p w:rsidR="0069022C" w:rsidRPr="00B74937" w:rsidRDefault="0069022C" w:rsidP="008D26E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74937">
              <w:rPr>
                <w:sz w:val="28"/>
                <w:szCs w:val="28"/>
              </w:rPr>
              <w:t>-</w:t>
            </w:r>
          </w:p>
        </w:tc>
        <w:tc>
          <w:tcPr>
            <w:tcW w:w="6893" w:type="dxa"/>
          </w:tcPr>
          <w:p w:rsidR="0069022C" w:rsidRPr="00B74937" w:rsidRDefault="0069022C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74937">
              <w:rPr>
                <w:sz w:val="28"/>
                <w:szCs w:val="28"/>
              </w:rPr>
              <w:t>начальник Отдела экономики</w:t>
            </w:r>
            <w:r>
              <w:rPr>
                <w:sz w:val="28"/>
                <w:szCs w:val="28"/>
              </w:rPr>
              <w:t xml:space="preserve">, </w:t>
            </w:r>
            <w:r w:rsidRPr="00B74937">
              <w:rPr>
                <w:sz w:val="28"/>
                <w:szCs w:val="28"/>
              </w:rPr>
              <w:t>комплексного развития</w:t>
            </w:r>
            <w:r>
              <w:rPr>
                <w:sz w:val="28"/>
                <w:szCs w:val="28"/>
              </w:rPr>
              <w:t xml:space="preserve"> и инвестиционной деятельности</w:t>
            </w:r>
            <w:r w:rsidRPr="00B74937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B74937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69022C" w:rsidRPr="00B74937" w:rsidRDefault="0069022C" w:rsidP="008D26E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</w:tbl>
    <w:p w:rsidR="0069022C" w:rsidRDefault="0069022C" w:rsidP="0069022C">
      <w:pPr>
        <w:pStyle w:val="ConsPlusNormal"/>
        <w:widowControl/>
        <w:outlineLvl w:val="0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941"/>
        <w:gridCol w:w="430"/>
        <w:gridCol w:w="6127"/>
      </w:tblGrid>
      <w:tr w:rsidR="0069022C" w:rsidTr="0069022C">
        <w:trPr>
          <w:trHeight w:val="511"/>
        </w:trPr>
        <w:tc>
          <w:tcPr>
            <w:tcW w:w="2941" w:type="dxa"/>
            <w:hideMark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Бондарев </w:t>
            </w:r>
          </w:p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30" w:type="dxa"/>
            <w:hideMark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Шумячского РЭС филиала ОАО «МРСК Центра»  (по согласованию)</w:t>
            </w:r>
          </w:p>
        </w:tc>
      </w:tr>
      <w:tr w:rsidR="0069022C" w:rsidTr="0069022C">
        <w:trPr>
          <w:trHeight w:val="189"/>
        </w:trPr>
        <w:tc>
          <w:tcPr>
            <w:tcW w:w="2941" w:type="dxa"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22C" w:rsidTr="0069022C">
        <w:trPr>
          <w:trHeight w:val="269"/>
        </w:trPr>
        <w:tc>
          <w:tcPr>
            <w:tcW w:w="2941" w:type="dxa"/>
            <w:hideMark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Павловна</w:t>
            </w:r>
          </w:p>
        </w:tc>
        <w:tc>
          <w:tcPr>
            <w:tcW w:w="430" w:type="dxa"/>
            <w:hideMark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9022C" w:rsidTr="0069022C">
        <w:trPr>
          <w:trHeight w:val="137"/>
        </w:trPr>
        <w:tc>
          <w:tcPr>
            <w:tcW w:w="2941" w:type="dxa"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22C" w:rsidTr="0069022C">
        <w:trPr>
          <w:trHeight w:val="915"/>
        </w:trPr>
        <w:tc>
          <w:tcPr>
            <w:tcW w:w="2941" w:type="dxa"/>
            <w:hideMark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4937">
              <w:rPr>
                <w:rFonts w:ascii="Times New Roman" w:hAnsi="Times New Roman"/>
                <w:sz w:val="28"/>
                <w:szCs w:val="28"/>
              </w:rPr>
              <w:t>Павлова Татьяна Владиславовна</w:t>
            </w:r>
          </w:p>
        </w:tc>
        <w:tc>
          <w:tcPr>
            <w:tcW w:w="430" w:type="dxa"/>
            <w:hideMark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7" w:type="dxa"/>
            <w:vAlign w:val="center"/>
            <w:hideMark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окру» Смоленской области</w:t>
            </w:r>
          </w:p>
        </w:tc>
      </w:tr>
      <w:tr w:rsidR="0069022C" w:rsidTr="0069022C">
        <w:trPr>
          <w:trHeight w:val="131"/>
        </w:trPr>
        <w:tc>
          <w:tcPr>
            <w:tcW w:w="2941" w:type="dxa"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7" w:type="dxa"/>
            <w:vAlign w:val="center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22C" w:rsidTr="0069022C">
        <w:trPr>
          <w:trHeight w:val="269"/>
        </w:trPr>
        <w:tc>
          <w:tcPr>
            <w:tcW w:w="2941" w:type="dxa"/>
            <w:hideMark/>
          </w:tcPr>
          <w:p w:rsidR="0069022C" w:rsidRDefault="0069022C" w:rsidP="008D26EA">
            <w:pPr>
              <w:ind w:right="-4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Ваулина                                                         </w:t>
            </w:r>
          </w:p>
          <w:p w:rsidR="0069022C" w:rsidRDefault="0069022C" w:rsidP="008D2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430" w:type="dxa"/>
            <w:vAlign w:val="center"/>
            <w:hideMark/>
          </w:tcPr>
          <w:p w:rsidR="0069022C" w:rsidRDefault="003715FC" w:rsidP="008D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690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Межрайонной ИФНС России № 1 по Смоленской области (по согласованию)</w:t>
            </w:r>
          </w:p>
        </w:tc>
      </w:tr>
      <w:tr w:rsidR="0069022C" w:rsidTr="0069022C">
        <w:trPr>
          <w:trHeight w:val="137"/>
        </w:trPr>
        <w:tc>
          <w:tcPr>
            <w:tcW w:w="2941" w:type="dxa"/>
          </w:tcPr>
          <w:p w:rsidR="0069022C" w:rsidRDefault="0069022C" w:rsidP="008D2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69022C" w:rsidRDefault="0069022C" w:rsidP="008D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69022C" w:rsidRDefault="0069022C" w:rsidP="0069022C">
            <w:pPr>
              <w:jc w:val="both"/>
              <w:rPr>
                <w:sz w:val="28"/>
                <w:szCs w:val="28"/>
              </w:rPr>
            </w:pPr>
          </w:p>
        </w:tc>
      </w:tr>
      <w:tr w:rsidR="0069022C" w:rsidTr="0069022C">
        <w:trPr>
          <w:trHeight w:val="269"/>
        </w:trPr>
        <w:tc>
          <w:tcPr>
            <w:tcW w:w="2941" w:type="dxa"/>
            <w:hideMark/>
          </w:tcPr>
          <w:p w:rsidR="0069022C" w:rsidRDefault="0069022C" w:rsidP="008D26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Кебурия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9022C" w:rsidRDefault="0069022C" w:rsidP="008D2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Тенгиз Давидович</w:t>
            </w:r>
          </w:p>
        </w:tc>
        <w:tc>
          <w:tcPr>
            <w:tcW w:w="430" w:type="dxa"/>
            <w:vAlign w:val="center"/>
            <w:hideMark/>
          </w:tcPr>
          <w:p w:rsidR="0069022C" w:rsidRDefault="0069022C" w:rsidP="008D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690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«Теза» (по согласованию)</w:t>
            </w:r>
          </w:p>
        </w:tc>
      </w:tr>
      <w:tr w:rsidR="0069022C" w:rsidTr="0069022C">
        <w:trPr>
          <w:trHeight w:val="400"/>
        </w:trPr>
        <w:tc>
          <w:tcPr>
            <w:tcW w:w="2941" w:type="dxa"/>
            <w:hideMark/>
          </w:tcPr>
          <w:p w:rsidR="0069022C" w:rsidRDefault="0069022C" w:rsidP="008D26EA">
            <w:pPr>
              <w:jc w:val="both"/>
              <w:rPr>
                <w:sz w:val="28"/>
                <w:szCs w:val="28"/>
              </w:rPr>
            </w:pPr>
          </w:p>
          <w:p w:rsidR="0069022C" w:rsidRPr="00B74937" w:rsidRDefault="0069022C" w:rsidP="008D26EA">
            <w:pPr>
              <w:jc w:val="both"/>
              <w:rPr>
                <w:sz w:val="28"/>
                <w:szCs w:val="28"/>
              </w:rPr>
            </w:pPr>
            <w:proofErr w:type="spellStart"/>
            <w:r w:rsidRPr="00B74937">
              <w:rPr>
                <w:sz w:val="28"/>
                <w:szCs w:val="28"/>
              </w:rPr>
              <w:t>Гаврикова</w:t>
            </w:r>
            <w:proofErr w:type="spellEnd"/>
            <w:r w:rsidRPr="00B74937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30" w:type="dxa"/>
            <w:vAlign w:val="center"/>
            <w:hideMark/>
          </w:tcPr>
          <w:p w:rsidR="0069022C" w:rsidRDefault="0069022C" w:rsidP="008D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69022C">
            <w:pPr>
              <w:jc w:val="both"/>
              <w:rPr>
                <w:sz w:val="28"/>
                <w:szCs w:val="28"/>
              </w:rPr>
            </w:pPr>
          </w:p>
          <w:p w:rsidR="0069022C" w:rsidRDefault="0069022C" w:rsidP="00690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9022C" w:rsidTr="0069022C">
        <w:trPr>
          <w:trHeight w:val="137"/>
        </w:trPr>
        <w:tc>
          <w:tcPr>
            <w:tcW w:w="2941" w:type="dxa"/>
          </w:tcPr>
          <w:p w:rsidR="0069022C" w:rsidRDefault="0069022C" w:rsidP="008D2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69022C" w:rsidRDefault="0069022C" w:rsidP="008D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69022C" w:rsidRDefault="0069022C" w:rsidP="0069022C">
            <w:pPr>
              <w:jc w:val="both"/>
              <w:rPr>
                <w:sz w:val="28"/>
                <w:szCs w:val="28"/>
              </w:rPr>
            </w:pPr>
          </w:p>
        </w:tc>
      </w:tr>
      <w:tr w:rsidR="0069022C" w:rsidTr="0069022C">
        <w:trPr>
          <w:trHeight w:val="269"/>
        </w:trPr>
        <w:tc>
          <w:tcPr>
            <w:tcW w:w="2941" w:type="dxa"/>
            <w:hideMark/>
          </w:tcPr>
          <w:p w:rsidR="0069022C" w:rsidRDefault="0069022C" w:rsidP="008D26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Ломанова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30" w:type="dxa"/>
            <w:vAlign w:val="center"/>
            <w:hideMark/>
          </w:tcPr>
          <w:p w:rsidR="0069022C" w:rsidRDefault="003715FC" w:rsidP="00371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690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69022C" w:rsidTr="0069022C">
        <w:trPr>
          <w:trHeight w:val="137"/>
        </w:trPr>
        <w:tc>
          <w:tcPr>
            <w:tcW w:w="2941" w:type="dxa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22C" w:rsidTr="0069022C">
        <w:trPr>
          <w:trHeight w:val="269"/>
        </w:trPr>
        <w:tc>
          <w:tcPr>
            <w:tcW w:w="2941" w:type="dxa"/>
            <w:hideMark/>
          </w:tcPr>
          <w:p w:rsidR="0069022C" w:rsidRPr="00323552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23552">
              <w:rPr>
                <w:rFonts w:ascii="Times New Roman" w:hAnsi="Times New Roman"/>
                <w:sz w:val="28"/>
                <w:szCs w:val="28"/>
              </w:rPr>
              <w:t>Матейко Антон Романович</w:t>
            </w:r>
          </w:p>
        </w:tc>
        <w:tc>
          <w:tcPr>
            <w:tcW w:w="430" w:type="dxa"/>
            <w:hideMark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 СПК «Искра» (по согласованию)</w:t>
            </w:r>
          </w:p>
        </w:tc>
      </w:tr>
      <w:tr w:rsidR="0069022C" w:rsidTr="0069022C">
        <w:trPr>
          <w:trHeight w:val="131"/>
        </w:trPr>
        <w:tc>
          <w:tcPr>
            <w:tcW w:w="2941" w:type="dxa"/>
          </w:tcPr>
          <w:p w:rsidR="0069022C" w:rsidRPr="00665139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" w:type="dxa"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22C" w:rsidTr="0069022C">
        <w:trPr>
          <w:trHeight w:val="406"/>
        </w:trPr>
        <w:tc>
          <w:tcPr>
            <w:tcW w:w="2941" w:type="dxa"/>
            <w:hideMark/>
          </w:tcPr>
          <w:p w:rsidR="0069022C" w:rsidRPr="00C02497" w:rsidRDefault="0069022C" w:rsidP="008D26EA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C02497">
              <w:rPr>
                <w:b w:val="0"/>
                <w:sz w:val="28"/>
                <w:szCs w:val="28"/>
              </w:rPr>
              <w:t>Потрубейко</w:t>
            </w:r>
            <w:proofErr w:type="spellEnd"/>
          </w:p>
          <w:p w:rsidR="0069022C" w:rsidRPr="00665139" w:rsidRDefault="0069022C" w:rsidP="008D26EA">
            <w:pPr>
              <w:pStyle w:val="ConsPlusNormal"/>
              <w:widowControl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2497"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430" w:type="dxa"/>
            <w:hideMark/>
          </w:tcPr>
          <w:p w:rsidR="0069022C" w:rsidRDefault="0069022C" w:rsidP="008D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дополнительным офисом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Рославльского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отделения № 8609/079 Смоленское ОСБ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9022C" w:rsidTr="0069022C">
        <w:trPr>
          <w:trHeight w:val="131"/>
        </w:trPr>
        <w:tc>
          <w:tcPr>
            <w:tcW w:w="2941" w:type="dxa"/>
          </w:tcPr>
          <w:p w:rsidR="0069022C" w:rsidRDefault="0069022C" w:rsidP="008D26EA">
            <w:pPr>
              <w:pStyle w:val="1"/>
              <w:ind w:firstLine="0"/>
              <w:rPr>
                <w:szCs w:val="28"/>
              </w:rPr>
            </w:pPr>
          </w:p>
        </w:tc>
        <w:tc>
          <w:tcPr>
            <w:tcW w:w="430" w:type="dxa"/>
          </w:tcPr>
          <w:p w:rsidR="0069022C" w:rsidRDefault="0069022C" w:rsidP="008D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22C" w:rsidTr="0069022C">
        <w:trPr>
          <w:trHeight w:val="670"/>
        </w:trPr>
        <w:tc>
          <w:tcPr>
            <w:tcW w:w="2941" w:type="dxa"/>
            <w:hideMark/>
          </w:tcPr>
          <w:p w:rsidR="0069022C" w:rsidRDefault="0069022C" w:rsidP="008D26EA">
            <w:pPr>
              <w:pStyle w:val="ConsPlusNormal"/>
              <w:widowControl/>
              <w:ind w:right="-108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4937">
              <w:rPr>
                <w:rFonts w:ascii="Times New Roman" w:hAnsi="Times New Roman"/>
                <w:sz w:val="28"/>
                <w:szCs w:val="28"/>
              </w:rPr>
              <w:t>Малышкин Максим Николаевич</w:t>
            </w:r>
          </w:p>
        </w:tc>
        <w:tc>
          <w:tcPr>
            <w:tcW w:w="430" w:type="dxa"/>
            <w:hideMark/>
          </w:tcPr>
          <w:p w:rsidR="0069022C" w:rsidRDefault="0069022C" w:rsidP="008D26EA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7" w:type="dxa"/>
            <w:hideMark/>
          </w:tcPr>
          <w:p w:rsidR="0069022C" w:rsidRDefault="0069022C" w:rsidP="008D26EA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 строительству, капитальному ремонту, жилищно-коммунальному и дорожному хозяйству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69022C" w:rsidRDefault="0069022C" w:rsidP="0069022C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69022C" w:rsidRDefault="0069022C" w:rsidP="0069022C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69022C" w:rsidRDefault="0069022C" w:rsidP="0069022C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402C89" w:rsidSect="0069022C">
      <w:headerReference w:type="even" r:id="rId9"/>
      <w:headerReference w:type="default" r:id="rId10"/>
      <w:pgSz w:w="11907" w:h="16840" w:code="9"/>
      <w:pgMar w:top="426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12A" w:rsidRDefault="00BB712A">
      <w:r>
        <w:separator/>
      </w:r>
    </w:p>
  </w:endnote>
  <w:endnote w:type="continuationSeparator" w:id="0">
    <w:p w:rsidR="00BB712A" w:rsidRDefault="00BB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12A" w:rsidRDefault="00BB712A">
      <w:r>
        <w:separator/>
      </w:r>
    </w:p>
  </w:footnote>
  <w:footnote w:type="continuationSeparator" w:id="0">
    <w:p w:rsidR="00BB712A" w:rsidRDefault="00BB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623854"/>
      <w:docPartObj>
        <w:docPartGallery w:val="Page Numbers (Top of Page)"/>
        <w:docPartUnique/>
      </w:docPartObj>
    </w:sdtPr>
    <w:sdtEndPr/>
    <w:sdtContent>
      <w:p w:rsidR="0069022C" w:rsidRDefault="006902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5A1E"/>
    <w:rsid w:val="00366AA6"/>
    <w:rsid w:val="003715FC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022C"/>
    <w:rsid w:val="00696E6A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376D2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12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624B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0600-08FC-4F55-8EDD-D12D1531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2025-01-27T09:29:00Z</cp:lastPrinted>
  <dcterms:created xsi:type="dcterms:W3CDTF">2025-02-07T12:29:00Z</dcterms:created>
  <dcterms:modified xsi:type="dcterms:W3CDTF">2025-02-07T12:29:00Z</dcterms:modified>
</cp:coreProperties>
</file>