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6B7EB330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013B37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21686A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5B8E4BFA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C0734C">
        <w:rPr>
          <w:sz w:val="28"/>
          <w:szCs w:val="28"/>
          <w:u w:val="single"/>
        </w:rPr>
        <w:t>24.01.2025г.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C0734C">
        <w:rPr>
          <w:sz w:val="28"/>
          <w:szCs w:val="28"/>
        </w:rPr>
        <w:t xml:space="preserve"> 51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0453175" w14:textId="298744B3" w:rsidR="00F30DF3" w:rsidRDefault="00F30DF3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114"/>
      </w:tblGrid>
      <w:tr w:rsidR="001C7890" w:rsidRPr="001C7890" w14:paraId="60A49C6D" w14:textId="77777777" w:rsidTr="007B4D02">
        <w:trPr>
          <w:trHeight w:val="1605"/>
        </w:trPr>
        <w:tc>
          <w:tcPr>
            <w:tcW w:w="4962" w:type="dxa"/>
            <w:hideMark/>
          </w:tcPr>
          <w:p w14:paraId="1356C5D8" w14:textId="582BFA1B" w:rsidR="001C7890" w:rsidRPr="001C7890" w:rsidRDefault="001C7890" w:rsidP="007B4D02">
            <w:pPr>
              <w:ind w:left="-105" w:right="32"/>
              <w:jc w:val="both"/>
              <w:rPr>
                <w:sz w:val="28"/>
                <w:szCs w:val="28"/>
              </w:rPr>
            </w:pPr>
            <w:r w:rsidRPr="001C7890">
              <w:rPr>
                <w:sz w:val="28"/>
                <w:szCs w:val="28"/>
              </w:rPr>
              <w:t>Об утверждении Положения об Отделе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1C7890">
              <w:rPr>
                <w:sz w:val="28"/>
                <w:szCs w:val="28"/>
              </w:rPr>
              <w:t>Шумячский</w:t>
            </w:r>
            <w:proofErr w:type="spellEnd"/>
            <w:r w:rsidRPr="001C7890">
              <w:rPr>
                <w:sz w:val="28"/>
                <w:szCs w:val="28"/>
              </w:rPr>
              <w:t xml:space="preserve"> муниципальный округ</w:t>
            </w:r>
            <w:r w:rsidR="007B4D02">
              <w:rPr>
                <w:sz w:val="28"/>
                <w:szCs w:val="28"/>
              </w:rPr>
              <w:t>»</w:t>
            </w:r>
            <w:r w:rsidRPr="001C7890">
              <w:rPr>
                <w:sz w:val="28"/>
                <w:szCs w:val="28"/>
              </w:rPr>
              <w:t xml:space="preserve"> Смоленской области </w:t>
            </w:r>
          </w:p>
          <w:p w14:paraId="02F09DC7" w14:textId="73EFFF82" w:rsidR="001C7890" w:rsidRPr="001C7890" w:rsidRDefault="001C7890" w:rsidP="001C7890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14:paraId="63E19882" w14:textId="77777777" w:rsidR="001C7890" w:rsidRPr="001C7890" w:rsidRDefault="001C7890" w:rsidP="001C7890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6FE8B15C" w14:textId="34469B45" w:rsidR="001C7890" w:rsidRPr="001C7890" w:rsidRDefault="001C7890" w:rsidP="001C7890">
      <w:pPr>
        <w:jc w:val="both"/>
        <w:rPr>
          <w:sz w:val="28"/>
          <w:szCs w:val="28"/>
        </w:rPr>
      </w:pPr>
      <w:r w:rsidRPr="001C7890">
        <w:rPr>
          <w:sz w:val="28"/>
          <w:szCs w:val="28"/>
        </w:rPr>
        <w:tab/>
        <w:t xml:space="preserve"> </w:t>
      </w:r>
    </w:p>
    <w:p w14:paraId="19B1201B" w14:textId="77777777" w:rsidR="001C7890" w:rsidRPr="001C7890" w:rsidRDefault="001C7890" w:rsidP="001C7890">
      <w:pPr>
        <w:jc w:val="both"/>
        <w:rPr>
          <w:sz w:val="28"/>
          <w:szCs w:val="28"/>
        </w:rPr>
      </w:pPr>
      <w:r w:rsidRPr="001C7890">
        <w:rPr>
          <w:sz w:val="28"/>
          <w:szCs w:val="28"/>
        </w:rPr>
        <w:t xml:space="preserve">         В соответствии с Уставом муниципального образования «</w:t>
      </w:r>
      <w:proofErr w:type="spellStart"/>
      <w:r w:rsidRPr="001C7890">
        <w:rPr>
          <w:sz w:val="28"/>
          <w:szCs w:val="28"/>
        </w:rPr>
        <w:t>Шумячский</w:t>
      </w:r>
      <w:proofErr w:type="spellEnd"/>
      <w:r w:rsidRPr="001C7890">
        <w:rPr>
          <w:sz w:val="28"/>
          <w:szCs w:val="28"/>
        </w:rPr>
        <w:t xml:space="preserve"> муниципальный округ» Смоленской области</w:t>
      </w:r>
    </w:p>
    <w:p w14:paraId="3B297AEF" w14:textId="4CE90C49" w:rsidR="001C7890" w:rsidRDefault="001C7890" w:rsidP="001C7890">
      <w:pPr>
        <w:jc w:val="both"/>
        <w:rPr>
          <w:sz w:val="28"/>
          <w:szCs w:val="28"/>
        </w:rPr>
      </w:pPr>
      <w:r w:rsidRPr="001C7890">
        <w:rPr>
          <w:sz w:val="28"/>
          <w:szCs w:val="28"/>
        </w:rPr>
        <w:t xml:space="preserve">         Администрация муниципального образования «</w:t>
      </w:r>
      <w:proofErr w:type="spellStart"/>
      <w:r w:rsidRPr="001C7890">
        <w:rPr>
          <w:sz w:val="28"/>
          <w:szCs w:val="28"/>
        </w:rPr>
        <w:t>Шумячский</w:t>
      </w:r>
      <w:proofErr w:type="spellEnd"/>
      <w:r w:rsidRPr="001C7890">
        <w:rPr>
          <w:sz w:val="28"/>
          <w:szCs w:val="28"/>
        </w:rPr>
        <w:t xml:space="preserve"> муниципальный округ» Смоленской области </w:t>
      </w:r>
    </w:p>
    <w:p w14:paraId="23891BB9" w14:textId="77777777" w:rsidR="001C7890" w:rsidRPr="001C7890" w:rsidRDefault="001C7890" w:rsidP="001C7890">
      <w:pPr>
        <w:jc w:val="both"/>
        <w:rPr>
          <w:sz w:val="28"/>
          <w:szCs w:val="28"/>
        </w:rPr>
      </w:pPr>
    </w:p>
    <w:p w14:paraId="415DF578" w14:textId="292ACA2C" w:rsidR="001C7890" w:rsidRDefault="001C7890" w:rsidP="001C7890">
      <w:pPr>
        <w:jc w:val="both"/>
        <w:rPr>
          <w:sz w:val="28"/>
          <w:szCs w:val="28"/>
        </w:rPr>
      </w:pPr>
      <w:r w:rsidRPr="001C7890">
        <w:rPr>
          <w:sz w:val="28"/>
          <w:szCs w:val="28"/>
        </w:rPr>
        <w:t xml:space="preserve">          П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C7890">
        <w:rPr>
          <w:sz w:val="28"/>
          <w:szCs w:val="28"/>
        </w:rPr>
        <w:t>Т:</w:t>
      </w:r>
    </w:p>
    <w:p w14:paraId="3D6ADAA2" w14:textId="77777777" w:rsidR="001C7890" w:rsidRPr="001C7890" w:rsidRDefault="001C7890" w:rsidP="001C7890">
      <w:pPr>
        <w:jc w:val="both"/>
        <w:rPr>
          <w:sz w:val="28"/>
          <w:szCs w:val="28"/>
        </w:rPr>
      </w:pPr>
    </w:p>
    <w:p w14:paraId="59650C63" w14:textId="24F6230A" w:rsidR="00FF46C4" w:rsidRPr="00FF46C4" w:rsidRDefault="001C7890" w:rsidP="00FF46C4">
      <w:pPr>
        <w:ind w:firstLine="709"/>
        <w:jc w:val="both"/>
        <w:rPr>
          <w:sz w:val="28"/>
          <w:szCs w:val="28"/>
        </w:rPr>
      </w:pPr>
      <w:r w:rsidRPr="001C7890">
        <w:rPr>
          <w:sz w:val="28"/>
          <w:szCs w:val="28"/>
        </w:rPr>
        <w:t>1.  Утвердить Положение об Отделе по строительству, капитальному ремонту, жилищно-капитальному и дорожному хозяйству</w:t>
      </w:r>
      <w:r w:rsidR="00FF46C4">
        <w:rPr>
          <w:sz w:val="28"/>
          <w:szCs w:val="28"/>
        </w:rPr>
        <w:t xml:space="preserve"> </w:t>
      </w:r>
      <w:r w:rsidR="00FF46C4" w:rsidRPr="00FF46C4">
        <w:rPr>
          <w:sz w:val="28"/>
          <w:szCs w:val="28"/>
        </w:rPr>
        <w:t>Администрации муниципального образования «</w:t>
      </w:r>
      <w:proofErr w:type="spellStart"/>
      <w:r w:rsidR="00FF46C4" w:rsidRPr="00FF46C4">
        <w:rPr>
          <w:sz w:val="28"/>
          <w:szCs w:val="28"/>
        </w:rPr>
        <w:t>Шумячский</w:t>
      </w:r>
      <w:proofErr w:type="spellEnd"/>
      <w:r w:rsidR="00FF46C4" w:rsidRPr="00FF46C4">
        <w:rPr>
          <w:sz w:val="28"/>
          <w:szCs w:val="28"/>
        </w:rPr>
        <w:t xml:space="preserve"> муниципальный округ» Смоленской области</w:t>
      </w:r>
      <w:r w:rsidR="00D41F01">
        <w:rPr>
          <w:sz w:val="28"/>
          <w:szCs w:val="28"/>
        </w:rPr>
        <w:t>.</w:t>
      </w:r>
    </w:p>
    <w:p w14:paraId="0697BADA" w14:textId="11AAFC05" w:rsidR="001C7890" w:rsidRPr="001C7890" w:rsidRDefault="001C7890" w:rsidP="001C7890">
      <w:pPr>
        <w:ind w:firstLine="708"/>
        <w:jc w:val="both"/>
        <w:rPr>
          <w:sz w:val="28"/>
          <w:szCs w:val="28"/>
        </w:rPr>
      </w:pPr>
      <w:r w:rsidRPr="001C7890"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1C7890">
        <w:rPr>
          <w:sz w:val="28"/>
          <w:szCs w:val="28"/>
        </w:rPr>
        <w:t>Шумячский</w:t>
      </w:r>
      <w:proofErr w:type="spellEnd"/>
      <w:r w:rsidRPr="001C7890">
        <w:rPr>
          <w:sz w:val="28"/>
          <w:szCs w:val="28"/>
        </w:rPr>
        <w:t xml:space="preserve"> район» Смоленской области от 29.12.2014 №653 «Об утверждении Положения об Отделе по строительству, капитальному ремонту, жилищно-коммунальному и дорожному хозяйству Администрации муниципального образования «</w:t>
      </w:r>
      <w:proofErr w:type="spellStart"/>
      <w:r w:rsidRPr="001C7890">
        <w:rPr>
          <w:sz w:val="28"/>
          <w:szCs w:val="28"/>
        </w:rPr>
        <w:t>Шумячский</w:t>
      </w:r>
      <w:proofErr w:type="spellEnd"/>
      <w:r w:rsidRPr="001C7890">
        <w:rPr>
          <w:sz w:val="28"/>
          <w:szCs w:val="28"/>
        </w:rPr>
        <w:t xml:space="preserve"> район» Смоленской области</w:t>
      </w:r>
      <w:r w:rsidR="00D41F01">
        <w:rPr>
          <w:sz w:val="28"/>
          <w:szCs w:val="28"/>
        </w:rPr>
        <w:t>:</w:t>
      </w:r>
    </w:p>
    <w:p w14:paraId="05E7E775" w14:textId="679306EF" w:rsidR="001C7890" w:rsidRPr="001C7890" w:rsidRDefault="001C7890" w:rsidP="001C7890">
      <w:pPr>
        <w:shd w:val="clear" w:color="auto" w:fill="FFFFFF"/>
        <w:jc w:val="both"/>
        <w:rPr>
          <w:color w:val="1A1A1A"/>
          <w:sz w:val="28"/>
          <w:szCs w:val="28"/>
        </w:rPr>
      </w:pPr>
      <w:r w:rsidRPr="001C7890">
        <w:rPr>
          <w:sz w:val="28"/>
          <w:szCs w:val="28"/>
        </w:rPr>
        <w:t xml:space="preserve">          - постановление</w:t>
      </w:r>
      <w:r w:rsidRPr="001C789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1C7890">
        <w:rPr>
          <w:color w:val="1A1A1A"/>
          <w:sz w:val="28"/>
          <w:szCs w:val="28"/>
        </w:rPr>
        <w:t>Администрации муниципального образования «</w:t>
      </w:r>
      <w:proofErr w:type="spellStart"/>
      <w:r w:rsidRPr="001C7890">
        <w:rPr>
          <w:color w:val="1A1A1A"/>
          <w:sz w:val="28"/>
          <w:szCs w:val="28"/>
        </w:rPr>
        <w:t>Шумячский</w:t>
      </w:r>
      <w:proofErr w:type="spellEnd"/>
      <w:r w:rsidRPr="001C7890">
        <w:rPr>
          <w:color w:val="1A1A1A"/>
          <w:sz w:val="28"/>
          <w:szCs w:val="28"/>
        </w:rPr>
        <w:t xml:space="preserve"> район» Смоленской области от 29.02.2016 №163 «О внесении изменений в Положение об Отделе по строительству, капитальному ремонту </w:t>
      </w:r>
      <w:r w:rsidRPr="001C7890">
        <w:rPr>
          <w:sz w:val="28"/>
          <w:szCs w:val="28"/>
        </w:rPr>
        <w:t>жилищно-коммунальному и дорожному хозяйству</w:t>
      </w:r>
      <w:r w:rsidRPr="001C7890">
        <w:rPr>
          <w:color w:val="1A1A1A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1C7890">
        <w:rPr>
          <w:color w:val="1A1A1A"/>
          <w:sz w:val="28"/>
          <w:szCs w:val="28"/>
        </w:rPr>
        <w:t>Шумячский</w:t>
      </w:r>
      <w:proofErr w:type="spellEnd"/>
      <w:r w:rsidRPr="001C7890">
        <w:rPr>
          <w:color w:val="1A1A1A"/>
          <w:sz w:val="28"/>
          <w:szCs w:val="28"/>
        </w:rPr>
        <w:t xml:space="preserve"> район» Смоленской области</w:t>
      </w:r>
      <w:r w:rsidR="00D41F01">
        <w:rPr>
          <w:color w:val="1A1A1A"/>
          <w:sz w:val="28"/>
          <w:szCs w:val="28"/>
        </w:rPr>
        <w:t>;</w:t>
      </w:r>
      <w:r w:rsidRPr="001C7890">
        <w:rPr>
          <w:color w:val="1A1A1A"/>
          <w:sz w:val="28"/>
          <w:szCs w:val="28"/>
        </w:rPr>
        <w:t xml:space="preserve">  </w:t>
      </w:r>
    </w:p>
    <w:p w14:paraId="2CA73811" w14:textId="72B7C4BF" w:rsidR="001C7890" w:rsidRPr="001C7890" w:rsidRDefault="001C7890" w:rsidP="001C7890">
      <w:pPr>
        <w:shd w:val="clear" w:color="auto" w:fill="FFFFFF"/>
        <w:jc w:val="both"/>
        <w:rPr>
          <w:color w:val="1A1A1A"/>
          <w:sz w:val="28"/>
          <w:szCs w:val="28"/>
        </w:rPr>
      </w:pPr>
      <w:r w:rsidRPr="001C7890">
        <w:rPr>
          <w:color w:val="1A1A1A"/>
          <w:sz w:val="28"/>
          <w:szCs w:val="28"/>
        </w:rPr>
        <w:t xml:space="preserve">       </w:t>
      </w:r>
      <w:r>
        <w:rPr>
          <w:color w:val="1A1A1A"/>
          <w:sz w:val="28"/>
          <w:szCs w:val="28"/>
        </w:rPr>
        <w:tab/>
      </w:r>
      <w:r w:rsidRPr="001C7890">
        <w:rPr>
          <w:color w:val="1A1A1A"/>
          <w:sz w:val="28"/>
          <w:szCs w:val="28"/>
        </w:rPr>
        <w:t xml:space="preserve"> - </w:t>
      </w:r>
      <w:r w:rsidRPr="001C7890">
        <w:rPr>
          <w:sz w:val="28"/>
          <w:szCs w:val="28"/>
        </w:rPr>
        <w:t>постановление</w:t>
      </w:r>
      <w:r w:rsidRPr="001C789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1C7890">
        <w:rPr>
          <w:color w:val="1A1A1A"/>
          <w:sz w:val="28"/>
          <w:szCs w:val="28"/>
        </w:rPr>
        <w:t>Администрации муниципального образования «</w:t>
      </w:r>
      <w:proofErr w:type="spellStart"/>
      <w:r w:rsidRPr="001C7890">
        <w:rPr>
          <w:color w:val="1A1A1A"/>
          <w:sz w:val="28"/>
          <w:szCs w:val="28"/>
        </w:rPr>
        <w:t>Шумячский</w:t>
      </w:r>
      <w:proofErr w:type="spellEnd"/>
      <w:r w:rsidRPr="001C7890">
        <w:rPr>
          <w:color w:val="1A1A1A"/>
          <w:sz w:val="28"/>
          <w:szCs w:val="28"/>
        </w:rPr>
        <w:t xml:space="preserve"> район» Смоленской области от 28.10.2019 №476 «О внесении изменений в Положение об Отделе по строительству, капитальному ремонту </w:t>
      </w:r>
      <w:r w:rsidRPr="001C7890">
        <w:rPr>
          <w:sz w:val="28"/>
          <w:szCs w:val="28"/>
        </w:rPr>
        <w:t xml:space="preserve">жилищно-коммунальному и дорожному хозяйству </w:t>
      </w:r>
      <w:r w:rsidRPr="001C7890">
        <w:rPr>
          <w:color w:val="1A1A1A"/>
          <w:sz w:val="28"/>
          <w:szCs w:val="28"/>
        </w:rPr>
        <w:t>Администрации муниципального образования «</w:t>
      </w:r>
      <w:proofErr w:type="spellStart"/>
      <w:r w:rsidRPr="001C7890">
        <w:rPr>
          <w:color w:val="1A1A1A"/>
          <w:sz w:val="28"/>
          <w:szCs w:val="28"/>
        </w:rPr>
        <w:t>Шумячский</w:t>
      </w:r>
      <w:proofErr w:type="spellEnd"/>
      <w:r w:rsidRPr="001C7890">
        <w:rPr>
          <w:color w:val="1A1A1A"/>
          <w:sz w:val="28"/>
          <w:szCs w:val="28"/>
        </w:rPr>
        <w:t xml:space="preserve"> район» Смоленской области</w:t>
      </w:r>
      <w:r w:rsidR="00D41F01">
        <w:rPr>
          <w:color w:val="1A1A1A"/>
          <w:sz w:val="28"/>
          <w:szCs w:val="28"/>
        </w:rPr>
        <w:t>.</w:t>
      </w:r>
      <w:r w:rsidRPr="001C7890">
        <w:rPr>
          <w:color w:val="1A1A1A"/>
          <w:sz w:val="28"/>
          <w:szCs w:val="28"/>
        </w:rPr>
        <w:t xml:space="preserve">  </w:t>
      </w:r>
    </w:p>
    <w:p w14:paraId="261E9F5F" w14:textId="4F14DD0F" w:rsidR="001C7890" w:rsidRPr="001C7890" w:rsidRDefault="001C7890" w:rsidP="001C7890">
      <w:pPr>
        <w:jc w:val="both"/>
        <w:rPr>
          <w:sz w:val="28"/>
          <w:szCs w:val="28"/>
        </w:rPr>
      </w:pPr>
      <w:r w:rsidRPr="001C7890">
        <w:rPr>
          <w:sz w:val="28"/>
          <w:szCs w:val="28"/>
        </w:rPr>
        <w:t xml:space="preserve">         3. </w:t>
      </w:r>
      <w:r w:rsidR="00F6472F" w:rsidRPr="00F6472F">
        <w:rPr>
          <w:sz w:val="28"/>
          <w:szCs w:val="28"/>
        </w:rPr>
        <w:t>Настоящее постановление распространяет свое действие на правоотношения, возникшие с 01.01.2025 года</w:t>
      </w:r>
      <w:r w:rsidR="00F6472F">
        <w:rPr>
          <w:sz w:val="28"/>
          <w:szCs w:val="28"/>
        </w:rPr>
        <w:t>.</w:t>
      </w:r>
    </w:p>
    <w:p w14:paraId="7FD4C604" w14:textId="77777777" w:rsidR="001C7890" w:rsidRPr="001C7890" w:rsidRDefault="001C7890" w:rsidP="001C7890">
      <w:pPr>
        <w:shd w:val="clear" w:color="auto" w:fill="FFFFFF"/>
        <w:tabs>
          <w:tab w:val="left" w:pos="8931"/>
        </w:tabs>
        <w:jc w:val="both"/>
        <w:rPr>
          <w:color w:val="1A1A1A"/>
          <w:sz w:val="28"/>
          <w:szCs w:val="23"/>
        </w:rPr>
      </w:pPr>
      <w:r w:rsidRPr="001C7890">
        <w:rPr>
          <w:sz w:val="28"/>
          <w:szCs w:val="28"/>
        </w:rPr>
        <w:lastRenderedPageBreak/>
        <w:t xml:space="preserve">         4. </w:t>
      </w:r>
      <w:r w:rsidRPr="001C7890">
        <w:rPr>
          <w:color w:val="1A1A1A"/>
          <w:sz w:val="28"/>
          <w:szCs w:val="28"/>
        </w:rPr>
        <w:t xml:space="preserve">Контроль </w:t>
      </w:r>
      <w:r w:rsidRPr="001C7890">
        <w:rPr>
          <w:color w:val="1A1A1A"/>
          <w:sz w:val="28"/>
          <w:szCs w:val="23"/>
        </w:rPr>
        <w:t>за исполнением настоящего постановления возложить на заместителя Главы муниципального образования «</w:t>
      </w:r>
      <w:proofErr w:type="spellStart"/>
      <w:r w:rsidRPr="001C7890">
        <w:rPr>
          <w:color w:val="1A1A1A"/>
          <w:sz w:val="28"/>
          <w:szCs w:val="23"/>
        </w:rPr>
        <w:t>Шумячский</w:t>
      </w:r>
      <w:proofErr w:type="spellEnd"/>
      <w:r w:rsidRPr="001C7890">
        <w:rPr>
          <w:color w:val="1A1A1A"/>
          <w:sz w:val="28"/>
          <w:szCs w:val="23"/>
        </w:rPr>
        <w:t xml:space="preserve"> муниципальный округ» Смоленской области, курирующего вопросы строительства, капитального ремонта, жилищно-коммунального и дорожного хозяйства.</w:t>
      </w:r>
    </w:p>
    <w:p w14:paraId="20BD84BC" w14:textId="73FC547A" w:rsidR="001C7890" w:rsidRDefault="001C7890" w:rsidP="001C7890">
      <w:pPr>
        <w:jc w:val="both"/>
        <w:rPr>
          <w:sz w:val="28"/>
          <w:szCs w:val="28"/>
        </w:rPr>
      </w:pPr>
    </w:p>
    <w:p w14:paraId="3241BE23" w14:textId="77777777" w:rsidR="001C7890" w:rsidRPr="001C7890" w:rsidRDefault="001C7890" w:rsidP="001C7890">
      <w:pPr>
        <w:jc w:val="both"/>
        <w:rPr>
          <w:sz w:val="28"/>
          <w:szCs w:val="28"/>
        </w:rPr>
      </w:pPr>
    </w:p>
    <w:tbl>
      <w:tblPr>
        <w:tblW w:w="14142" w:type="dxa"/>
        <w:tblLook w:val="01E0" w:firstRow="1" w:lastRow="1" w:firstColumn="1" w:lastColumn="1" w:noHBand="0" w:noVBand="0"/>
      </w:tblPr>
      <w:tblGrid>
        <w:gridCol w:w="10173"/>
        <w:gridCol w:w="3969"/>
      </w:tblGrid>
      <w:tr w:rsidR="001C7890" w:rsidRPr="001C7890" w14:paraId="4B584165" w14:textId="77777777" w:rsidTr="004E3C9A">
        <w:tc>
          <w:tcPr>
            <w:tcW w:w="10173" w:type="dxa"/>
            <w:hideMark/>
          </w:tcPr>
          <w:p w14:paraId="661673CD" w14:textId="77777777" w:rsidR="001C7890" w:rsidRDefault="001C7890" w:rsidP="001C7890">
            <w:pPr>
              <w:ind w:left="-105"/>
              <w:jc w:val="both"/>
              <w:rPr>
                <w:sz w:val="28"/>
                <w:szCs w:val="28"/>
              </w:rPr>
            </w:pPr>
            <w:r w:rsidRPr="001C7890">
              <w:rPr>
                <w:sz w:val="28"/>
                <w:szCs w:val="28"/>
              </w:rPr>
              <w:t>Глава муниципального образования</w:t>
            </w:r>
          </w:p>
          <w:p w14:paraId="432A1F8D" w14:textId="77777777" w:rsidR="001C7890" w:rsidRDefault="001C7890" w:rsidP="001C7890">
            <w:pPr>
              <w:ind w:left="-105"/>
              <w:jc w:val="both"/>
              <w:rPr>
                <w:sz w:val="28"/>
                <w:szCs w:val="28"/>
              </w:rPr>
            </w:pPr>
            <w:r w:rsidRPr="001C7890">
              <w:rPr>
                <w:sz w:val="28"/>
                <w:szCs w:val="28"/>
              </w:rPr>
              <w:t>«</w:t>
            </w:r>
            <w:proofErr w:type="spellStart"/>
            <w:r w:rsidRPr="001C7890">
              <w:rPr>
                <w:sz w:val="28"/>
                <w:szCs w:val="28"/>
              </w:rPr>
              <w:t>Шумячский</w:t>
            </w:r>
            <w:proofErr w:type="spellEnd"/>
            <w:r w:rsidRPr="001C7890">
              <w:rPr>
                <w:sz w:val="28"/>
                <w:szCs w:val="28"/>
              </w:rPr>
              <w:t xml:space="preserve"> муниципальный округ» </w:t>
            </w:r>
          </w:p>
          <w:p w14:paraId="3AB3E9F9" w14:textId="0459FBA5" w:rsidR="001C7890" w:rsidRPr="001C7890" w:rsidRDefault="001C7890" w:rsidP="001C7890">
            <w:pPr>
              <w:ind w:left="-105"/>
              <w:jc w:val="both"/>
              <w:rPr>
                <w:sz w:val="28"/>
                <w:szCs w:val="28"/>
              </w:rPr>
            </w:pPr>
            <w:r w:rsidRPr="001C7890">
              <w:rPr>
                <w:sz w:val="28"/>
                <w:szCs w:val="28"/>
              </w:rPr>
              <w:t xml:space="preserve">Смоленской области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1C7890">
              <w:rPr>
                <w:sz w:val="28"/>
                <w:szCs w:val="28"/>
              </w:rPr>
              <w:t xml:space="preserve">  </w:t>
            </w:r>
            <w:proofErr w:type="spellStart"/>
            <w:r w:rsidRPr="001C7890">
              <w:rPr>
                <w:sz w:val="28"/>
                <w:szCs w:val="28"/>
              </w:rPr>
              <w:t>Д.А.Каменев</w:t>
            </w:r>
            <w:proofErr w:type="spellEnd"/>
          </w:p>
        </w:tc>
        <w:tc>
          <w:tcPr>
            <w:tcW w:w="3969" w:type="dxa"/>
            <w:vAlign w:val="bottom"/>
            <w:hideMark/>
          </w:tcPr>
          <w:p w14:paraId="2323D777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</w:p>
          <w:p w14:paraId="310DBA30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</w:p>
          <w:p w14:paraId="76AC81A0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</w:p>
          <w:p w14:paraId="52F5CE2F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</w:p>
          <w:p w14:paraId="3AF3D30A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</w:p>
          <w:p w14:paraId="36F40B0A" w14:textId="77777777" w:rsidR="001C7890" w:rsidRPr="001C7890" w:rsidRDefault="001C7890" w:rsidP="001C7890">
            <w:pPr>
              <w:jc w:val="right"/>
              <w:rPr>
                <w:sz w:val="28"/>
                <w:szCs w:val="28"/>
              </w:rPr>
            </w:pPr>
            <w:r w:rsidRPr="001C7890">
              <w:rPr>
                <w:sz w:val="28"/>
                <w:szCs w:val="28"/>
              </w:rPr>
              <w:t>Д.А. Каменев</w:t>
            </w:r>
          </w:p>
        </w:tc>
      </w:tr>
    </w:tbl>
    <w:p w14:paraId="21A4DE5C" w14:textId="77777777" w:rsidR="00DD7FF1" w:rsidRDefault="00DD7FF1" w:rsidP="00DD7FF1">
      <w:pPr>
        <w:jc w:val="both"/>
        <w:rPr>
          <w:sz w:val="28"/>
          <w:szCs w:val="28"/>
        </w:rPr>
      </w:pPr>
    </w:p>
    <w:p w14:paraId="4CF32B97" w14:textId="77777777" w:rsidR="00DD7FF1" w:rsidRDefault="00DD7FF1" w:rsidP="00DD7FF1">
      <w:pPr>
        <w:jc w:val="both"/>
        <w:rPr>
          <w:sz w:val="28"/>
          <w:szCs w:val="28"/>
        </w:rPr>
      </w:pPr>
    </w:p>
    <w:p w14:paraId="27DC143A" w14:textId="77777777" w:rsidR="00DD7FF1" w:rsidRDefault="00DD7FF1" w:rsidP="00DD7FF1">
      <w:pPr>
        <w:jc w:val="both"/>
        <w:rPr>
          <w:sz w:val="28"/>
          <w:szCs w:val="28"/>
        </w:rPr>
      </w:pPr>
    </w:p>
    <w:p w14:paraId="4100BCC7" w14:textId="77777777" w:rsidR="00DD7FF1" w:rsidRDefault="00DD7FF1" w:rsidP="00DD7FF1">
      <w:pPr>
        <w:jc w:val="both"/>
        <w:rPr>
          <w:sz w:val="28"/>
          <w:szCs w:val="28"/>
        </w:rPr>
      </w:pPr>
    </w:p>
    <w:p w14:paraId="5456F19D" w14:textId="77777777" w:rsidR="00DD7FF1" w:rsidRDefault="00DD7FF1" w:rsidP="00DD7FF1">
      <w:pPr>
        <w:jc w:val="both"/>
        <w:rPr>
          <w:sz w:val="28"/>
          <w:szCs w:val="28"/>
        </w:rPr>
      </w:pPr>
    </w:p>
    <w:p w14:paraId="267FED47" w14:textId="77777777" w:rsidR="00DD7FF1" w:rsidRDefault="00DD7FF1" w:rsidP="00DD7FF1">
      <w:pPr>
        <w:jc w:val="both"/>
        <w:rPr>
          <w:sz w:val="28"/>
          <w:szCs w:val="28"/>
        </w:rPr>
      </w:pPr>
    </w:p>
    <w:p w14:paraId="14BE7D16" w14:textId="0A35F1E4" w:rsidR="00DD7FF1" w:rsidRDefault="00DD7FF1" w:rsidP="00DD7FF1">
      <w:pPr>
        <w:jc w:val="both"/>
        <w:rPr>
          <w:sz w:val="28"/>
          <w:szCs w:val="28"/>
        </w:rPr>
      </w:pPr>
    </w:p>
    <w:p w14:paraId="528D6C80" w14:textId="16885EF1" w:rsidR="00B678EA" w:rsidRDefault="00B678EA" w:rsidP="00DD7FF1">
      <w:pPr>
        <w:jc w:val="both"/>
        <w:rPr>
          <w:sz w:val="28"/>
          <w:szCs w:val="28"/>
        </w:rPr>
      </w:pPr>
    </w:p>
    <w:p w14:paraId="08AF015F" w14:textId="3CD4475E" w:rsidR="00B678EA" w:rsidRDefault="00B678EA" w:rsidP="00DD7FF1">
      <w:pPr>
        <w:jc w:val="both"/>
        <w:rPr>
          <w:sz w:val="28"/>
          <w:szCs w:val="28"/>
        </w:rPr>
      </w:pPr>
    </w:p>
    <w:p w14:paraId="36C2C148" w14:textId="687DC2B7" w:rsidR="00B678EA" w:rsidRDefault="00B678EA" w:rsidP="00DD7FF1">
      <w:pPr>
        <w:jc w:val="both"/>
        <w:rPr>
          <w:sz w:val="28"/>
          <w:szCs w:val="28"/>
        </w:rPr>
      </w:pPr>
    </w:p>
    <w:p w14:paraId="3BA3E556" w14:textId="19A1DB94" w:rsidR="00B678EA" w:rsidRDefault="00B678EA" w:rsidP="00DD7FF1">
      <w:pPr>
        <w:jc w:val="both"/>
        <w:rPr>
          <w:sz w:val="28"/>
          <w:szCs w:val="28"/>
        </w:rPr>
      </w:pPr>
    </w:p>
    <w:p w14:paraId="71716D3E" w14:textId="2778D15F" w:rsidR="00B678EA" w:rsidRDefault="00B678EA" w:rsidP="00DD7FF1">
      <w:pPr>
        <w:jc w:val="both"/>
        <w:rPr>
          <w:sz w:val="28"/>
          <w:szCs w:val="28"/>
        </w:rPr>
      </w:pPr>
    </w:p>
    <w:p w14:paraId="6104E813" w14:textId="14481472" w:rsidR="00B678EA" w:rsidRDefault="00B678EA" w:rsidP="00DD7FF1">
      <w:pPr>
        <w:jc w:val="both"/>
        <w:rPr>
          <w:sz w:val="28"/>
          <w:szCs w:val="28"/>
        </w:rPr>
      </w:pPr>
    </w:p>
    <w:p w14:paraId="2C451057" w14:textId="7090928C" w:rsidR="00B678EA" w:rsidRDefault="00B678EA" w:rsidP="00DD7FF1">
      <w:pPr>
        <w:jc w:val="both"/>
        <w:rPr>
          <w:sz w:val="28"/>
          <w:szCs w:val="28"/>
        </w:rPr>
      </w:pPr>
    </w:p>
    <w:p w14:paraId="755306DB" w14:textId="0D3B0575" w:rsidR="00B678EA" w:rsidRDefault="00B678EA" w:rsidP="00DD7FF1">
      <w:pPr>
        <w:jc w:val="both"/>
        <w:rPr>
          <w:sz w:val="28"/>
          <w:szCs w:val="28"/>
        </w:rPr>
      </w:pPr>
    </w:p>
    <w:p w14:paraId="2C4D23C2" w14:textId="2661A38B" w:rsidR="00B678EA" w:rsidRDefault="00B678EA" w:rsidP="00DD7FF1">
      <w:pPr>
        <w:jc w:val="both"/>
        <w:rPr>
          <w:sz w:val="28"/>
          <w:szCs w:val="28"/>
        </w:rPr>
      </w:pPr>
    </w:p>
    <w:p w14:paraId="0ACBCBB7" w14:textId="4752D225" w:rsidR="00B678EA" w:rsidRDefault="00B678EA" w:rsidP="00DD7FF1">
      <w:pPr>
        <w:jc w:val="both"/>
        <w:rPr>
          <w:sz w:val="28"/>
          <w:szCs w:val="28"/>
        </w:rPr>
      </w:pPr>
    </w:p>
    <w:p w14:paraId="4F54A4CA" w14:textId="7D42C0EE" w:rsidR="00B678EA" w:rsidRDefault="00B678EA" w:rsidP="00DD7FF1">
      <w:pPr>
        <w:jc w:val="both"/>
        <w:rPr>
          <w:sz w:val="28"/>
          <w:szCs w:val="28"/>
        </w:rPr>
      </w:pPr>
    </w:p>
    <w:p w14:paraId="04F06BB7" w14:textId="16610BB2" w:rsidR="00B678EA" w:rsidRDefault="00B678EA" w:rsidP="00DD7FF1">
      <w:pPr>
        <w:jc w:val="both"/>
        <w:rPr>
          <w:sz w:val="28"/>
          <w:szCs w:val="28"/>
        </w:rPr>
      </w:pPr>
    </w:p>
    <w:p w14:paraId="240A78B1" w14:textId="40C4EDA6" w:rsidR="00B678EA" w:rsidRDefault="00B678EA" w:rsidP="00DD7FF1">
      <w:pPr>
        <w:jc w:val="both"/>
        <w:rPr>
          <w:sz w:val="28"/>
          <w:szCs w:val="28"/>
        </w:rPr>
      </w:pPr>
    </w:p>
    <w:p w14:paraId="5DDDE0DB" w14:textId="24080C73" w:rsidR="00B678EA" w:rsidRDefault="00B678EA" w:rsidP="00DD7FF1">
      <w:pPr>
        <w:jc w:val="both"/>
        <w:rPr>
          <w:sz w:val="28"/>
          <w:szCs w:val="28"/>
        </w:rPr>
      </w:pPr>
    </w:p>
    <w:p w14:paraId="63D257EA" w14:textId="1783986F" w:rsidR="00B678EA" w:rsidRDefault="00B678EA" w:rsidP="00DD7FF1">
      <w:pPr>
        <w:jc w:val="both"/>
        <w:rPr>
          <w:sz w:val="28"/>
          <w:szCs w:val="28"/>
        </w:rPr>
      </w:pPr>
    </w:p>
    <w:p w14:paraId="2E7B876F" w14:textId="54076E23" w:rsidR="00B678EA" w:rsidRDefault="00B678EA" w:rsidP="00DD7FF1">
      <w:pPr>
        <w:jc w:val="both"/>
        <w:rPr>
          <w:sz w:val="28"/>
          <w:szCs w:val="28"/>
        </w:rPr>
      </w:pPr>
    </w:p>
    <w:p w14:paraId="3C191320" w14:textId="28FF875F" w:rsidR="00B678EA" w:rsidRDefault="00B678EA" w:rsidP="00DD7FF1">
      <w:pPr>
        <w:jc w:val="both"/>
        <w:rPr>
          <w:sz w:val="28"/>
          <w:szCs w:val="28"/>
        </w:rPr>
      </w:pPr>
    </w:p>
    <w:p w14:paraId="6DF90BB2" w14:textId="064290BF" w:rsidR="00B678EA" w:rsidRDefault="00B678EA" w:rsidP="00DD7FF1">
      <w:pPr>
        <w:jc w:val="both"/>
        <w:rPr>
          <w:sz w:val="28"/>
          <w:szCs w:val="28"/>
        </w:rPr>
      </w:pPr>
    </w:p>
    <w:p w14:paraId="42B7A436" w14:textId="1A2387A2" w:rsidR="00B678EA" w:rsidRDefault="00B678EA" w:rsidP="00DD7FF1">
      <w:pPr>
        <w:jc w:val="both"/>
        <w:rPr>
          <w:sz w:val="28"/>
          <w:szCs w:val="28"/>
        </w:rPr>
      </w:pPr>
    </w:p>
    <w:p w14:paraId="6017076C" w14:textId="6E84B590" w:rsidR="00B678EA" w:rsidRDefault="00B678EA" w:rsidP="00DD7FF1">
      <w:pPr>
        <w:jc w:val="both"/>
        <w:rPr>
          <w:sz w:val="28"/>
          <w:szCs w:val="28"/>
        </w:rPr>
      </w:pPr>
    </w:p>
    <w:p w14:paraId="743654C3" w14:textId="635EBBFE" w:rsidR="00B678EA" w:rsidRDefault="00B678EA" w:rsidP="00DD7FF1">
      <w:pPr>
        <w:jc w:val="both"/>
        <w:rPr>
          <w:sz w:val="28"/>
          <w:szCs w:val="28"/>
        </w:rPr>
      </w:pPr>
    </w:p>
    <w:p w14:paraId="445EE28E" w14:textId="2DA64168" w:rsidR="00B678EA" w:rsidRDefault="00B678EA" w:rsidP="00DD7FF1">
      <w:pPr>
        <w:jc w:val="both"/>
        <w:rPr>
          <w:sz w:val="28"/>
          <w:szCs w:val="28"/>
        </w:rPr>
      </w:pPr>
    </w:p>
    <w:p w14:paraId="5E27FC0F" w14:textId="3EFDBE04" w:rsidR="00B678EA" w:rsidRDefault="00B678EA" w:rsidP="00DD7FF1">
      <w:pPr>
        <w:jc w:val="both"/>
        <w:rPr>
          <w:sz w:val="28"/>
          <w:szCs w:val="28"/>
        </w:rPr>
      </w:pPr>
    </w:p>
    <w:p w14:paraId="276F6EE1" w14:textId="77777777" w:rsidR="00B678EA" w:rsidRDefault="00B678EA" w:rsidP="00DD7FF1">
      <w:pPr>
        <w:jc w:val="both"/>
        <w:rPr>
          <w:sz w:val="28"/>
          <w:szCs w:val="28"/>
        </w:rPr>
      </w:pPr>
    </w:p>
    <w:p w14:paraId="5EE28BDE" w14:textId="341C9AB7" w:rsidR="00B678EA" w:rsidRDefault="00B678EA" w:rsidP="00DD7FF1">
      <w:pPr>
        <w:jc w:val="both"/>
        <w:rPr>
          <w:sz w:val="28"/>
          <w:szCs w:val="28"/>
        </w:rPr>
      </w:pPr>
    </w:p>
    <w:p w14:paraId="48683ADE" w14:textId="61A72F10" w:rsidR="00B678EA" w:rsidRDefault="00B678EA" w:rsidP="00DD7FF1">
      <w:pPr>
        <w:jc w:val="both"/>
        <w:rPr>
          <w:sz w:val="28"/>
          <w:szCs w:val="28"/>
        </w:rPr>
      </w:pPr>
    </w:p>
    <w:p w14:paraId="5A21F49E" w14:textId="77777777" w:rsidR="00B678EA" w:rsidRDefault="00B678EA" w:rsidP="00B678EA">
      <w:pPr>
        <w:suppressAutoHyphens/>
        <w:rPr>
          <w:sz w:val="28"/>
          <w:szCs w:val="28"/>
        </w:rPr>
      </w:pPr>
      <w:r w:rsidRPr="00B678EA">
        <w:rPr>
          <w:szCs w:val="24"/>
        </w:rPr>
        <w:lastRenderedPageBreak/>
        <w:t xml:space="preserve">        </w:t>
      </w:r>
      <w:r w:rsidRPr="00B678EA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8EA" w14:paraId="01A0D93B" w14:textId="77777777" w:rsidTr="00B678EA">
        <w:tc>
          <w:tcPr>
            <w:tcW w:w="4814" w:type="dxa"/>
          </w:tcPr>
          <w:p w14:paraId="477A80A1" w14:textId="77777777" w:rsidR="00B678EA" w:rsidRDefault="00B678EA" w:rsidP="00B678E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CA094E8" w14:textId="40501E5A" w:rsidR="00B678EA" w:rsidRDefault="00B678EA" w:rsidP="00B678EA">
            <w:pPr>
              <w:suppressAutoHyphens/>
              <w:jc w:val="center"/>
              <w:rPr>
                <w:sz w:val="28"/>
                <w:szCs w:val="28"/>
              </w:rPr>
            </w:pPr>
            <w:r w:rsidRPr="00B678EA">
              <w:rPr>
                <w:sz w:val="28"/>
                <w:szCs w:val="28"/>
              </w:rPr>
              <w:t>УТВЕРЖДЕНО</w:t>
            </w:r>
          </w:p>
          <w:p w14:paraId="1533151C" w14:textId="5CA937D0" w:rsidR="00B678EA" w:rsidRDefault="00B678EA" w:rsidP="00B678EA">
            <w:pPr>
              <w:suppressAutoHyphens/>
              <w:jc w:val="both"/>
              <w:rPr>
                <w:sz w:val="28"/>
                <w:szCs w:val="28"/>
              </w:rPr>
            </w:pPr>
            <w:r w:rsidRPr="00B678EA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м</w:t>
            </w:r>
            <w:r w:rsidRPr="00B678EA">
              <w:rPr>
                <w:sz w:val="28"/>
                <w:szCs w:val="28"/>
              </w:rPr>
              <w:t>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678EA">
              <w:rPr>
                <w:sz w:val="28"/>
                <w:szCs w:val="28"/>
              </w:rPr>
              <w:t>«</w:t>
            </w:r>
            <w:proofErr w:type="spellStart"/>
            <w:r w:rsidRPr="00B678EA">
              <w:rPr>
                <w:sz w:val="28"/>
                <w:szCs w:val="28"/>
              </w:rPr>
              <w:t>Шумячский</w:t>
            </w:r>
            <w:proofErr w:type="spellEnd"/>
            <w:r w:rsidRPr="00B678EA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14:paraId="5315EC9D" w14:textId="604B8C62" w:rsidR="007B4D02" w:rsidRDefault="00B678EA" w:rsidP="00B678EA">
            <w:pPr>
              <w:suppressAutoHyphens/>
              <w:jc w:val="both"/>
              <w:rPr>
                <w:sz w:val="28"/>
                <w:szCs w:val="28"/>
              </w:rPr>
            </w:pPr>
            <w:r w:rsidRPr="00B678EA">
              <w:rPr>
                <w:sz w:val="28"/>
                <w:szCs w:val="28"/>
              </w:rPr>
              <w:t xml:space="preserve">от </w:t>
            </w:r>
            <w:r w:rsidR="00C0734C" w:rsidRPr="00C0734C">
              <w:rPr>
                <w:sz w:val="28"/>
                <w:szCs w:val="28"/>
                <w:u w:val="single"/>
              </w:rPr>
              <w:t>24.01.2025г.</w:t>
            </w:r>
            <w:r w:rsidR="00C0734C">
              <w:rPr>
                <w:sz w:val="28"/>
                <w:szCs w:val="28"/>
              </w:rPr>
              <w:t xml:space="preserve"> </w:t>
            </w:r>
            <w:r w:rsidRPr="00B678EA">
              <w:rPr>
                <w:sz w:val="28"/>
                <w:szCs w:val="28"/>
              </w:rPr>
              <w:t>№</w:t>
            </w:r>
            <w:r w:rsidR="00C0734C">
              <w:rPr>
                <w:sz w:val="28"/>
                <w:szCs w:val="28"/>
              </w:rPr>
              <w:t xml:space="preserve"> 51</w:t>
            </w:r>
            <w:r w:rsidR="007B4D02">
              <w:rPr>
                <w:sz w:val="28"/>
                <w:szCs w:val="28"/>
              </w:rPr>
              <w:t xml:space="preserve">     </w:t>
            </w:r>
          </w:p>
          <w:p w14:paraId="41A56858" w14:textId="7BF0277E" w:rsidR="00B678EA" w:rsidRDefault="00B678EA" w:rsidP="00B678E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9492E0A" w14:textId="0C3180A5" w:rsidR="00B678EA" w:rsidRPr="00B678EA" w:rsidRDefault="00B678EA" w:rsidP="00B678EA">
      <w:pPr>
        <w:suppressAutoHyphens/>
        <w:rPr>
          <w:sz w:val="28"/>
          <w:szCs w:val="28"/>
        </w:rPr>
      </w:pPr>
    </w:p>
    <w:p w14:paraId="5777F28C" w14:textId="77777777" w:rsidR="00B678EA" w:rsidRPr="00B678EA" w:rsidRDefault="00B678EA" w:rsidP="00B678EA">
      <w:pPr>
        <w:suppressAutoHyphens/>
        <w:jc w:val="center"/>
        <w:rPr>
          <w:b/>
          <w:bCs/>
          <w:sz w:val="28"/>
          <w:szCs w:val="28"/>
        </w:rPr>
      </w:pPr>
    </w:p>
    <w:p w14:paraId="2FA0D88D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Положение об отделе по строительству, капитальному ремонту, жилищно-коммунальному и дорожному хозяйству Администрации муниципального образования «</w:t>
      </w:r>
      <w:proofErr w:type="spellStart"/>
      <w:r w:rsidRPr="00B678EA">
        <w:rPr>
          <w:b/>
          <w:bCs/>
          <w:sz w:val="28"/>
          <w:szCs w:val="28"/>
        </w:rPr>
        <w:t>Шумячский</w:t>
      </w:r>
      <w:proofErr w:type="spellEnd"/>
      <w:r w:rsidRPr="00B678EA">
        <w:rPr>
          <w:b/>
          <w:bCs/>
          <w:sz w:val="28"/>
          <w:szCs w:val="28"/>
        </w:rPr>
        <w:t xml:space="preserve"> муниципальный округ» Смоленской области</w:t>
      </w:r>
    </w:p>
    <w:p w14:paraId="48A05E15" w14:textId="77777777" w:rsidR="00B678EA" w:rsidRPr="00B678EA" w:rsidRDefault="00B678EA" w:rsidP="00B678EA">
      <w:pPr>
        <w:suppressAutoHyphens/>
        <w:jc w:val="both"/>
        <w:rPr>
          <w:sz w:val="28"/>
          <w:szCs w:val="28"/>
        </w:rPr>
      </w:pPr>
    </w:p>
    <w:p w14:paraId="4B4622B2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1. Общие положения</w:t>
      </w:r>
    </w:p>
    <w:p w14:paraId="5CADE30D" w14:textId="77777777" w:rsidR="00B678EA" w:rsidRPr="00B678EA" w:rsidRDefault="00B678EA" w:rsidP="00B678EA">
      <w:pPr>
        <w:suppressAutoHyphens/>
        <w:jc w:val="both"/>
        <w:rPr>
          <w:sz w:val="28"/>
          <w:szCs w:val="28"/>
        </w:rPr>
      </w:pPr>
    </w:p>
    <w:p w14:paraId="15EC4224" w14:textId="77777777" w:rsidR="00B678EA" w:rsidRPr="00B678EA" w:rsidRDefault="00B678EA" w:rsidP="00B678EA">
      <w:pPr>
        <w:suppressAutoHyphens/>
        <w:ind w:firstLine="868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1.1. Отдел по строительству, капитальному ремонту, жилищно-коммунальному и  дорожному хозяйству Администрации муниципального образования «</w:t>
      </w:r>
      <w:proofErr w:type="spellStart"/>
      <w:r w:rsidRPr="00B678EA">
        <w:rPr>
          <w:sz w:val="28"/>
          <w:szCs w:val="28"/>
        </w:rPr>
        <w:t>Шумячский</w:t>
      </w:r>
      <w:proofErr w:type="spellEnd"/>
      <w:r w:rsidRPr="00B678EA">
        <w:rPr>
          <w:sz w:val="28"/>
          <w:szCs w:val="28"/>
        </w:rPr>
        <w:t xml:space="preserve"> муниципальный округ» Смоленской области (далее — структурное подразделение) является структурным подразделением Администрации муниципального образования «</w:t>
      </w:r>
      <w:proofErr w:type="spellStart"/>
      <w:r w:rsidRPr="00B678EA">
        <w:rPr>
          <w:sz w:val="28"/>
          <w:szCs w:val="28"/>
        </w:rPr>
        <w:t>Шумячский</w:t>
      </w:r>
      <w:proofErr w:type="spellEnd"/>
      <w:r w:rsidRPr="00B678EA">
        <w:rPr>
          <w:sz w:val="28"/>
          <w:szCs w:val="28"/>
        </w:rPr>
        <w:t xml:space="preserve"> муниципальный округ» Смоленской области и создан для обеспечения исполнения полномочий Администрации муниципального образования «</w:t>
      </w:r>
      <w:proofErr w:type="spellStart"/>
      <w:r w:rsidRPr="00B678EA">
        <w:rPr>
          <w:sz w:val="28"/>
          <w:szCs w:val="28"/>
        </w:rPr>
        <w:t>Шумячский</w:t>
      </w:r>
      <w:proofErr w:type="spellEnd"/>
      <w:r w:rsidRPr="00B678EA">
        <w:rPr>
          <w:sz w:val="28"/>
          <w:szCs w:val="28"/>
        </w:rPr>
        <w:t xml:space="preserve"> муниципальный округ» Смоленской области в области градостроительной деятельности, капитальному ремонту, жилищно-коммунального и </w:t>
      </w:r>
      <w:r w:rsidRPr="00B678EA">
        <w:rPr>
          <w:color w:val="000000"/>
          <w:sz w:val="28"/>
          <w:szCs w:val="28"/>
          <w:shd w:val="clear" w:color="auto" w:fill="FFFFFF"/>
        </w:rPr>
        <w:t>дорожного хозяйства в отношении автомобильных дорог местного значения муниципального образования  «</w:t>
      </w:r>
      <w:proofErr w:type="spellStart"/>
      <w:r w:rsidRPr="00B678EA">
        <w:rPr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678EA">
        <w:rPr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 (дорожной деятельности).</w:t>
      </w:r>
    </w:p>
    <w:p w14:paraId="23B21F72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1.2. Структурное подразделение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Смоленской области, законами Смоленской области, нормативными правовыми актами губернатора Смоленской области и Правительства Смоленской области, муниципальными правовыми актами, а также настоящим Положением.</w:t>
      </w:r>
    </w:p>
    <w:p w14:paraId="036D0D05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1.3. Структурное подразделение в пределах своих полномочий и в установленном действующим законодательстве порядке осуществляет свои функции во взаимодействии с исполнительными органами государственной власти Смоленской  области, осуществляющими отраслевое либо межотраслевое управление, территориальными органами федеральных органов исполнительной власти, учреждениями и организациями различных организационно-правовых форм собственности.</w:t>
      </w:r>
    </w:p>
    <w:p w14:paraId="09991990" w14:textId="77777777" w:rsidR="00B678EA" w:rsidRPr="00B678EA" w:rsidRDefault="00B678EA" w:rsidP="00B678EA">
      <w:pPr>
        <w:suppressAutoHyphens/>
        <w:ind w:firstLine="703"/>
        <w:jc w:val="both"/>
        <w:rPr>
          <w:sz w:val="28"/>
          <w:szCs w:val="28"/>
        </w:rPr>
      </w:pPr>
    </w:p>
    <w:p w14:paraId="51766B40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2. Задачи структурного подразделения</w:t>
      </w:r>
    </w:p>
    <w:p w14:paraId="46FD4A18" w14:textId="77777777" w:rsidR="00B678EA" w:rsidRPr="00B678EA" w:rsidRDefault="00B678EA" w:rsidP="00B678EA">
      <w:pPr>
        <w:suppressAutoHyphens/>
        <w:ind w:firstLine="703"/>
        <w:jc w:val="both"/>
        <w:rPr>
          <w:sz w:val="28"/>
          <w:szCs w:val="28"/>
        </w:rPr>
      </w:pPr>
      <w:r w:rsidRPr="00B678EA">
        <w:rPr>
          <w:sz w:val="28"/>
          <w:szCs w:val="28"/>
        </w:rPr>
        <w:lastRenderedPageBreak/>
        <w:t>2.1. Основными задачами структурного подразделения являются:</w:t>
      </w:r>
    </w:p>
    <w:p w14:paraId="7E105E5F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2.1.1. Проведение в пределах полномочий Администрации муниципального образований «</w:t>
      </w:r>
      <w:proofErr w:type="spellStart"/>
      <w:r w:rsidRPr="00B678EA">
        <w:rPr>
          <w:sz w:val="28"/>
          <w:szCs w:val="28"/>
        </w:rPr>
        <w:t>Шумячский</w:t>
      </w:r>
      <w:proofErr w:type="spellEnd"/>
      <w:r w:rsidRPr="00B678EA">
        <w:rPr>
          <w:sz w:val="28"/>
          <w:szCs w:val="28"/>
        </w:rPr>
        <w:t xml:space="preserve"> муниципальный округ» Смоленской области  экономически и технически обоснованной политики устойчивого развития территории Шумячского муниципального округа в области градостроительной деятельности, капитального ремонта, </w:t>
      </w:r>
      <w:r w:rsidRPr="00B678EA">
        <w:rPr>
          <w:color w:val="000000"/>
          <w:sz w:val="28"/>
          <w:szCs w:val="28"/>
          <w:shd w:val="clear" w:color="auto" w:fill="FFFFFF"/>
        </w:rPr>
        <w:t>в сфере жилищно-коммунального и дорожного хозяйства.</w:t>
      </w:r>
    </w:p>
    <w:p w14:paraId="550152AE" w14:textId="77777777" w:rsidR="00B678EA" w:rsidRPr="00B678EA" w:rsidRDefault="00B678EA" w:rsidP="00B678EA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78EA">
        <w:rPr>
          <w:sz w:val="28"/>
          <w:szCs w:val="28"/>
        </w:rPr>
        <w:t>2.1.2. Разработка и реализация муниципальных программ Шумячского муниципального округа в области градостроительной деятельности, капитальному ремонта, жилищно-коммунального и дорожного хозяйства</w:t>
      </w:r>
      <w:r w:rsidRPr="00B678EA">
        <w:rPr>
          <w:color w:val="000000"/>
          <w:sz w:val="28"/>
          <w:szCs w:val="28"/>
          <w:shd w:val="clear" w:color="auto" w:fill="FFFFFF"/>
        </w:rPr>
        <w:t>, переселения граждан из аварийного жилищного фонда.</w:t>
      </w:r>
    </w:p>
    <w:p w14:paraId="2ECDB3E8" w14:textId="77777777" w:rsidR="00B678EA" w:rsidRPr="00B678EA" w:rsidRDefault="00B678EA" w:rsidP="00B678EA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B678EA">
        <w:rPr>
          <w:color w:val="000000"/>
          <w:sz w:val="28"/>
          <w:szCs w:val="28"/>
          <w:shd w:val="clear" w:color="auto" w:fill="FFFFFF"/>
        </w:rPr>
        <w:t>2.1.3. П</w:t>
      </w:r>
      <w:r w:rsidRPr="00B678EA">
        <w:rPr>
          <w:sz w:val="28"/>
          <w:szCs w:val="28"/>
        </w:rPr>
        <w:t xml:space="preserve">редставление интересов Шумячского муниципального округа в планах и программах, реализуемых за счет средств федерального бюджета </w:t>
      </w:r>
      <w:r w:rsidRPr="00B678EA">
        <w:rPr>
          <w:color w:val="000000"/>
          <w:sz w:val="28"/>
          <w:szCs w:val="28"/>
        </w:rPr>
        <w:t xml:space="preserve">и бюджета  Смоленской области по всем направлениям градостроительной деятельности, капитальному ремонту, сферы жилищно-коммунального и дорожного хозяйства на ближайший период и долгосрочную перспективу. </w:t>
      </w:r>
    </w:p>
    <w:p w14:paraId="247B84D4" w14:textId="77777777" w:rsidR="00B678EA" w:rsidRPr="00B678EA" w:rsidRDefault="00B678EA" w:rsidP="00B678EA">
      <w:pPr>
        <w:suppressAutoHyphens/>
        <w:jc w:val="both"/>
        <w:rPr>
          <w:sz w:val="28"/>
          <w:szCs w:val="28"/>
        </w:rPr>
      </w:pPr>
    </w:p>
    <w:p w14:paraId="31A37FAD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3. Функции структурного подразделения</w:t>
      </w:r>
    </w:p>
    <w:p w14:paraId="6865CE56" w14:textId="77777777" w:rsidR="00B678EA" w:rsidRPr="00B678EA" w:rsidRDefault="00B678EA" w:rsidP="00B678EA">
      <w:pPr>
        <w:suppressAutoHyphens/>
        <w:jc w:val="both"/>
        <w:rPr>
          <w:sz w:val="28"/>
          <w:szCs w:val="28"/>
        </w:rPr>
      </w:pPr>
    </w:p>
    <w:p w14:paraId="24A9A5D1" w14:textId="77777777" w:rsidR="00B678EA" w:rsidRPr="00B678EA" w:rsidRDefault="00B678EA" w:rsidP="00B678EA">
      <w:pPr>
        <w:suppressAutoHyphens/>
        <w:jc w:val="both"/>
        <w:rPr>
          <w:sz w:val="28"/>
          <w:szCs w:val="28"/>
        </w:rPr>
      </w:pPr>
      <w:r w:rsidRPr="00B678EA">
        <w:rPr>
          <w:sz w:val="28"/>
          <w:szCs w:val="28"/>
        </w:rPr>
        <w:tab/>
        <w:t>3.1. Структурное подразделение осуществляет следующие функции:</w:t>
      </w:r>
    </w:p>
    <w:p w14:paraId="1B4AFDF9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3.1.1. Организация в границах муниципального округа электро-, газоснабжения снабжения населения в пределах полномочий, установленных законодательством РФ.</w:t>
      </w:r>
    </w:p>
    <w:p w14:paraId="26FDF208" w14:textId="77777777" w:rsidR="00B678EA" w:rsidRPr="00B678EA" w:rsidRDefault="00B678EA" w:rsidP="00B678EA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</w:rPr>
      </w:pPr>
      <w:r w:rsidRPr="00B678EA">
        <w:rPr>
          <w:color w:val="000000"/>
          <w:sz w:val="28"/>
          <w:szCs w:val="28"/>
          <w:shd w:val="clear" w:color="auto" w:fill="FFFFFF"/>
        </w:rPr>
        <w:t xml:space="preserve">3.1.2 </w:t>
      </w:r>
      <w:r w:rsidRPr="00B678EA">
        <w:rPr>
          <w:color w:val="000000"/>
          <w:sz w:val="28"/>
          <w:szCs w:val="28"/>
        </w:rPr>
        <w:t>Организация обеспечения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обязательств.</w:t>
      </w:r>
    </w:p>
    <w:p w14:paraId="773AD5B3" w14:textId="77777777" w:rsidR="00B678EA" w:rsidRPr="00B678EA" w:rsidRDefault="00B678EA" w:rsidP="00B678EA">
      <w:pPr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3.1.3 Выполнение требований, установленных правилами оценки готовности муниципальных образований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периоду.</w:t>
      </w:r>
    </w:p>
    <w:p w14:paraId="27252818" w14:textId="77777777" w:rsidR="00B678EA" w:rsidRPr="00B678EA" w:rsidRDefault="00B678EA" w:rsidP="00B678EA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</w:rPr>
      </w:pPr>
      <w:r w:rsidRPr="00B678EA">
        <w:rPr>
          <w:color w:val="000000"/>
          <w:sz w:val="28"/>
          <w:szCs w:val="28"/>
        </w:rPr>
        <w:t>3.1.4. Организация разработки, утверждения и реализации схем теплоснабжения, в том числе присвоение статуса единой теплоснабжающей организации.</w:t>
      </w:r>
    </w:p>
    <w:p w14:paraId="577FE221" w14:textId="77777777" w:rsidR="00B678EA" w:rsidRPr="00B678EA" w:rsidRDefault="00B678EA" w:rsidP="00B678EA">
      <w:pPr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3.1.5. Организация разработки, согласования инвестиционных программ организаций, осуществляющих регулируемые виды деятельности в сфере теплоснабжения.</w:t>
      </w:r>
    </w:p>
    <w:p w14:paraId="6012FBC8" w14:textId="77777777" w:rsidR="00B678EA" w:rsidRPr="00B678EA" w:rsidRDefault="00B678EA" w:rsidP="00B678EA">
      <w:pPr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3.1.6. Осуществление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535201CB" w14:textId="77777777" w:rsidR="00B678EA" w:rsidRPr="00B678EA" w:rsidRDefault="00B678EA" w:rsidP="00B678EA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</w:rPr>
      </w:pPr>
      <w:r w:rsidRPr="00B678EA">
        <w:rPr>
          <w:color w:val="000000"/>
          <w:sz w:val="28"/>
          <w:szCs w:val="28"/>
        </w:rPr>
        <w:lastRenderedPageBreak/>
        <w:t>3.1.7.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обязательств.</w:t>
      </w:r>
    </w:p>
    <w:p w14:paraId="0C1BB64B" w14:textId="77777777" w:rsidR="00B678EA" w:rsidRPr="00B678EA" w:rsidRDefault="00B678EA" w:rsidP="00B678EA">
      <w:pPr>
        <w:suppressAutoHyphens/>
        <w:ind w:firstLine="54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3.1.8. Определение для централизованной системы холодного водоснабжения гарантирующей организации.</w:t>
      </w:r>
    </w:p>
    <w:p w14:paraId="1E2D2427" w14:textId="77777777" w:rsidR="00B678EA" w:rsidRPr="00B678EA" w:rsidRDefault="00B678EA" w:rsidP="00B678EA">
      <w:pPr>
        <w:suppressAutoHyphens/>
        <w:ind w:firstLine="54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3.1.9. Организация разработки, утверждения и реализации схем водоснабжения.</w:t>
      </w:r>
    </w:p>
    <w:p w14:paraId="44D0BBE4" w14:textId="77777777" w:rsidR="00B678EA" w:rsidRPr="00B678EA" w:rsidRDefault="00B678EA" w:rsidP="00B678EA">
      <w:pPr>
        <w:suppressAutoHyphens/>
        <w:ind w:firstLine="54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3.1.10. Организация в сфере водоснабжения разработки инвестиционных программ, утверждение технических заданий на разработку инвестиционных программ, согласование инвестиционных программ.</w:t>
      </w:r>
    </w:p>
    <w:p w14:paraId="16C4FDDC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3.1.11. О</w:t>
      </w: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рганизация дорожной деятельности в отношении автомобильных дорог местного значения, обеспечения безопасности дорожного движения на них, осуществление муниципального контроля на автомобильном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</w:r>
    </w:p>
    <w:p w14:paraId="1E4BA735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3.1.12. Подготовка документации для утверждения перечня автомобильных дорог местного значения, размещение информации об автомобильных дорогах в Системе контроля дорожных фондов (СКДФ), государственной информационной системе Смоленской области и государственной информационной системе «Выдача специальных разрешений на автомобильную перевозку крупногабаритных и (или) тяжеловесных грузов».</w:t>
      </w:r>
    </w:p>
    <w:p w14:paraId="575A5E44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3.1.13.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14:paraId="40DF3184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3.1.14. Принятие в установленном порядке решений о переводе жилых помещений в нежилые помещения и нежилых помещений в жилые помещения.</w:t>
      </w:r>
    </w:p>
    <w:p w14:paraId="4D7B747C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3.1.15. Признание в установленном порядке жилых помещений муниципального и частного жилищного фонда непригодными для проживания, многоквартирных домов аварийными и подлежащими сносу или реконструкции.</w:t>
      </w:r>
    </w:p>
    <w:p w14:paraId="1430A998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3.1.16.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реализация данного порядка.</w:t>
      </w:r>
    </w:p>
    <w:p w14:paraId="29E6D8F4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3.1.17.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в многоквартирных домах. Содействие, оказание методической помощи в проведении общих собраний собственников помещений в многоквартирных домах в части выполнения капитального ремонта общего имущества.</w:t>
      </w:r>
    </w:p>
    <w:p w14:paraId="181DCCFA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3.1.18. Осуществление градостроительной деятельности, в том числе: </w:t>
      </w:r>
    </w:p>
    <w:p w14:paraId="4A4D5F79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организация архитектурно-строительного проектирования, строительства, капитального ремонта, реконструкции объектов капитального строительства, находящихся в </w:t>
      </w:r>
      <w:r w:rsidRPr="00B678EA">
        <w:rPr>
          <w:rFonts w:eastAsia="Calibri"/>
          <w:sz w:val="28"/>
          <w:szCs w:val="28"/>
          <w:shd w:val="clear" w:color="auto" w:fill="FFFFFF"/>
          <w:lang w:eastAsia="en-US"/>
        </w:rPr>
        <w:t>ведении Администрации муниципального образования «</w:t>
      </w:r>
      <w:proofErr w:type="spellStart"/>
      <w:r w:rsidRPr="00B678EA">
        <w:rPr>
          <w:rFonts w:eastAsia="Calibri"/>
          <w:sz w:val="28"/>
          <w:szCs w:val="28"/>
          <w:shd w:val="clear" w:color="auto" w:fill="FFFFFF"/>
          <w:lang w:eastAsia="en-US"/>
        </w:rPr>
        <w:t>Шумячский</w:t>
      </w:r>
      <w:proofErr w:type="spellEnd"/>
      <w:r w:rsidRPr="00B678EA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муниципальный округ»</w:t>
      </w: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Смоленской области (далее Администрация);</w:t>
      </w:r>
    </w:p>
    <w:p w14:paraId="155477D5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организация подготовки, утверждения и реализация генеральных планов, правил землепользования и застройки;</w:t>
      </w:r>
    </w:p>
    <w:p w14:paraId="6485D5CE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организация подготовки, утверждения и реализация подготовленной на основе генеральных планов документации по планировке территории;</w:t>
      </w:r>
    </w:p>
    <w:p w14:paraId="7D683F36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выдача градостроительного плана земельного участка;</w:t>
      </w:r>
    </w:p>
    <w:p w14:paraId="234DF2BB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14:paraId="0065AA02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организация подготовки, утверждения и реализация местных нормативов градостроительного проектирования;</w:t>
      </w:r>
    </w:p>
    <w:p w14:paraId="5737B96F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ведение информационной системы обеспечения градостроительной деятельности;</w:t>
      </w:r>
    </w:p>
    <w:p w14:paraId="0FD1C5B3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осуществление в случаях, предусмотренных ГК РФ, осмотров зданий, сооружений и выдача рекомендаций об устранении выявленных в ходе таких осмотров нарушений;</w:t>
      </w:r>
    </w:p>
    <w:p w14:paraId="7D9A14E1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направление </w:t>
      </w:r>
      <w:hyperlink r:id="rId8" w:anchor="dst100080" w:history="1">
        <w:r w:rsidRPr="00B678EA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уведомления</w:t>
        </w:r>
      </w:hyperlink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о соответствии указанных в </w:t>
      </w:r>
      <w:hyperlink r:id="rId9" w:anchor="dst100017" w:history="1">
        <w:r w:rsidRPr="00B678EA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уведомлении</w:t>
        </w:r>
      </w:hyperlink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B1FE610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направление </w:t>
      </w:r>
      <w:hyperlink r:id="rId10" w:anchor="dst100092" w:history="1">
        <w:r w:rsidRPr="00B678EA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уведомления</w:t>
        </w:r>
      </w:hyperlink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1C9C410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направление уведомления о соответствии или несоответствии </w:t>
      </w:r>
      <w:proofErr w:type="gramStart"/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построенных</w:t>
      </w:r>
      <w:proofErr w:type="gramEnd"/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участках;</w:t>
      </w:r>
    </w:p>
    <w:p w14:paraId="247361E5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принятие в соответствии с гражданским законодательством РФ решения о сносе самовольной постройки, решения о сносе самовольной постройки или ее приведении в соответствие с установленными требованиями, организация осуществления сноса самовольной постройки или ее приведения в соответствие с установленными требованиями в случаях, предусмотренных ГК РФ.</w:t>
      </w:r>
    </w:p>
    <w:p w14:paraId="797F5DFD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3.1.19. Организация подготовки, утверждения и реализация схемы размещения рекламных конструкций, 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конструкций, осуществляемые в соответствии с Федеральным </w:t>
      </w:r>
      <w:hyperlink r:id="rId11">
        <w:r w:rsidRPr="00B678EA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законом</w:t>
        </w:r>
      </w:hyperlink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«О рекламе».</w:t>
      </w:r>
    </w:p>
    <w:p w14:paraId="26459DE9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3.1.20.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государственном адресном реестре.</w:t>
      </w:r>
    </w:p>
    <w:p w14:paraId="57C7B5CE" w14:textId="77777777" w:rsidR="00B678EA" w:rsidRPr="00B678EA" w:rsidRDefault="00B678EA" w:rsidP="00B678EA">
      <w:pPr>
        <w:widowControl w:val="0"/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3.1.21. Организация разработки, утверждения и реализация программы комплексного развития систем коммунальной инфраструктуры, программы развития транспортной инфраструктуры.</w:t>
      </w:r>
    </w:p>
    <w:p w14:paraId="23968896" w14:textId="77777777" w:rsidR="00B678EA" w:rsidRPr="00B678EA" w:rsidRDefault="00B678EA" w:rsidP="00B678EA">
      <w:pPr>
        <w:suppressAutoHyphens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 xml:space="preserve">3.1.22. </w:t>
      </w:r>
      <w:r w:rsidRPr="00B678EA">
        <w:rPr>
          <w:rFonts w:eastAsia="Calibri"/>
          <w:color w:val="000000"/>
          <w:sz w:val="28"/>
          <w:szCs w:val="28"/>
          <w:lang w:eastAsia="en-US"/>
        </w:rPr>
        <w:t xml:space="preserve">Рассмотрение обращений граждан в пределах своих функций по вопросам градостроительной, капитального ремонта, жилищного-коммунального и дорожного хозяйства. </w:t>
      </w:r>
    </w:p>
    <w:p w14:paraId="6102B9C8" w14:textId="77777777" w:rsidR="00B678EA" w:rsidRPr="00B678EA" w:rsidRDefault="00B678EA" w:rsidP="00B678EA">
      <w:pPr>
        <w:suppressAutoHyphens/>
        <w:ind w:firstLine="54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3.1.23. Предоставление в соответствии с действующим законодательством и регламентами по предоставлению муниципальных услуг следующих муниципальных услуг и осуществление муниципального контроля:</w:t>
      </w:r>
    </w:p>
    <w:p w14:paraId="409E1EF3" w14:textId="77777777" w:rsidR="00B678EA" w:rsidRPr="00B678EA" w:rsidRDefault="00B678EA" w:rsidP="00B678EA">
      <w:pPr>
        <w:suppressAutoHyphens/>
        <w:ind w:firstLine="709"/>
        <w:jc w:val="both"/>
        <w:rPr>
          <w:b/>
          <w:bCs/>
          <w:sz w:val="28"/>
          <w:szCs w:val="28"/>
          <w:highlight w:val="yellow"/>
        </w:rPr>
      </w:pPr>
      <w:r w:rsidRPr="00B678EA">
        <w:rPr>
          <w:sz w:val="28"/>
          <w:szCs w:val="28"/>
        </w:rPr>
        <w:t>-</w:t>
      </w:r>
      <w:r w:rsidRPr="00B678EA">
        <w:rPr>
          <w:b/>
          <w:bCs/>
          <w:sz w:val="28"/>
          <w:szCs w:val="28"/>
        </w:rPr>
        <w:t xml:space="preserve"> </w:t>
      </w:r>
      <w:r w:rsidRPr="00B678EA">
        <w:rPr>
          <w:rFonts w:eastAsia="Calibri Light"/>
          <w:sz w:val="28"/>
          <w:szCs w:val="28"/>
          <w:shd w:val="clear" w:color="auto" w:fill="FFFFFF"/>
          <w:lang w:eastAsia="en-US"/>
        </w:rPr>
        <w:t>Подготовка и выдача градостроительного плана земельного участка, расположенного в границах территории Шумячского муниципального округа;</w:t>
      </w:r>
      <w:r w:rsidRPr="00B678EA">
        <w:rPr>
          <w:b/>
          <w:bCs/>
          <w:sz w:val="28"/>
          <w:szCs w:val="28"/>
          <w:highlight w:val="yellow"/>
        </w:rPr>
        <w:t xml:space="preserve"> </w:t>
      </w:r>
    </w:p>
    <w:p w14:paraId="0D161C55" w14:textId="77777777" w:rsidR="00B678EA" w:rsidRPr="00B678EA" w:rsidRDefault="00B678EA" w:rsidP="00B678EA">
      <w:pPr>
        <w:suppressAutoHyphens/>
        <w:ind w:firstLine="709"/>
        <w:jc w:val="both"/>
        <w:rPr>
          <w:rFonts w:eastAsia="Calibri Light"/>
          <w:sz w:val="28"/>
          <w:szCs w:val="28"/>
          <w:shd w:val="clear" w:color="auto" w:fill="FFFFFF"/>
          <w:lang w:eastAsia="en-US"/>
        </w:rPr>
      </w:pPr>
      <w:r w:rsidRPr="00B678EA">
        <w:rPr>
          <w:sz w:val="28"/>
          <w:szCs w:val="28"/>
        </w:rPr>
        <w:t>-</w:t>
      </w:r>
      <w:r w:rsidRPr="00B678EA">
        <w:rPr>
          <w:b/>
          <w:bCs/>
          <w:sz w:val="28"/>
          <w:szCs w:val="28"/>
        </w:rPr>
        <w:t xml:space="preserve"> </w:t>
      </w:r>
      <w:r w:rsidRPr="00B678EA">
        <w:rPr>
          <w:rFonts w:eastAsia="Calibri Light"/>
          <w:sz w:val="28"/>
          <w:szCs w:val="28"/>
          <w:shd w:val="clear" w:color="auto" w:fill="FFFFFF"/>
          <w:lang w:eastAsia="en-US"/>
        </w:rPr>
        <w:t>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территории Шумячского муниципального округа, в пункте 6 части 5, пункте 3 части 6 статьи 51 Градостроительного кодекса Российской Федерации;</w:t>
      </w:r>
    </w:p>
    <w:p w14:paraId="2449AA5E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B678EA">
        <w:rPr>
          <w:sz w:val="28"/>
          <w:szCs w:val="28"/>
        </w:rPr>
        <w:t xml:space="preserve">- </w:t>
      </w:r>
      <w:r w:rsidRPr="00B678EA">
        <w:rPr>
          <w:sz w:val="28"/>
          <w:szCs w:val="28"/>
          <w:shd w:val="clear" w:color="auto" w:fill="FFFFFF"/>
          <w:lang w:eastAsia="en-US"/>
        </w:rPr>
        <w:t>Перевод жилого помещения в нежилое помещение и нежилого помещения в жилое помещение;</w:t>
      </w:r>
    </w:p>
    <w:p w14:paraId="3919A88C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sz w:val="28"/>
          <w:szCs w:val="28"/>
        </w:rPr>
        <w:t xml:space="preserve">- </w:t>
      </w:r>
      <w:r w:rsidRPr="00B678EA">
        <w:rPr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доме;</w:t>
      </w:r>
    </w:p>
    <w:p w14:paraId="2863D8E1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sz w:val="28"/>
          <w:szCs w:val="28"/>
          <w:lang w:eastAsia="en-US"/>
        </w:rPr>
        <w:t>- Прием уведомлений о планируемом сносе объектов капитального строительства, уведомлений о завершении сноса объектов капитального строительства на территории Шумячского муниципального округа;</w:t>
      </w:r>
    </w:p>
    <w:p w14:paraId="1983F74C" w14:textId="77777777" w:rsidR="00B678EA" w:rsidRPr="00B678EA" w:rsidRDefault="00B678EA" w:rsidP="00B678EA">
      <w:pPr>
        <w:suppressAutoHyphens/>
        <w:ind w:firstLine="709"/>
        <w:jc w:val="both"/>
        <w:rPr>
          <w:rFonts w:eastAsia="Calibri Light"/>
          <w:sz w:val="28"/>
          <w:szCs w:val="28"/>
          <w:shd w:val="clear" w:color="auto" w:fill="FFFFFF"/>
          <w:lang w:eastAsia="en-US"/>
        </w:rPr>
      </w:pPr>
      <w:r w:rsidRPr="00B678EA">
        <w:rPr>
          <w:sz w:val="28"/>
          <w:szCs w:val="28"/>
          <w:lang w:eastAsia="en-US"/>
        </w:rPr>
        <w:t xml:space="preserve">- Выдача разрешений на строительство в случаях, указанных в части 4 статьи 51 Градостроительного кодекса Российской Федерации, пункте 3 части 6 статьи 51 Градостроительного кодекса Российской Федерации в отношении </w:t>
      </w:r>
      <w:r w:rsidRPr="00B678EA">
        <w:rPr>
          <w:rFonts w:eastAsia="Calibri Light"/>
          <w:sz w:val="28"/>
          <w:szCs w:val="28"/>
          <w:shd w:val="clear" w:color="auto" w:fill="FFFFFF"/>
          <w:lang w:eastAsia="en-US"/>
        </w:rPr>
        <w:t>территории Шумячского муниципального округа;</w:t>
      </w:r>
    </w:p>
    <w:p w14:paraId="76B2E3FD" w14:textId="77777777" w:rsidR="00B678EA" w:rsidRPr="00B678EA" w:rsidRDefault="00B678EA" w:rsidP="00B678EA">
      <w:pPr>
        <w:suppressAutoHyphens/>
        <w:ind w:firstLine="720"/>
        <w:contextualSpacing/>
        <w:jc w:val="both"/>
        <w:rPr>
          <w:sz w:val="28"/>
          <w:szCs w:val="28"/>
        </w:rPr>
      </w:pPr>
      <w:r w:rsidRPr="00B678EA">
        <w:rPr>
          <w:rFonts w:eastAsia="Calibri Light"/>
          <w:b/>
          <w:bCs/>
          <w:sz w:val="28"/>
          <w:szCs w:val="28"/>
          <w:shd w:val="clear" w:color="auto" w:fill="FFFFFF"/>
          <w:lang w:eastAsia="en-US"/>
        </w:rPr>
        <w:t>-</w:t>
      </w:r>
      <w:r w:rsidRPr="00B678EA">
        <w:rPr>
          <w:rFonts w:eastAsia="Calibri"/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</w:t>
      </w:r>
      <w:r w:rsidRPr="00B678EA">
        <w:rPr>
          <w:rFonts w:eastAsia="Calibri"/>
          <w:bCs/>
          <w:sz w:val="28"/>
          <w:szCs w:val="28"/>
        </w:rPr>
        <w:t>территории Шумячского муниципального округа;</w:t>
      </w:r>
    </w:p>
    <w:p w14:paraId="47E168C1" w14:textId="77777777" w:rsidR="00B678EA" w:rsidRPr="00B678EA" w:rsidRDefault="00B678EA" w:rsidP="00B678EA">
      <w:pPr>
        <w:suppressAutoHyphens/>
        <w:ind w:firstLine="720"/>
        <w:contextualSpacing/>
        <w:jc w:val="both"/>
        <w:rPr>
          <w:sz w:val="28"/>
          <w:szCs w:val="28"/>
        </w:rPr>
      </w:pPr>
      <w:r w:rsidRPr="00B678EA">
        <w:rPr>
          <w:rFonts w:eastAsia="Calibri"/>
          <w:sz w:val="28"/>
          <w:szCs w:val="28"/>
          <w:lang w:eastAsia="en-US"/>
        </w:rPr>
        <w:lastRenderedPageBreak/>
        <w:t>-</w:t>
      </w:r>
      <w:r w:rsidRPr="00B678EA">
        <w:rPr>
          <w:rFonts w:eastAsia="Calibri"/>
          <w:bCs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</w:t>
      </w:r>
      <w:r w:rsidRPr="00B678EA">
        <w:rPr>
          <w:rFonts w:eastAsia="Cambria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B678EA">
        <w:rPr>
          <w:rFonts w:eastAsia="Calibri"/>
          <w:sz w:val="28"/>
          <w:szCs w:val="28"/>
        </w:rPr>
        <w:t xml:space="preserve">в отношении </w:t>
      </w:r>
      <w:r w:rsidRPr="00B678EA">
        <w:rPr>
          <w:rFonts w:eastAsia="Calibri"/>
          <w:bCs/>
          <w:sz w:val="28"/>
          <w:szCs w:val="28"/>
        </w:rPr>
        <w:t>территории Шумячского муниципального округа;</w:t>
      </w:r>
    </w:p>
    <w:p w14:paraId="2D7C9A18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sz w:val="28"/>
          <w:szCs w:val="28"/>
        </w:rPr>
        <w:t>-</w:t>
      </w:r>
      <w:r w:rsidRPr="00B678EA">
        <w:rPr>
          <w:spacing w:val="-2"/>
          <w:sz w:val="28"/>
          <w:szCs w:val="28"/>
          <w:lang w:eastAsia="en-US"/>
        </w:rPr>
        <w:t xml:space="preserve"> П</w:t>
      </w:r>
      <w:r w:rsidRPr="00B678EA">
        <w:rPr>
          <w:sz w:val="28"/>
          <w:szCs w:val="28"/>
          <w:lang w:eastAsia="en-US"/>
        </w:rPr>
        <w:t>редоставление сведений информационной системы обеспечения градостроительной деятельности;</w:t>
      </w:r>
    </w:p>
    <w:p w14:paraId="2030465D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sz w:val="28"/>
          <w:szCs w:val="28"/>
          <w:lang w:eastAsia="en-US"/>
        </w:rPr>
        <w:t>- Принятие решения о подготовке документации по планировке территории и утверждение документации по планировке территории;</w:t>
      </w:r>
    </w:p>
    <w:p w14:paraId="770827BD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bCs/>
          <w:sz w:val="28"/>
          <w:szCs w:val="28"/>
          <w:lang w:eastAsia="en-US"/>
        </w:rPr>
        <w:t>- 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678EA">
        <w:rPr>
          <w:sz w:val="28"/>
          <w:szCs w:val="28"/>
          <w:lang w:eastAsia="en-US"/>
        </w:rPr>
        <w:t xml:space="preserve"> в случаях, указанных в пункте 5 части 19 статьи 55 Градостроительного кодекса Российской Федерации, в отношении территории Шумячского муниципального округа;</w:t>
      </w:r>
    </w:p>
    <w:p w14:paraId="0EE96238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678EA">
        <w:rPr>
          <w:sz w:val="28"/>
          <w:szCs w:val="28"/>
          <w:lang w:eastAsia="en-US"/>
        </w:rPr>
        <w:t>-</w:t>
      </w:r>
      <w:r w:rsidRPr="00B678EA">
        <w:rPr>
          <w:bCs/>
          <w:sz w:val="28"/>
          <w:szCs w:val="28"/>
          <w:lang w:eastAsia="en-US"/>
        </w:rPr>
        <w:t xml:space="preserve"> 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B678EA">
        <w:rPr>
          <w:sz w:val="28"/>
          <w:szCs w:val="28"/>
          <w:lang w:eastAsia="en-US"/>
        </w:rPr>
        <w:t xml:space="preserve"> в случаях, указанных в пункте 2 части 7 статьи 51.1 Градостроительного кодекса Российской Федерации, в отношении территории Шумячского муниципального округа;</w:t>
      </w:r>
    </w:p>
    <w:p w14:paraId="2A69A8D4" w14:textId="77777777" w:rsidR="00B678EA" w:rsidRPr="00B678EA" w:rsidRDefault="00B678EA" w:rsidP="00B678EA">
      <w:pPr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- Выдача разрешения на установку и эксплуатацию рекламной конструкции на территории Шумячского муниципального округа (далее – выдача разрешения на установку и эксплуатацию рекламной конструкции);</w:t>
      </w:r>
    </w:p>
    <w:p w14:paraId="327EA67B" w14:textId="77777777" w:rsidR="00B678EA" w:rsidRPr="00B678EA" w:rsidRDefault="00B678EA" w:rsidP="00B678EA">
      <w:pPr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 xml:space="preserve">- Муниципальный жилищный контроль в </w:t>
      </w:r>
      <w:proofErr w:type="spellStart"/>
      <w:r w:rsidRPr="00B678EA">
        <w:rPr>
          <w:rFonts w:eastAsia="Calibri"/>
          <w:sz w:val="28"/>
          <w:szCs w:val="28"/>
          <w:lang w:eastAsia="en-US"/>
        </w:rPr>
        <w:t>Шумячском</w:t>
      </w:r>
      <w:proofErr w:type="spellEnd"/>
      <w:r w:rsidRPr="00B678EA">
        <w:rPr>
          <w:rFonts w:eastAsia="Calibri"/>
          <w:sz w:val="28"/>
          <w:szCs w:val="28"/>
          <w:lang w:eastAsia="en-US"/>
        </w:rPr>
        <w:t xml:space="preserve"> муниципальном округе;</w:t>
      </w:r>
    </w:p>
    <w:p w14:paraId="3FC591E1" w14:textId="77777777" w:rsidR="00B678EA" w:rsidRPr="00B678EA" w:rsidRDefault="00B678EA" w:rsidP="00B678EA">
      <w:pPr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 xml:space="preserve">-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B678EA">
        <w:rPr>
          <w:rFonts w:eastAsia="Calibri"/>
          <w:sz w:val="28"/>
          <w:szCs w:val="28"/>
          <w:lang w:eastAsia="en-US"/>
        </w:rPr>
        <w:t>Шумячском</w:t>
      </w:r>
      <w:proofErr w:type="spellEnd"/>
      <w:r w:rsidRPr="00B678EA">
        <w:rPr>
          <w:rFonts w:eastAsia="Calibri"/>
          <w:sz w:val="28"/>
          <w:szCs w:val="28"/>
          <w:lang w:eastAsia="en-US"/>
        </w:rPr>
        <w:t xml:space="preserve"> муниципальном округе;</w:t>
      </w:r>
    </w:p>
    <w:p w14:paraId="197A2C5F" w14:textId="77777777" w:rsidR="00B678EA" w:rsidRPr="00B678EA" w:rsidRDefault="00B678EA" w:rsidP="00B678EA">
      <w:pPr>
        <w:suppressAutoHyphens/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678EA">
        <w:rPr>
          <w:rFonts w:eastAsia="Calibri"/>
          <w:color w:val="000000"/>
          <w:sz w:val="28"/>
          <w:szCs w:val="28"/>
          <w:lang w:eastAsia="en-US"/>
        </w:rPr>
        <w:t>-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Шумячского муниципального округа.</w:t>
      </w:r>
    </w:p>
    <w:p w14:paraId="7F0504DC" w14:textId="77777777" w:rsidR="00B678EA" w:rsidRPr="00B678EA" w:rsidRDefault="00B678EA" w:rsidP="00B678E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678EA">
        <w:rPr>
          <w:color w:val="000000"/>
          <w:sz w:val="28"/>
          <w:szCs w:val="28"/>
        </w:rPr>
        <w:t xml:space="preserve">3.1.24. В рамках полномочий Администрации организация работ по реализации населенных пунктов Шумячского муниципального округа. </w:t>
      </w:r>
    </w:p>
    <w:p w14:paraId="7E986FA4" w14:textId="77777777" w:rsidR="00B678EA" w:rsidRPr="00B678EA" w:rsidRDefault="00B678EA" w:rsidP="00B678EA">
      <w:pPr>
        <w:suppressAutoHyphens/>
        <w:ind w:firstLine="708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3.1.25. Составление необходимой отчетности в рамках возложенных задач и функций структурного подразделения.</w:t>
      </w:r>
    </w:p>
    <w:p w14:paraId="38FFF35F" w14:textId="77777777" w:rsidR="00B678EA" w:rsidRPr="00B678EA" w:rsidRDefault="00B678EA" w:rsidP="00B678EA">
      <w:pPr>
        <w:suppressAutoHyphens/>
        <w:ind w:firstLine="709"/>
        <w:jc w:val="both"/>
        <w:rPr>
          <w:rFonts w:eastAsia="Calibri"/>
          <w:color w:val="000000"/>
          <w:spacing w:val="-1"/>
          <w:sz w:val="28"/>
          <w:szCs w:val="28"/>
          <w:shd w:val="clear" w:color="auto" w:fill="FFFFFF"/>
          <w:lang w:eastAsia="en-US"/>
        </w:rPr>
      </w:pPr>
      <w:r w:rsidRPr="00B678EA">
        <w:rPr>
          <w:sz w:val="28"/>
          <w:szCs w:val="28"/>
        </w:rPr>
        <w:t xml:space="preserve">3.1.26. Организация работы </w:t>
      </w:r>
      <w:r w:rsidRPr="00B678EA">
        <w:rPr>
          <w:rFonts w:eastAsia="Calibri"/>
          <w:color w:val="000000"/>
          <w:spacing w:val="-1"/>
          <w:sz w:val="28"/>
          <w:szCs w:val="28"/>
          <w:shd w:val="clear" w:color="auto" w:fill="FFFFFF"/>
          <w:lang w:eastAsia="en-US"/>
        </w:rPr>
        <w:t>Комиссии по проведению проверки готовности к отопительному пе</w:t>
      </w:r>
      <w:r w:rsidRPr="00B678EA">
        <w:rPr>
          <w:rFonts w:eastAsia="Calibri"/>
          <w:color w:val="000000"/>
          <w:spacing w:val="-1"/>
          <w:sz w:val="28"/>
          <w:szCs w:val="28"/>
          <w:shd w:val="clear" w:color="auto" w:fill="FFFFFF"/>
          <w:lang w:eastAsia="en-US"/>
        </w:rPr>
        <w:softHyphen/>
        <w:t xml:space="preserve">риоду теплоснабжающих и теплосетевых организаций, потребителей тепловой энергии, </w:t>
      </w:r>
      <w:proofErr w:type="spellStart"/>
      <w:r w:rsidRPr="00B678EA">
        <w:rPr>
          <w:rFonts w:eastAsia="Calibri"/>
          <w:color w:val="000000"/>
          <w:spacing w:val="-1"/>
          <w:sz w:val="28"/>
          <w:szCs w:val="28"/>
          <w:shd w:val="clear" w:color="auto" w:fill="FFFFFF"/>
          <w:lang w:eastAsia="en-US"/>
        </w:rPr>
        <w:t>теплопотребляющие</w:t>
      </w:r>
      <w:proofErr w:type="spellEnd"/>
      <w:r w:rsidRPr="00B678EA">
        <w:rPr>
          <w:rFonts w:eastAsia="Calibri"/>
          <w:color w:val="000000"/>
          <w:spacing w:val="-1"/>
          <w:sz w:val="28"/>
          <w:szCs w:val="28"/>
          <w:shd w:val="clear" w:color="auto" w:fill="FFFFFF"/>
          <w:lang w:eastAsia="en-US"/>
        </w:rPr>
        <w:t xml:space="preserve"> установки которых подключены к системе теплоснабжения. </w:t>
      </w:r>
    </w:p>
    <w:p w14:paraId="4E2842AD" w14:textId="77777777" w:rsidR="00B678EA" w:rsidRPr="00B678EA" w:rsidRDefault="00B678EA" w:rsidP="00B678E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sz w:val="28"/>
          <w:szCs w:val="28"/>
        </w:rPr>
        <w:t xml:space="preserve">3.1.27. Организация работы </w:t>
      </w:r>
      <w:r w:rsidRPr="00B678EA">
        <w:rPr>
          <w:rFonts w:eastAsia="Calibri"/>
          <w:sz w:val="28"/>
          <w:szCs w:val="28"/>
          <w:lang w:eastAsia="en-US"/>
        </w:rPr>
        <w:t xml:space="preserve">комиссии по оценке и обследованию помещения в целях признания его жилым помещением, жилого помещения </w:t>
      </w:r>
      <w:r w:rsidRPr="00B678EA">
        <w:rPr>
          <w:rFonts w:eastAsia="Calibri"/>
          <w:sz w:val="28"/>
          <w:szCs w:val="28"/>
          <w:lang w:eastAsia="en-US"/>
        </w:rPr>
        <w:lastRenderedPageBreak/>
        <w:t>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14:paraId="7992C567" w14:textId="77777777" w:rsidR="00B678EA" w:rsidRPr="00B678EA" w:rsidRDefault="00B678EA" w:rsidP="00B678EA">
      <w:pPr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 xml:space="preserve">3.1.28. Работа и организация работы в информационных системах: </w:t>
      </w:r>
    </w:p>
    <w:p w14:paraId="0EAC0977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Федеральная государственная информационная система территориального планирования (ФГИСТП);</w:t>
      </w:r>
    </w:p>
    <w:p w14:paraId="78F3D63F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Государственная информационная система жилищно-коммунального хозяйства (ГИС ЖКХ);</w:t>
      </w:r>
    </w:p>
    <w:p w14:paraId="3D6F1BAF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Реформа жилищно-коммунального хозяйства (Реформа ЖКХ) (размещение информации об авариях в системах ЖКХ, аварийные дома, чистая вода, инженерных системах коммунальной инфраструктуры. пр.);</w:t>
      </w:r>
    </w:p>
    <w:p w14:paraId="6A85D885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Федеральная информационная адресная система (ФИАС);</w:t>
      </w:r>
    </w:p>
    <w:p w14:paraId="2BD05F41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Федеральная служба государственной регистрации, кадастра и картографии (Росреестр);</w:t>
      </w:r>
    </w:p>
    <w:p w14:paraId="73E2FA88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Единая информационная система жилищного строительства (ЕИСЖ);</w:t>
      </w:r>
    </w:p>
    <w:p w14:paraId="65B21CE7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Государственная информационная система обеспечения градостроительной деятельности (ГИСОГД);</w:t>
      </w:r>
    </w:p>
    <w:p w14:paraId="7D0BC087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Система контроля дорожных фондов (СКДФ);</w:t>
      </w:r>
    </w:p>
    <w:p w14:paraId="46E5E97D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 Информационная система оказания государственной услуги «Выдача специальных разрешений на движение тяжеловесных и (или) крупногабаритных грузов».</w:t>
      </w:r>
    </w:p>
    <w:p w14:paraId="7D3B305B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-</w:t>
      </w:r>
      <w:r w:rsidRPr="00B678EA">
        <w:rPr>
          <w:rFonts w:eastAsia="Calibri"/>
          <w:sz w:val="28"/>
          <w:szCs w:val="28"/>
          <w:lang w:eastAsia="en-US"/>
        </w:rPr>
        <w:t xml:space="preserve"> Г</w:t>
      </w: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осударственная информационная система Смоленской области (ГИС Смоленской области).</w:t>
      </w:r>
    </w:p>
    <w:p w14:paraId="62BB0BFE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>3.1.29. Разработка и реализация муниципальных программ:</w:t>
      </w:r>
    </w:p>
    <w:p w14:paraId="3CC7EFB5" w14:textId="77777777" w:rsidR="00B678EA" w:rsidRPr="00B678EA" w:rsidRDefault="00B678EA" w:rsidP="00B678E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 xml:space="preserve">1) </w:t>
      </w:r>
      <w:r w:rsidRPr="00B678EA">
        <w:rPr>
          <w:rFonts w:eastAsia="Calibri"/>
          <w:sz w:val="28"/>
          <w:szCs w:val="28"/>
          <w:lang w:eastAsia="en-US"/>
        </w:rPr>
        <w:t xml:space="preserve">Развитие систем водоснабжения Шумячского муниципального округа; </w:t>
      </w:r>
    </w:p>
    <w:p w14:paraId="5D43C3D3" w14:textId="77777777" w:rsidR="00B678EA" w:rsidRPr="00B678EA" w:rsidRDefault="00B678EA" w:rsidP="00B678E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8EA">
        <w:rPr>
          <w:rFonts w:eastAsia="Calibri"/>
          <w:sz w:val="28"/>
          <w:szCs w:val="28"/>
          <w:lang w:eastAsia="en-US"/>
        </w:rPr>
        <w:t>2) Дорожная деятельность Шумячского муниципального округа;</w:t>
      </w:r>
    </w:p>
    <w:p w14:paraId="0BBC6406" w14:textId="77777777" w:rsidR="00B678EA" w:rsidRPr="00B678EA" w:rsidRDefault="00B678EA" w:rsidP="00B678EA">
      <w:pPr>
        <w:widowControl w:val="0"/>
        <w:suppressAutoHyphens/>
        <w:spacing w:line="259" w:lineRule="auto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B678EA">
        <w:rPr>
          <w:rFonts w:eastAsia="Lucida Sans Unicode"/>
          <w:color w:val="000000"/>
          <w:sz w:val="28"/>
          <w:szCs w:val="28"/>
          <w:lang w:eastAsia="en-US" w:bidi="en-US"/>
        </w:rPr>
        <w:t xml:space="preserve">3) </w:t>
      </w:r>
      <w:r w:rsidRPr="00B678EA">
        <w:rPr>
          <w:rFonts w:eastAsia="Calibri"/>
          <w:sz w:val="28"/>
          <w:szCs w:val="28"/>
          <w:lang w:eastAsia="en-US"/>
        </w:rPr>
        <w:t>Переселение граждан из аварийного жилищного фонда.</w:t>
      </w:r>
    </w:p>
    <w:p w14:paraId="55560302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3.1.30. Организация и проведение семинаров, совещаний в области градостроительной деятельности, капитального ремонта, в сфере жилищно-коммунального  и дорожного хозяйства.</w:t>
      </w:r>
    </w:p>
    <w:p w14:paraId="5FBE52D8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3.1.31. Выполнение других функций в соответствии с действующим законодательством и в пределах полномочий структурного подразделения.</w:t>
      </w:r>
    </w:p>
    <w:p w14:paraId="237D109F" w14:textId="77777777" w:rsidR="00B678EA" w:rsidRPr="00B678EA" w:rsidRDefault="00B678EA" w:rsidP="00B678EA">
      <w:pPr>
        <w:suppressAutoHyphens/>
        <w:ind w:firstLine="737"/>
        <w:jc w:val="both"/>
        <w:rPr>
          <w:sz w:val="28"/>
          <w:szCs w:val="28"/>
        </w:rPr>
      </w:pPr>
    </w:p>
    <w:p w14:paraId="0FF369AC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4. Права структурного подразделения</w:t>
      </w:r>
    </w:p>
    <w:p w14:paraId="0829B106" w14:textId="77777777" w:rsidR="00B678EA" w:rsidRPr="00B678EA" w:rsidRDefault="00B678EA" w:rsidP="00B678EA">
      <w:pPr>
        <w:suppressAutoHyphens/>
        <w:ind w:firstLine="703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4.1. В целях реализации возложенных на структурное подразделение функций структурное подразделение имеет право:</w:t>
      </w:r>
    </w:p>
    <w:p w14:paraId="4278D5DF" w14:textId="77777777" w:rsidR="00B678EA" w:rsidRPr="00B678EA" w:rsidRDefault="00B678EA" w:rsidP="00B678EA">
      <w:pPr>
        <w:suppressAutoHyphens/>
        <w:ind w:firstLine="703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- разрабатывать в порядке, предусмотренном действующим законодательством, проекты правовых актов Шумячского муниципального округа в установленной сфере деятельности;</w:t>
      </w:r>
    </w:p>
    <w:p w14:paraId="30B1A9AC" w14:textId="77777777" w:rsidR="00B678EA" w:rsidRPr="00B678EA" w:rsidRDefault="00B678EA" w:rsidP="00B678EA">
      <w:pPr>
        <w:suppressAutoHyphens/>
        <w:ind w:firstLine="703"/>
        <w:jc w:val="both"/>
        <w:rPr>
          <w:sz w:val="28"/>
          <w:szCs w:val="28"/>
        </w:rPr>
      </w:pPr>
      <w:r w:rsidRPr="00B678EA">
        <w:rPr>
          <w:sz w:val="28"/>
          <w:szCs w:val="28"/>
        </w:rPr>
        <w:t xml:space="preserve">- запрашивать и получать в установленном порядке, необходимые для выполнения возложенных на структурное подразделение задач и функций материалы и информацию от всех структурных подразделений Администрации, физических и юридических лиц, занимающихся градостроительной деятельностью, предоставлением жилищно-коммунальных услуг, осуществляющим дорожную деятельность независимо от форм собственности. </w:t>
      </w:r>
    </w:p>
    <w:p w14:paraId="2AC70746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  <w:r w:rsidRPr="00B678EA">
        <w:rPr>
          <w:sz w:val="28"/>
          <w:szCs w:val="28"/>
        </w:rPr>
        <w:lastRenderedPageBreak/>
        <w:t>- проводить совещания, семинары по вопросам градостроительной деятельности и сферы жилищно-коммунального хозяйства.</w:t>
      </w:r>
    </w:p>
    <w:p w14:paraId="306ECF77" w14:textId="77777777" w:rsidR="00B678EA" w:rsidRPr="00B678EA" w:rsidRDefault="00B678EA" w:rsidP="00B678EA">
      <w:pPr>
        <w:suppressAutoHyphens/>
        <w:ind w:firstLine="709"/>
        <w:jc w:val="both"/>
        <w:rPr>
          <w:sz w:val="28"/>
          <w:szCs w:val="28"/>
        </w:rPr>
      </w:pPr>
    </w:p>
    <w:p w14:paraId="2619C333" w14:textId="77777777" w:rsidR="00B678EA" w:rsidRPr="00B678EA" w:rsidRDefault="00B678EA" w:rsidP="00B678EA">
      <w:pPr>
        <w:suppressAutoHyphens/>
        <w:jc w:val="center"/>
        <w:rPr>
          <w:sz w:val="28"/>
          <w:szCs w:val="28"/>
        </w:rPr>
      </w:pPr>
      <w:r w:rsidRPr="00B678EA">
        <w:rPr>
          <w:b/>
          <w:bCs/>
          <w:sz w:val="28"/>
          <w:szCs w:val="28"/>
        </w:rPr>
        <w:t>5. Организация деятельности структурного подразделения</w:t>
      </w:r>
    </w:p>
    <w:p w14:paraId="4562537E" w14:textId="77777777" w:rsidR="00B678EA" w:rsidRPr="00B678EA" w:rsidRDefault="00B678EA" w:rsidP="00B678EA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6829EC0D" w14:textId="77777777" w:rsidR="00B678EA" w:rsidRPr="00B678EA" w:rsidRDefault="00B678EA" w:rsidP="00B678EA">
      <w:pPr>
        <w:suppressAutoHyphens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678EA">
        <w:rPr>
          <w:color w:val="000000"/>
          <w:sz w:val="28"/>
          <w:szCs w:val="28"/>
        </w:rPr>
        <w:t>5.1. Руководителем структурного подразделения является начальник отдела, который назначается и освобождается от должности распоряжением Главы муниципального образования «</w:t>
      </w:r>
      <w:proofErr w:type="spellStart"/>
      <w:r w:rsidRPr="00B678EA">
        <w:rPr>
          <w:color w:val="000000"/>
          <w:sz w:val="28"/>
          <w:szCs w:val="28"/>
        </w:rPr>
        <w:t>Шумячский</w:t>
      </w:r>
      <w:proofErr w:type="spellEnd"/>
      <w:r w:rsidRPr="00B678EA">
        <w:rPr>
          <w:color w:val="000000"/>
          <w:sz w:val="28"/>
          <w:szCs w:val="28"/>
        </w:rPr>
        <w:t xml:space="preserve"> муниципальный округ» Смоленской области в установленном порядке.</w:t>
      </w:r>
    </w:p>
    <w:p w14:paraId="2B51A26A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 xml:space="preserve">5.2. В случае временного отсутствия руководителя структурного подразделения, его обязанности исполняет главный специалист отдела. </w:t>
      </w:r>
    </w:p>
    <w:p w14:paraId="75D0815D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5.3. Деятельность структурного подразделения регламентируется настоящим положением и должностными инструкциями сотрудников.</w:t>
      </w:r>
    </w:p>
    <w:p w14:paraId="5AFFCA37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5.4. Руководитель структурного подразделения:</w:t>
      </w:r>
    </w:p>
    <w:p w14:paraId="21FD7C85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- руководит деятельностью структурного подразделения, обеспечивает исполнение возложенных на структурное подразделение задач и несет персональную ответственность за их выполнение;</w:t>
      </w:r>
    </w:p>
    <w:p w14:paraId="149EBA4F" w14:textId="77777777" w:rsidR="00B678EA" w:rsidRPr="00B678EA" w:rsidRDefault="00B678EA" w:rsidP="00B678EA">
      <w:pPr>
        <w:suppressAutoHyphens/>
        <w:ind w:firstLine="720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- в установленном порядке представляет структурное подразделение в отношениях со структурными подразделениями исполнительных органов государственной власти Смоленской области, осуществляющими отраслевое либо межотраслевое управление, территориальных органов федеральных органов исполнительной власти, органов местного самоуправления муниципальных образований Смоленской области, учреждений и организаций различных организационно-правовых форм собственности.</w:t>
      </w:r>
    </w:p>
    <w:p w14:paraId="285E20D3" w14:textId="77777777" w:rsidR="00B678EA" w:rsidRPr="00B678EA" w:rsidRDefault="00B678EA" w:rsidP="00B678EA">
      <w:pPr>
        <w:suppressAutoHyphens/>
        <w:ind w:firstLine="708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- распределяет обязанности между сотрудниками структурного подразделения;</w:t>
      </w:r>
    </w:p>
    <w:p w14:paraId="3E1DF400" w14:textId="77777777" w:rsidR="00B678EA" w:rsidRPr="00B678EA" w:rsidRDefault="00B678EA" w:rsidP="00B678EA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678EA">
        <w:rPr>
          <w:color w:val="000000"/>
          <w:sz w:val="28"/>
          <w:szCs w:val="28"/>
        </w:rPr>
        <w:t>- представляет Главе муниципального образования «</w:t>
      </w:r>
      <w:proofErr w:type="spellStart"/>
      <w:r w:rsidRPr="00B678EA">
        <w:rPr>
          <w:color w:val="000000"/>
          <w:sz w:val="28"/>
          <w:szCs w:val="28"/>
        </w:rPr>
        <w:t>Шумячский</w:t>
      </w:r>
      <w:proofErr w:type="spellEnd"/>
      <w:r w:rsidRPr="00B678EA">
        <w:rPr>
          <w:color w:val="000000"/>
          <w:sz w:val="28"/>
          <w:szCs w:val="28"/>
        </w:rPr>
        <w:t xml:space="preserve"> муниципальный округ» Смоленской области предложения о назначении на </w:t>
      </w:r>
      <w:r w:rsidRPr="00B678EA">
        <w:rPr>
          <w:rFonts w:eastAsia="Calibri"/>
          <w:color w:val="000000"/>
          <w:sz w:val="28"/>
          <w:szCs w:val="28"/>
          <w:lang w:eastAsia="en-US"/>
        </w:rPr>
        <w:t>должность, перемещении и увольнении сотрудников структурного подразделения, их поощрения и наложения на них взысканий;</w:t>
      </w:r>
    </w:p>
    <w:p w14:paraId="1E268A6E" w14:textId="77777777" w:rsidR="00B678EA" w:rsidRPr="00B678EA" w:rsidRDefault="00B678EA" w:rsidP="00B678EA">
      <w:pPr>
        <w:suppressAutoHyphens/>
        <w:ind w:firstLine="708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- осуществляет иные полномочия в соответствии с возложенными на структурное подразделение функциями.</w:t>
      </w:r>
    </w:p>
    <w:p w14:paraId="47995D0D" w14:textId="77777777" w:rsidR="00B678EA" w:rsidRPr="00B678EA" w:rsidRDefault="00B678EA" w:rsidP="00B678EA">
      <w:pPr>
        <w:suppressAutoHyphens/>
        <w:ind w:firstLine="708"/>
        <w:jc w:val="both"/>
        <w:rPr>
          <w:sz w:val="28"/>
          <w:szCs w:val="28"/>
        </w:rPr>
      </w:pPr>
      <w:r w:rsidRPr="00B678EA">
        <w:rPr>
          <w:sz w:val="28"/>
          <w:szCs w:val="28"/>
        </w:rPr>
        <w:t>5.5. Сотрудники структурного подразделения несут ответственность за выполнение возложенных на структурное подразделение задач и функций, определяемых настоящим Положением и должностными инструкциями.</w:t>
      </w:r>
    </w:p>
    <w:p w14:paraId="61939350" w14:textId="77777777" w:rsidR="00B678EA" w:rsidRPr="00B678EA" w:rsidRDefault="00B678EA" w:rsidP="00B678EA">
      <w:pPr>
        <w:suppressAutoHyphens/>
        <w:jc w:val="both"/>
        <w:rPr>
          <w:rFonts w:eastAsia="Calibri"/>
          <w:szCs w:val="24"/>
          <w:lang w:eastAsia="en-US"/>
        </w:rPr>
      </w:pPr>
      <w:r w:rsidRPr="00B678EA">
        <w:rPr>
          <w:rFonts w:eastAsia="Calibri"/>
          <w:szCs w:val="24"/>
          <w:lang w:eastAsia="en-US"/>
        </w:rPr>
        <w:t xml:space="preserve"> </w:t>
      </w:r>
    </w:p>
    <w:p w14:paraId="65C55F8A" w14:textId="5FEF0C18" w:rsidR="00B678EA" w:rsidRDefault="00B678EA" w:rsidP="00DD7FF1">
      <w:pPr>
        <w:jc w:val="both"/>
        <w:rPr>
          <w:sz w:val="28"/>
          <w:szCs w:val="28"/>
        </w:rPr>
      </w:pPr>
    </w:p>
    <w:p w14:paraId="70AFE230" w14:textId="268533BD" w:rsidR="00B678EA" w:rsidRDefault="00B678EA" w:rsidP="00DD7FF1">
      <w:pPr>
        <w:jc w:val="both"/>
        <w:rPr>
          <w:sz w:val="28"/>
          <w:szCs w:val="28"/>
        </w:rPr>
      </w:pPr>
    </w:p>
    <w:p w14:paraId="5F1EAD81" w14:textId="36F31185" w:rsidR="00B678EA" w:rsidRDefault="00B678EA" w:rsidP="00DD7FF1">
      <w:pPr>
        <w:jc w:val="both"/>
        <w:rPr>
          <w:sz w:val="28"/>
          <w:szCs w:val="28"/>
        </w:rPr>
      </w:pPr>
    </w:p>
    <w:p w14:paraId="25F3E51F" w14:textId="18A9ACE2" w:rsidR="00B678EA" w:rsidRDefault="00B678EA" w:rsidP="00DD7FF1">
      <w:pPr>
        <w:jc w:val="both"/>
        <w:rPr>
          <w:sz w:val="28"/>
          <w:szCs w:val="28"/>
        </w:rPr>
      </w:pPr>
    </w:p>
    <w:p w14:paraId="405A0CAE" w14:textId="59A539FD" w:rsidR="00B678EA" w:rsidRDefault="00B678EA" w:rsidP="00DD7FF1">
      <w:pPr>
        <w:jc w:val="both"/>
        <w:rPr>
          <w:sz w:val="28"/>
          <w:szCs w:val="28"/>
        </w:rPr>
      </w:pPr>
    </w:p>
    <w:p w14:paraId="32AE8364" w14:textId="6BF35D0E" w:rsidR="00B678EA" w:rsidRDefault="00B678EA" w:rsidP="00DD7FF1">
      <w:pPr>
        <w:jc w:val="both"/>
        <w:rPr>
          <w:sz w:val="28"/>
          <w:szCs w:val="28"/>
        </w:rPr>
      </w:pPr>
    </w:p>
    <w:p w14:paraId="7245D818" w14:textId="7C801437" w:rsidR="00B678EA" w:rsidRDefault="00B678EA" w:rsidP="00DD7FF1">
      <w:pPr>
        <w:jc w:val="both"/>
        <w:rPr>
          <w:sz w:val="28"/>
          <w:szCs w:val="28"/>
        </w:rPr>
      </w:pPr>
    </w:p>
    <w:p w14:paraId="589479CA" w14:textId="5311254E" w:rsidR="00B678EA" w:rsidRDefault="00B678EA" w:rsidP="00DD7FF1">
      <w:pPr>
        <w:jc w:val="both"/>
        <w:rPr>
          <w:sz w:val="28"/>
          <w:szCs w:val="28"/>
        </w:rPr>
      </w:pPr>
      <w:bookmarkStart w:id="0" w:name="_GoBack"/>
      <w:bookmarkEnd w:id="0"/>
    </w:p>
    <w:sectPr w:rsidR="00B678EA" w:rsidSect="00F6472F">
      <w:headerReference w:type="even" r:id="rId12"/>
      <w:headerReference w:type="default" r:id="rId13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3367" w14:textId="77777777" w:rsidR="001B7A6A" w:rsidRDefault="001B7A6A" w:rsidP="00FC6C01">
      <w:r>
        <w:separator/>
      </w:r>
    </w:p>
  </w:endnote>
  <w:endnote w:type="continuationSeparator" w:id="0">
    <w:p w14:paraId="4DB2E24A" w14:textId="77777777" w:rsidR="001B7A6A" w:rsidRDefault="001B7A6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C125" w14:textId="77777777" w:rsidR="001B7A6A" w:rsidRDefault="001B7A6A" w:rsidP="00FC6C01">
      <w:r>
        <w:separator/>
      </w:r>
    </w:p>
  </w:footnote>
  <w:footnote w:type="continuationSeparator" w:id="0">
    <w:p w14:paraId="0859AB7D" w14:textId="77777777" w:rsidR="001B7A6A" w:rsidRDefault="001B7A6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593823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3B3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B7A6A"/>
    <w:rsid w:val="001C0381"/>
    <w:rsid w:val="001C0EB2"/>
    <w:rsid w:val="001C48C3"/>
    <w:rsid w:val="001C539D"/>
    <w:rsid w:val="001C7890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67958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1B3F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E70BC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077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4D02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74BC6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463F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03A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678EA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9F7"/>
    <w:rsid w:val="00C02BF1"/>
    <w:rsid w:val="00C061F2"/>
    <w:rsid w:val="00C06E59"/>
    <w:rsid w:val="00C0734C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96C7C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1F01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D7FF1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472F"/>
    <w:rsid w:val="00F65F9C"/>
    <w:rsid w:val="00F73585"/>
    <w:rsid w:val="00F73DE2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6C4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7758/2eddaa1010616ca269345d42f394998b6230fa85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4571/f0cefce0e845309261e82ed31a42579f64eebbf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7758/3876a4b3b7e022f835e8724238fb91371de354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7758/94a19c16794febad580f358b11fd503636d3f83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049C-BEB2-459F-85A5-63A9C0A2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2025-02-03T12:14:00Z</cp:lastPrinted>
  <dcterms:created xsi:type="dcterms:W3CDTF">2025-02-07T12:01:00Z</dcterms:created>
  <dcterms:modified xsi:type="dcterms:W3CDTF">2025-02-07T12:01:00Z</dcterms:modified>
</cp:coreProperties>
</file>