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258C2">
        <w:rPr>
          <w:sz w:val="28"/>
          <w:szCs w:val="28"/>
          <w:u w:val="single"/>
        </w:rPr>
        <w:t>28.02.2025г.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258C2">
        <w:rPr>
          <w:sz w:val="28"/>
          <w:szCs w:val="28"/>
        </w:rPr>
        <w:t xml:space="preserve"> 214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tbl>
      <w:tblPr>
        <w:tblW w:w="10178" w:type="dxa"/>
        <w:tblInd w:w="-142" w:type="dxa"/>
        <w:tblLook w:val="0000" w:firstRow="0" w:lastRow="0" w:firstColumn="0" w:lastColumn="0" w:noHBand="0" w:noVBand="0"/>
      </w:tblPr>
      <w:tblGrid>
        <w:gridCol w:w="4928"/>
        <w:gridCol w:w="5250"/>
      </w:tblGrid>
      <w:tr w:rsidR="00F46DD4" w:rsidRPr="00F46DD4" w:rsidTr="00F46DD4">
        <w:tc>
          <w:tcPr>
            <w:tcW w:w="4928" w:type="dxa"/>
          </w:tcPr>
          <w:p w:rsidR="00F46DD4" w:rsidRDefault="00F46DD4" w:rsidP="00F46DD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F46DD4" w:rsidRPr="00F46DD4" w:rsidRDefault="00F46DD4" w:rsidP="00F46DD4">
            <w:pPr>
              <w:widowControl w:val="0"/>
              <w:autoSpaceDE w:val="0"/>
              <w:autoSpaceDN w:val="0"/>
              <w:ind w:left="30"/>
              <w:jc w:val="both"/>
              <w:rPr>
                <w:sz w:val="28"/>
                <w:szCs w:val="28"/>
              </w:rPr>
            </w:pPr>
            <w:r w:rsidRPr="00F46DD4">
              <w:rPr>
                <w:sz w:val="28"/>
                <w:szCs w:val="28"/>
              </w:rPr>
              <w:t>Об утверждении Порядка формирования резерва управленческих кадров Администрации муниципального образования «</w:t>
            </w:r>
            <w:proofErr w:type="spellStart"/>
            <w:r w:rsidRPr="00F46DD4">
              <w:rPr>
                <w:sz w:val="28"/>
                <w:szCs w:val="28"/>
              </w:rPr>
              <w:t>Шумячский</w:t>
            </w:r>
            <w:proofErr w:type="spellEnd"/>
            <w:r w:rsidRPr="00F46DD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F46DD4" w:rsidRPr="00F46DD4" w:rsidRDefault="00F46DD4" w:rsidP="00F46DD4">
            <w:pPr>
              <w:widowControl w:val="0"/>
              <w:autoSpaceDE w:val="0"/>
              <w:autoSpaceDN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50" w:type="dxa"/>
          </w:tcPr>
          <w:p w:rsidR="00F46DD4" w:rsidRPr="00F46DD4" w:rsidRDefault="00F46DD4" w:rsidP="00F46DD4">
            <w:pPr>
              <w:widowControl w:val="0"/>
              <w:snapToGrid w:val="0"/>
              <w:jc w:val="both"/>
              <w:outlineLvl w:val="0"/>
              <w:rPr>
                <w:b/>
                <w:color w:val="000080"/>
                <w:sz w:val="28"/>
                <w:szCs w:val="28"/>
              </w:rPr>
            </w:pPr>
          </w:p>
        </w:tc>
      </w:tr>
    </w:tbl>
    <w:p w:rsidR="00F46DD4" w:rsidRPr="00F46DD4" w:rsidRDefault="00F46DD4" w:rsidP="00F46DD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F46DD4" w:rsidRPr="00F46DD4" w:rsidRDefault="00F46DD4" w:rsidP="00F46DD4">
      <w:pPr>
        <w:autoSpaceDE w:val="0"/>
        <w:autoSpaceDN w:val="0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F46DD4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</w:t>
      </w:r>
    </w:p>
    <w:p w:rsidR="00F46DD4" w:rsidRPr="00F46DD4" w:rsidRDefault="00F46DD4" w:rsidP="00F46DD4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Администрация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 </w:t>
      </w:r>
    </w:p>
    <w:p w:rsidR="00F46DD4" w:rsidRPr="00F46DD4" w:rsidRDefault="00F46DD4" w:rsidP="00F46DD4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</w:p>
    <w:p w:rsidR="00F46DD4" w:rsidRPr="00F46DD4" w:rsidRDefault="00F46DD4" w:rsidP="00F46DD4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П О С Т А Н О В Л Я Е Т:</w:t>
      </w:r>
    </w:p>
    <w:p w:rsidR="00F46DD4" w:rsidRPr="00F46DD4" w:rsidRDefault="00F46DD4" w:rsidP="00F46DD4">
      <w:pPr>
        <w:ind w:right="57" w:firstLine="709"/>
        <w:jc w:val="both"/>
        <w:rPr>
          <w:color w:val="000000"/>
          <w:sz w:val="28"/>
          <w:szCs w:val="28"/>
        </w:rPr>
      </w:pPr>
    </w:p>
    <w:p w:rsidR="00F46DD4" w:rsidRPr="00F46DD4" w:rsidRDefault="00F46DD4" w:rsidP="00F46DD4">
      <w:pPr>
        <w:spacing w:after="60"/>
        <w:ind w:firstLine="709"/>
        <w:jc w:val="both"/>
        <w:rPr>
          <w:color w:val="FF0000"/>
          <w:sz w:val="28"/>
          <w:szCs w:val="28"/>
        </w:rPr>
      </w:pPr>
      <w:r w:rsidRPr="00F46DD4">
        <w:rPr>
          <w:sz w:val="28"/>
          <w:szCs w:val="28"/>
        </w:rPr>
        <w:t>1. Утвердить прилагаемый Порядок формирования резерва</w:t>
      </w:r>
      <w:r w:rsidRPr="00F46DD4">
        <w:rPr>
          <w:rFonts w:ascii="Verdana" w:hAnsi="Verdana" w:cs="Verdana"/>
          <w:sz w:val="28"/>
          <w:szCs w:val="28"/>
        </w:rPr>
        <w:t xml:space="preserve"> </w:t>
      </w:r>
      <w:r w:rsidRPr="00F46DD4">
        <w:rPr>
          <w:sz w:val="28"/>
          <w:szCs w:val="28"/>
        </w:rPr>
        <w:t>управленческих кадров Администрации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 (далее – Порядок).</w:t>
      </w:r>
      <w:r w:rsidRPr="00F46DD4">
        <w:rPr>
          <w:color w:val="FF0000"/>
          <w:sz w:val="28"/>
          <w:szCs w:val="28"/>
        </w:rPr>
        <w:t> </w:t>
      </w:r>
    </w:p>
    <w:p w:rsidR="00F46DD4" w:rsidRPr="00F46DD4" w:rsidRDefault="00F46DD4" w:rsidP="00F46DD4">
      <w:pPr>
        <w:spacing w:after="60"/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 Признать утратившим силу постановление Администрации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район» Смоленской области  от 16.11.2018г. № 553 «</w:t>
      </w:r>
      <w:r w:rsidRPr="00F46DD4">
        <w:rPr>
          <w:color w:val="000000"/>
          <w:sz w:val="28"/>
          <w:szCs w:val="28"/>
        </w:rPr>
        <w:t xml:space="preserve">Об утверждении </w:t>
      </w:r>
      <w:r w:rsidRPr="00F46DD4">
        <w:rPr>
          <w:sz w:val="28"/>
          <w:szCs w:val="28"/>
        </w:rPr>
        <w:t>Порядка формирования резерва управленческих кадров Администрации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район» Смоленской области».</w:t>
      </w:r>
    </w:p>
    <w:p w:rsidR="00F46DD4" w:rsidRPr="00F46DD4" w:rsidRDefault="00F46DD4" w:rsidP="00F46DD4">
      <w:pPr>
        <w:spacing w:after="60"/>
        <w:ind w:firstLine="709"/>
        <w:jc w:val="both"/>
        <w:rPr>
          <w:color w:val="000000"/>
          <w:sz w:val="28"/>
          <w:szCs w:val="28"/>
        </w:rPr>
      </w:pPr>
      <w:r w:rsidRPr="00F46DD4">
        <w:rPr>
          <w:color w:val="000000"/>
          <w:sz w:val="28"/>
          <w:szCs w:val="28"/>
        </w:rPr>
        <w:t xml:space="preserve">3. Настоящее постановление вступает в силу после дня его официального опубликования. </w:t>
      </w:r>
      <w:r w:rsidRPr="00F46DD4">
        <w:rPr>
          <w:sz w:val="18"/>
          <w:szCs w:val="18"/>
        </w:rPr>
        <w:t xml:space="preserve">                                           </w:t>
      </w:r>
    </w:p>
    <w:p w:rsidR="00F46DD4" w:rsidRPr="00F46DD4" w:rsidRDefault="00F46DD4" w:rsidP="00F46DD4">
      <w:pPr>
        <w:ind w:right="57" w:firstLine="709"/>
        <w:jc w:val="both"/>
        <w:rPr>
          <w:color w:val="000000"/>
          <w:sz w:val="28"/>
          <w:szCs w:val="28"/>
        </w:rPr>
      </w:pPr>
      <w:r w:rsidRPr="00F46DD4">
        <w:rPr>
          <w:color w:val="000000"/>
          <w:sz w:val="28"/>
          <w:szCs w:val="28"/>
        </w:rPr>
        <w:t xml:space="preserve">       </w:t>
      </w:r>
    </w:p>
    <w:p w:rsidR="00F46DD4" w:rsidRPr="00F46DD4" w:rsidRDefault="00F46DD4" w:rsidP="00F46DD4">
      <w:pPr>
        <w:ind w:firstLine="200"/>
        <w:jc w:val="both"/>
        <w:rPr>
          <w:color w:val="000000"/>
          <w:sz w:val="16"/>
          <w:szCs w:val="16"/>
        </w:rPr>
      </w:pPr>
    </w:p>
    <w:p w:rsidR="00F46DD4" w:rsidRPr="00F46DD4" w:rsidRDefault="00F46DD4" w:rsidP="00F46DD4">
      <w:pPr>
        <w:rPr>
          <w:sz w:val="28"/>
          <w:szCs w:val="28"/>
        </w:rPr>
      </w:pPr>
      <w:r w:rsidRPr="00F46DD4">
        <w:rPr>
          <w:sz w:val="28"/>
          <w:szCs w:val="28"/>
        </w:rPr>
        <w:t>Глава муниципального образования</w:t>
      </w:r>
    </w:p>
    <w:p w:rsidR="00F46DD4" w:rsidRPr="00F46DD4" w:rsidRDefault="00F46DD4" w:rsidP="00F46DD4">
      <w:pPr>
        <w:rPr>
          <w:sz w:val="28"/>
          <w:szCs w:val="28"/>
        </w:rPr>
      </w:pPr>
      <w:r w:rsidRPr="00F46DD4">
        <w:rPr>
          <w:sz w:val="28"/>
          <w:szCs w:val="28"/>
        </w:rPr>
        <w:t>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 </w:t>
      </w:r>
    </w:p>
    <w:p w:rsidR="00F46DD4" w:rsidRPr="00F46DD4" w:rsidRDefault="00F46DD4" w:rsidP="00F46DD4">
      <w:pPr>
        <w:rPr>
          <w:sz w:val="28"/>
          <w:szCs w:val="28"/>
        </w:rPr>
      </w:pPr>
      <w:r w:rsidRPr="00F46DD4"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F46DD4" w:rsidRPr="00F46DD4" w:rsidRDefault="00F46DD4" w:rsidP="00F46DD4">
      <w:pPr>
        <w:autoSpaceDE w:val="0"/>
        <w:autoSpaceDN w:val="0"/>
        <w:adjustRightInd w:val="0"/>
        <w:ind w:firstLine="700"/>
        <w:jc w:val="right"/>
        <w:rPr>
          <w:szCs w:val="24"/>
        </w:rPr>
      </w:pPr>
      <w:r w:rsidRPr="00F46DD4">
        <w:rPr>
          <w:szCs w:val="24"/>
        </w:rPr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12"/>
        <w:gridCol w:w="5626"/>
      </w:tblGrid>
      <w:tr w:rsidR="00F46DD4" w:rsidRPr="00F46DD4" w:rsidTr="00215BCE">
        <w:tc>
          <w:tcPr>
            <w:tcW w:w="4077" w:type="dxa"/>
          </w:tcPr>
          <w:p w:rsidR="00F46DD4" w:rsidRPr="00F46DD4" w:rsidRDefault="00F46DD4" w:rsidP="00F46DD4">
            <w:pPr>
              <w:rPr>
                <w:szCs w:val="24"/>
              </w:rPr>
            </w:pPr>
          </w:p>
        </w:tc>
        <w:tc>
          <w:tcPr>
            <w:tcW w:w="5670" w:type="dxa"/>
          </w:tcPr>
          <w:p w:rsidR="00F46DD4" w:rsidRPr="00F46DD4" w:rsidRDefault="00F46DD4" w:rsidP="00F46DD4">
            <w:pPr>
              <w:ind w:firstLine="710"/>
              <w:jc w:val="center"/>
              <w:rPr>
                <w:sz w:val="28"/>
                <w:szCs w:val="28"/>
              </w:rPr>
            </w:pPr>
            <w:r w:rsidRPr="00F46DD4">
              <w:rPr>
                <w:sz w:val="28"/>
                <w:szCs w:val="28"/>
              </w:rPr>
              <w:t>УТВЕРЖДЕН</w:t>
            </w:r>
          </w:p>
          <w:p w:rsidR="00F46DD4" w:rsidRDefault="00F46DD4" w:rsidP="00F46DD4">
            <w:pPr>
              <w:ind w:left="837"/>
              <w:jc w:val="both"/>
              <w:rPr>
                <w:sz w:val="28"/>
                <w:szCs w:val="28"/>
              </w:rPr>
            </w:pPr>
            <w:r w:rsidRPr="00F46DD4">
              <w:rPr>
                <w:sz w:val="28"/>
                <w:szCs w:val="28"/>
              </w:rPr>
              <w:t>постановлением Администрации  муниципального образования  «</w:t>
            </w:r>
            <w:proofErr w:type="spellStart"/>
            <w:r w:rsidRPr="00F46DD4">
              <w:rPr>
                <w:sz w:val="28"/>
                <w:szCs w:val="28"/>
              </w:rPr>
              <w:t>Шумячский</w:t>
            </w:r>
            <w:proofErr w:type="spellEnd"/>
            <w:r w:rsidRPr="00F46DD4">
              <w:rPr>
                <w:sz w:val="28"/>
                <w:szCs w:val="28"/>
              </w:rPr>
              <w:t xml:space="preserve"> муниципальный округ»  Смоленской области</w:t>
            </w:r>
          </w:p>
          <w:p w:rsidR="00F46DD4" w:rsidRPr="00F46DD4" w:rsidRDefault="00F46DD4" w:rsidP="00F46DD4">
            <w:pPr>
              <w:ind w:left="837"/>
              <w:jc w:val="both"/>
              <w:rPr>
                <w:sz w:val="28"/>
                <w:szCs w:val="28"/>
              </w:rPr>
            </w:pPr>
            <w:r w:rsidRPr="00F46DD4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6258C2" w:rsidRPr="006258C2">
              <w:rPr>
                <w:sz w:val="28"/>
                <w:szCs w:val="28"/>
                <w:u w:val="single"/>
              </w:rPr>
              <w:t>28.02.2025г.</w:t>
            </w:r>
            <w:r>
              <w:rPr>
                <w:sz w:val="28"/>
                <w:szCs w:val="28"/>
              </w:rPr>
              <w:t xml:space="preserve"> №</w:t>
            </w:r>
            <w:r w:rsidR="006258C2">
              <w:rPr>
                <w:sz w:val="28"/>
                <w:szCs w:val="28"/>
              </w:rPr>
              <w:t xml:space="preserve"> 214</w:t>
            </w:r>
            <w:r w:rsidRPr="00F46DD4">
              <w:rPr>
                <w:sz w:val="28"/>
                <w:szCs w:val="28"/>
              </w:rPr>
              <w:t xml:space="preserve"> </w:t>
            </w:r>
          </w:p>
          <w:p w:rsidR="00F46DD4" w:rsidRPr="00F46DD4" w:rsidRDefault="00F46DD4" w:rsidP="00F46DD4">
            <w:pPr>
              <w:rPr>
                <w:szCs w:val="24"/>
              </w:rPr>
            </w:pPr>
          </w:p>
        </w:tc>
      </w:tr>
    </w:tbl>
    <w:p w:rsidR="00F46DD4" w:rsidRPr="00F46DD4" w:rsidRDefault="00F46DD4" w:rsidP="00F46DD4">
      <w:pPr>
        <w:rPr>
          <w:szCs w:val="24"/>
        </w:rPr>
      </w:pPr>
    </w:p>
    <w:p w:rsidR="00F46DD4" w:rsidRPr="00F46DD4" w:rsidRDefault="00F46DD4" w:rsidP="00F46DD4">
      <w:pPr>
        <w:rPr>
          <w:szCs w:val="24"/>
        </w:rPr>
      </w:pPr>
    </w:p>
    <w:p w:rsidR="00F46DD4" w:rsidRPr="00F46DD4" w:rsidRDefault="00F46DD4" w:rsidP="00F46DD4">
      <w:pPr>
        <w:jc w:val="center"/>
        <w:rPr>
          <w:sz w:val="28"/>
          <w:szCs w:val="28"/>
        </w:rPr>
      </w:pPr>
      <w:r w:rsidRPr="00F46DD4">
        <w:rPr>
          <w:sz w:val="28"/>
          <w:szCs w:val="28"/>
        </w:rPr>
        <w:t xml:space="preserve">ПОРЯДОК </w:t>
      </w:r>
    </w:p>
    <w:p w:rsidR="00F46DD4" w:rsidRPr="00F46DD4" w:rsidRDefault="00F46DD4" w:rsidP="00F46DD4">
      <w:pPr>
        <w:jc w:val="center"/>
        <w:rPr>
          <w:sz w:val="28"/>
          <w:szCs w:val="28"/>
        </w:rPr>
      </w:pPr>
      <w:r w:rsidRPr="00F46DD4">
        <w:rPr>
          <w:sz w:val="28"/>
          <w:szCs w:val="28"/>
        </w:rPr>
        <w:t>формирования резерва управленческих кадров Администрации</w:t>
      </w:r>
    </w:p>
    <w:p w:rsidR="00F46DD4" w:rsidRPr="00F46DD4" w:rsidRDefault="00F46DD4" w:rsidP="00F46DD4">
      <w:pPr>
        <w:jc w:val="center"/>
        <w:rPr>
          <w:sz w:val="28"/>
          <w:szCs w:val="28"/>
        </w:rPr>
      </w:pPr>
      <w:r w:rsidRPr="00F46DD4">
        <w:rPr>
          <w:sz w:val="28"/>
          <w:szCs w:val="28"/>
        </w:rPr>
        <w:t xml:space="preserve">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 муниципальный округ» Смоленской области </w:t>
      </w:r>
    </w:p>
    <w:p w:rsidR="00F46DD4" w:rsidRPr="00F46DD4" w:rsidRDefault="00F46DD4" w:rsidP="00F46DD4">
      <w:pPr>
        <w:rPr>
          <w:szCs w:val="24"/>
        </w:rPr>
      </w:pPr>
    </w:p>
    <w:p w:rsidR="00F46DD4" w:rsidRPr="00F46DD4" w:rsidRDefault="00F46DD4" w:rsidP="00F46DD4">
      <w:pPr>
        <w:jc w:val="center"/>
        <w:rPr>
          <w:sz w:val="28"/>
          <w:szCs w:val="28"/>
        </w:rPr>
      </w:pPr>
      <w:r w:rsidRPr="00F46DD4">
        <w:rPr>
          <w:sz w:val="28"/>
          <w:szCs w:val="28"/>
        </w:rPr>
        <w:t>1. Общие положения</w:t>
      </w:r>
    </w:p>
    <w:p w:rsidR="00F46DD4" w:rsidRPr="00F46DD4" w:rsidRDefault="00F46DD4" w:rsidP="00F46DD4">
      <w:pPr>
        <w:rPr>
          <w:szCs w:val="24"/>
        </w:rPr>
      </w:pPr>
    </w:p>
    <w:p w:rsidR="00F46DD4" w:rsidRPr="00F46DD4" w:rsidRDefault="00F46DD4" w:rsidP="00F46DD4">
      <w:pPr>
        <w:rPr>
          <w:szCs w:val="24"/>
        </w:rPr>
      </w:pPr>
      <w:r w:rsidRPr="00F46DD4">
        <w:rPr>
          <w:szCs w:val="24"/>
        </w:rPr>
        <w:t xml:space="preserve">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1.1. Настоящий Порядок определяет последовательность действий по формированию, подготовке и использованию резерва управленческих кадров Администрации 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 (далее – резерв управленческих кадров).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1.2. Основными принципами формирования резерва управленческих кадров и работы с ним являются: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а) учет текущей и перспективной потребностей в управленческих кадрах;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б) равный доступ лиц к участию в конкурсном отборе для зачисления в резерв управленческих кадров и добровольность участия в указанном конкурсном отборе;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в) объективность и всесторонняя оценка профессиональных и морально-этических качеств личности;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г) создание условий для профессионального роста лиц, зачисленных в резерв управленческих кадров;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д) гласность, доступность информации о ходе формирования резерва управленческих кадров и его использовании.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1.3. Резерв управленческих кадров формируется для замещения следующих должностей: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- Главы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области;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- заместителей Главы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области;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- руководителей муниципальных предприятий и учреждений.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1.4. Резерв управленческих кадров формируется в следующем порядке: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- для замещения должностей Главы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области, заместителей Главы </w:t>
      </w:r>
      <w:r w:rsidRPr="00F46DD4">
        <w:rPr>
          <w:sz w:val="28"/>
          <w:szCs w:val="28"/>
        </w:rPr>
        <w:lastRenderedPageBreak/>
        <w:t>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 включаются лица, состоящие в кадровом резерве для замещения вакантных должностей муниципальной службы на должности Главы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 и заместителей Главы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области;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- для замещения должностей руководителей муниципальных предприятий и учреждений включаются лица, успешно прошедшие конкурсный отбор для зачисления в резерв управленческих кадров в порядке, предусмотренном разделом 2 настоящего Порядка.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1.5. Главным специалистом сектора организационного обеспечения деятельности Администрации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области,  с должностными обязанностями кадровое делопроизводство (далее – специалист по кадровым вопросам) ведется база данных лиц, состоящих в резерве управленческих кадров.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1.6. Нахождение в резерве управленческих кадров не может превышать трех лет. По истечении указанного срока включение в резерв управленческих кадров осуществляется на общих основаниях.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</w:p>
    <w:p w:rsidR="00F46DD4" w:rsidRPr="00F46DD4" w:rsidRDefault="00F46DD4" w:rsidP="00F46DD4">
      <w:pPr>
        <w:ind w:firstLine="709"/>
        <w:jc w:val="center"/>
        <w:rPr>
          <w:sz w:val="28"/>
          <w:szCs w:val="28"/>
        </w:rPr>
      </w:pPr>
      <w:r w:rsidRPr="00F46DD4">
        <w:rPr>
          <w:sz w:val="28"/>
          <w:szCs w:val="28"/>
        </w:rPr>
        <w:t xml:space="preserve">2. Проведение конкурсного отбора для зачисления в резерв </w:t>
      </w:r>
    </w:p>
    <w:p w:rsidR="00F46DD4" w:rsidRPr="00F46DD4" w:rsidRDefault="00F46DD4" w:rsidP="00F46DD4">
      <w:pPr>
        <w:ind w:firstLine="709"/>
        <w:jc w:val="center"/>
        <w:rPr>
          <w:sz w:val="28"/>
          <w:szCs w:val="28"/>
        </w:rPr>
      </w:pPr>
      <w:r w:rsidRPr="00F46DD4">
        <w:rPr>
          <w:sz w:val="28"/>
          <w:szCs w:val="28"/>
        </w:rPr>
        <w:t>управленческих кадров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2.1. Конкурсный отбор для зачисления в резерв управленческих кадров (далее - конкурсный отбор) проводится по решению Главы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области.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2.2. Проведение конкурсного отбора осуществляется конкурсной комиссией, создаваемой нормативным актом Администрации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 муниципальный округ» Смоленской области.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Организационно-техническое обеспечение деятельности конкурсной комиссии осуществляет специалист по кадровым вопросам.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2.3. Специалист по кадровым вопросам опубликовывает объявление о приеме документов на участие в конкурсном отборе, а также размещает информацию о проведении конкурсного отбора в информационно-телекоммуникационной сети общего пользования. 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В объявлении указываются требования, предъявляемые к участникам конкурсного отбора, перечень подлежащих представлению документов согласно пункту 2.5. раздела 2 настоящего Порядка, место и время их приема, срок приема указанных документов, а также сведения об источнике подробной информации о конкурсном отборе (номера телефона, факса, адрес электронной почты, электронный адрес). 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2.4. К участию в конкурсном отборе допускаются граждане Российской Федерации, отвечающие следующим требованиям: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lastRenderedPageBreak/>
        <w:t>- возраст от 23 до 50 лет;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- высшее  образование;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- стаж работы на руководящих должностях не менее 3 лет или стаж работы по специальности не менее 5 лет.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2.5. Участники конкурсного отбора представляют специалисту по кадровым вопросам: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а) личное заявление;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б) собственноручно заполненную и подписанную анкету по форме, утвержденной </w:t>
      </w:r>
      <w:r w:rsidRPr="00F46DD4">
        <w:rPr>
          <w:bCs/>
          <w:sz w:val="28"/>
          <w:szCs w:val="28"/>
        </w:rPr>
        <w:t>Указом Президента</w:t>
      </w:r>
      <w:r w:rsidRPr="00F46DD4">
        <w:rPr>
          <w:sz w:val="28"/>
          <w:szCs w:val="28"/>
        </w:rPr>
        <w:t xml:space="preserve"> </w:t>
      </w:r>
      <w:r w:rsidRPr="00F46DD4">
        <w:rPr>
          <w:bCs/>
          <w:sz w:val="28"/>
          <w:szCs w:val="28"/>
        </w:rPr>
        <w:t>Российской Федерации</w:t>
      </w:r>
      <w:r w:rsidRPr="00F46DD4">
        <w:rPr>
          <w:sz w:val="28"/>
          <w:szCs w:val="28"/>
        </w:rPr>
        <w:t xml:space="preserve"> </w:t>
      </w:r>
      <w:r w:rsidRPr="00F46DD4">
        <w:rPr>
          <w:bCs/>
          <w:sz w:val="28"/>
          <w:szCs w:val="28"/>
        </w:rPr>
        <w:t>от 10 октября 2024 г. № 870</w:t>
      </w:r>
      <w:r w:rsidRPr="00F46DD4">
        <w:rPr>
          <w:sz w:val="28"/>
          <w:szCs w:val="28"/>
        </w:rPr>
        <w:t>, с приложением фотографии;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в) копию паспорта или заменяющего его документа;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г) документы, подтверждающие образование, стаж работы и квалификацию: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- копию трудовой книжки или иного документа, подтверждающего трудовую (служебную) деятельность гражданина;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- копии документов об образовании, а также, по желанию, копии документов о дополнительном профессиональном образовании, о присвоении ученой степени, ученого звания;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д) согласие на обработку персональных данных;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е) справку о наличии (отсутствии) судимости и (или) факта уголовного преследования либо о прекращении уголовного преследования; 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2.6. Копии документов заверяются нотариально либо специалистом по кадровым вопросам на основании представленных оригиналов документов.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2.7. Документы для участия в конкурсном отборе принимаются в течение 30 дней со дня публикации объявления о приеме документов на участие в конкурсном отборе. Документы, представленные позднее указанного срока, не рассматриваются.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2.8. Конкурсный отбор проводится в течении 20 дней с момента окончания приема документов на участие в конкурсном отборе.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2.9. Конкурсный отбор проходит в два этапа: 1-й этап - квалификационный отбор, 2-й этап - конкурсное испытание.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2.10. Квалификационный отбор проводится на основе анализа представленных документов. Специалист по кадровым вопросам проверяет соответствие перечня и формы представленных документов требованиям, установленным настоящим Порядком, а также соответствие участников конкурсного отбора требованиям, предъявляемым к ним в соответствии с пунктом 2.4 настоящего Порядка. В случае выявления несоответствия документов или несоответствия участников конкурсного отбора установленным требованиям, соответствующие лица ко второму этапу конкурсного отбора не допускаются, о чем им сообщается в письменной форме.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2.11. Решение о дате, месте и времени проведения конкурсного испытания принимается председателем конкурсной комиссии.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lastRenderedPageBreak/>
        <w:t>Конкурсное испытание предусматривает оценку уровня профессиональной компетентности участника конкурсного отбора на основе заданий и (или) тестов, индивидуального собеседования.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Специалист по кадровым вопросам составляет задания, тесты и определяет процедуру проведения конкурсного испытания, а также предельное количество (либо процент) правильных ответов, при котором результат тестирования считается удовлетворительным.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2.12. Решения конкурсной комиссии по результатам проведения конкурсного отбора принимаются в отсутствие участников конкурсного отбора открытым голосованием простым большинством голосов ее членов, присутствующих на заседании.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2.13. По результатам конкурсного отбора конкурсная комиссия принимает одно из следующих решений: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- рекомендовать лицо, принявшее участие в конкурсном отборе, для включения в резерв управленческих кадров;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- отказать лицу, принявшему участие в конкурсном отборе, во включении в резерв управленческих кадров.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2.14. Результаты конкурсного отбора оформляются протоколом заседания конкурсной комиссии.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2.15. Участникам конкурсного отбора сообщается о его результатах в письменной форме в течение месяца со дня его завершения. Информация о результатах конкурсного отбора размещается в информационно-телекоммуникационной сети общего пользования.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2.16. Документы лиц, не допущенных к участию в конкурсном отборе, и участников конкурсного отбора могут быть им возвращены по письменному заявлению в течение трех лет со дня завершения конкурсного отбора. По истечении этого срока документы подлежат уничтожению.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2.17. Расходы, связанные с участием в конкурсном отборе (оплата проезда к месту проведения конкурсного отбора и обратно, найма жилого помещения, проживания, пользования услугами связи и другие), осуществляются участниками конкурсного отбора за счет собственных средств.</w:t>
      </w:r>
    </w:p>
    <w:p w:rsidR="00F46DD4" w:rsidRPr="00F46DD4" w:rsidRDefault="00F46DD4" w:rsidP="00F46DD4">
      <w:pPr>
        <w:jc w:val="both"/>
        <w:rPr>
          <w:sz w:val="28"/>
          <w:szCs w:val="28"/>
        </w:rPr>
      </w:pPr>
    </w:p>
    <w:p w:rsidR="00F46DD4" w:rsidRPr="00F46DD4" w:rsidRDefault="00F46DD4" w:rsidP="00F46DD4">
      <w:pPr>
        <w:ind w:firstLine="709"/>
        <w:jc w:val="center"/>
        <w:rPr>
          <w:sz w:val="28"/>
          <w:szCs w:val="28"/>
        </w:rPr>
      </w:pPr>
      <w:r w:rsidRPr="00F46DD4">
        <w:rPr>
          <w:sz w:val="28"/>
          <w:szCs w:val="28"/>
        </w:rPr>
        <w:t>3. Основания исключения из резерва</w:t>
      </w:r>
    </w:p>
    <w:p w:rsidR="00F46DD4" w:rsidRPr="00F46DD4" w:rsidRDefault="00F46DD4" w:rsidP="00F46DD4">
      <w:pPr>
        <w:ind w:firstLine="709"/>
        <w:jc w:val="center"/>
        <w:rPr>
          <w:sz w:val="28"/>
          <w:szCs w:val="28"/>
        </w:rPr>
      </w:pPr>
      <w:r w:rsidRPr="00F46DD4">
        <w:rPr>
          <w:sz w:val="28"/>
          <w:szCs w:val="28"/>
        </w:rPr>
        <w:t>управленческих кадров</w:t>
      </w: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</w:p>
    <w:p w:rsidR="00F46DD4" w:rsidRPr="00F46DD4" w:rsidRDefault="00F46DD4" w:rsidP="00F46DD4">
      <w:pPr>
        <w:ind w:firstLine="709"/>
        <w:jc w:val="both"/>
        <w:rPr>
          <w:sz w:val="28"/>
          <w:szCs w:val="28"/>
        </w:rPr>
      </w:pPr>
      <w:r w:rsidRPr="00F46DD4">
        <w:rPr>
          <w:sz w:val="28"/>
          <w:szCs w:val="28"/>
        </w:rPr>
        <w:t xml:space="preserve">3.1. Общими основаниями исключения лиц, включенных в резерв управленческих кадров, из указанного резерва являются: </w:t>
      </w:r>
    </w:p>
    <w:p w:rsidR="00F46DD4" w:rsidRPr="00F46DD4" w:rsidRDefault="00F46DD4" w:rsidP="00F46DD4">
      <w:pPr>
        <w:widowControl w:val="0"/>
        <w:autoSpaceDE w:val="0"/>
        <w:autoSpaceDN w:val="0"/>
        <w:ind w:firstLine="540"/>
        <w:jc w:val="both"/>
        <w:rPr>
          <w:rFonts w:eastAsia="Calibri"/>
          <w:color w:val="000000"/>
          <w:sz w:val="28"/>
          <w:szCs w:val="28"/>
        </w:rPr>
      </w:pPr>
      <w:r w:rsidRPr="00F46DD4">
        <w:rPr>
          <w:rFonts w:eastAsia="Calibri"/>
          <w:color w:val="000000"/>
          <w:sz w:val="28"/>
          <w:szCs w:val="28"/>
        </w:rPr>
        <w:t>- достижения лицом, включенным в резерв управленческих кадров, предельного возраста пребывания в резерве управленческих кадров;</w:t>
      </w:r>
    </w:p>
    <w:p w:rsidR="00F46DD4" w:rsidRPr="00F46DD4" w:rsidRDefault="00F46DD4" w:rsidP="00F46DD4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 w:rsidRPr="00F46DD4">
        <w:rPr>
          <w:rFonts w:eastAsia="Calibri"/>
          <w:sz w:val="28"/>
          <w:szCs w:val="28"/>
        </w:rPr>
        <w:t xml:space="preserve">- предоставления кандидатом недостоверных сведений при включении его в </w:t>
      </w:r>
      <w:r w:rsidRPr="00F46DD4">
        <w:rPr>
          <w:rFonts w:eastAsia="Calibri"/>
          <w:sz w:val="28"/>
          <w:szCs w:val="28"/>
        </w:rPr>
        <w:lastRenderedPageBreak/>
        <w:t>резерв управленческих кадров;</w:t>
      </w:r>
    </w:p>
    <w:p w:rsidR="00F46DD4" w:rsidRPr="00F46DD4" w:rsidRDefault="00F46DD4" w:rsidP="00F46DD4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 w:rsidRPr="00F46DD4">
        <w:rPr>
          <w:rFonts w:eastAsia="Calibri"/>
          <w:sz w:val="28"/>
          <w:szCs w:val="28"/>
        </w:rPr>
        <w:t>- инициативы лица, включенного в резерв управленческих кадров, об исключении его из резерва управленческих кадров с его личного согласия;</w:t>
      </w:r>
    </w:p>
    <w:p w:rsidR="00F46DD4" w:rsidRPr="00F46DD4" w:rsidRDefault="00F46DD4" w:rsidP="00F46DD4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 w:rsidRPr="00F46DD4">
        <w:rPr>
          <w:rFonts w:eastAsia="Calibri"/>
          <w:sz w:val="28"/>
          <w:szCs w:val="28"/>
        </w:rPr>
        <w:t>- назначения лица, включенного в резерв управленческих кадров, на вышестоящую целевую управленческую должность;</w:t>
      </w:r>
    </w:p>
    <w:p w:rsidR="00F46DD4" w:rsidRPr="00F46DD4" w:rsidRDefault="00F46DD4" w:rsidP="00F46DD4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 w:rsidRPr="00F46DD4">
        <w:rPr>
          <w:rFonts w:eastAsia="Calibri"/>
          <w:sz w:val="28"/>
          <w:szCs w:val="28"/>
        </w:rPr>
        <w:t>- по прочим обстоятельствам, делающим пребывание в резерве управленческих кадров или назначение из резерва управленческих кадров невозможным (потеря гражданства, признание недееспособным, вступление в законную силу обвинительного приговора суда по уголовному делу, смерть и иные обстоятельства);</w:t>
      </w:r>
    </w:p>
    <w:p w:rsidR="00F46DD4" w:rsidRPr="00F46DD4" w:rsidRDefault="00F46DD4" w:rsidP="00F46DD4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 w:rsidRPr="00F46DD4">
        <w:rPr>
          <w:rFonts w:eastAsia="Calibri"/>
          <w:sz w:val="28"/>
          <w:szCs w:val="28"/>
        </w:rPr>
        <w:t>- по иным основаниям, предусмотренным порядком формирования и работы с резервом управленческих кадров соответствующего уровня.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3.2. Дополнительными основаниями для исключения лиц, включенных в резерв управленческих кадров, из указанного резерва являются: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- для лиц, включенных в резерв управленческих кадров, для замещения должностей Главы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области, заместителей Главы 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 - назначение на должность Главы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области, заместителей Главы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области; 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- для лиц, включенных в резерв управленческих кадров, для замещения должностей руководителей муниципальных предприятий и учреждений - назначение на должность руководителя муниципального предприятия и учреждения.</w:t>
      </w:r>
    </w:p>
    <w:p w:rsidR="00F46DD4" w:rsidRPr="00F46DD4" w:rsidRDefault="00F46DD4" w:rsidP="00F46DD4">
      <w:pPr>
        <w:ind w:firstLine="708"/>
        <w:jc w:val="both"/>
        <w:rPr>
          <w:sz w:val="28"/>
          <w:szCs w:val="28"/>
        </w:rPr>
      </w:pPr>
      <w:r w:rsidRPr="00F46DD4">
        <w:rPr>
          <w:sz w:val="28"/>
          <w:szCs w:val="28"/>
        </w:rPr>
        <w:t>3.3. Исключение лица из резерва управленческих кадров оформляется правовым актом Администрации муниципального образования «</w:t>
      </w:r>
      <w:proofErr w:type="spellStart"/>
      <w:r w:rsidRPr="00F46DD4">
        <w:rPr>
          <w:sz w:val="28"/>
          <w:szCs w:val="28"/>
        </w:rPr>
        <w:t>Шумячский</w:t>
      </w:r>
      <w:proofErr w:type="spellEnd"/>
      <w:r w:rsidRPr="00F46DD4">
        <w:rPr>
          <w:sz w:val="28"/>
          <w:szCs w:val="28"/>
        </w:rPr>
        <w:t xml:space="preserve"> муниципальный округ» Смоленской области.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090E92" w:rsidSect="00C549AC">
      <w:headerReference w:type="even" r:id="rId8"/>
      <w:headerReference w:type="default" r:id="rId9"/>
      <w:pgSz w:w="11906" w:h="16838"/>
      <w:pgMar w:top="851" w:right="567" w:bottom="1134" w:left="1701" w:header="81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487" w:rsidRDefault="00F33487" w:rsidP="00FC6C01">
      <w:r>
        <w:separator/>
      </w:r>
    </w:p>
  </w:endnote>
  <w:endnote w:type="continuationSeparator" w:id="0">
    <w:p w:rsidR="00F33487" w:rsidRDefault="00F3348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487" w:rsidRDefault="00F33487" w:rsidP="00FC6C01">
      <w:r>
        <w:separator/>
      </w:r>
    </w:p>
  </w:footnote>
  <w:footnote w:type="continuationSeparator" w:id="0">
    <w:p w:rsidR="00F33487" w:rsidRDefault="00F3348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0D1" w:rsidRDefault="00FD10D1" w:rsidP="00FD10D1">
    <w:pPr>
      <w:pStyle w:val="a3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37E12">
      <w:rPr>
        <w:rStyle w:val="aa"/>
        <w:noProof/>
      </w:rPr>
      <w:t>2</w:t>
    </w:r>
    <w:r>
      <w:rPr>
        <w:rStyle w:val="aa"/>
      </w:rPr>
      <w:fldChar w:fldCharType="end"/>
    </w:r>
  </w:p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7E9F"/>
    <w:rsid w:val="000A3CF9"/>
    <w:rsid w:val="000B2D7C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58C2"/>
    <w:rsid w:val="006276AE"/>
    <w:rsid w:val="006303F8"/>
    <w:rsid w:val="00636B89"/>
    <w:rsid w:val="0064396B"/>
    <w:rsid w:val="00653910"/>
    <w:rsid w:val="006549BB"/>
    <w:rsid w:val="0066173A"/>
    <w:rsid w:val="00662847"/>
    <w:rsid w:val="00663742"/>
    <w:rsid w:val="006807BB"/>
    <w:rsid w:val="0068194A"/>
    <w:rsid w:val="00685BDD"/>
    <w:rsid w:val="0069391B"/>
    <w:rsid w:val="006A224E"/>
    <w:rsid w:val="006A5B19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F7191"/>
    <w:rsid w:val="00A04AF4"/>
    <w:rsid w:val="00A07AA0"/>
    <w:rsid w:val="00A10011"/>
    <w:rsid w:val="00A13D05"/>
    <w:rsid w:val="00A15A0F"/>
    <w:rsid w:val="00A2596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46232"/>
    <w:rsid w:val="00C46712"/>
    <w:rsid w:val="00C549AC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E3B24"/>
    <w:rsid w:val="00EE7B08"/>
    <w:rsid w:val="00EF0F0B"/>
    <w:rsid w:val="00EF567A"/>
    <w:rsid w:val="00EF736B"/>
    <w:rsid w:val="00F029E5"/>
    <w:rsid w:val="00F2130B"/>
    <w:rsid w:val="00F31842"/>
    <w:rsid w:val="00F31B31"/>
    <w:rsid w:val="00F33487"/>
    <w:rsid w:val="00F342B8"/>
    <w:rsid w:val="00F36CB0"/>
    <w:rsid w:val="00F37BAC"/>
    <w:rsid w:val="00F41B1F"/>
    <w:rsid w:val="00F43459"/>
    <w:rsid w:val="00F46DD4"/>
    <w:rsid w:val="00F56BF9"/>
    <w:rsid w:val="00F579D6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8C1E9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paragraph" w:styleId="af4">
    <w:name w:val="Balloon Text"/>
    <w:basedOn w:val="a"/>
    <w:link w:val="af5"/>
    <w:rsid w:val="00C549A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C54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2025-02-27T13:00:00Z</cp:lastPrinted>
  <dcterms:created xsi:type="dcterms:W3CDTF">2025-03-11T13:33:00Z</dcterms:created>
  <dcterms:modified xsi:type="dcterms:W3CDTF">2025-03-11T13:33:00Z</dcterms:modified>
</cp:coreProperties>
</file>