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989E14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3532BF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754EE">
        <w:rPr>
          <w:sz w:val="28"/>
          <w:szCs w:val="28"/>
          <w:u w:val="single"/>
        </w:rPr>
        <w:t>26.02.2025г.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754EE">
        <w:rPr>
          <w:sz w:val="28"/>
          <w:szCs w:val="28"/>
        </w:rPr>
        <w:t xml:space="preserve"> 199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9F59F4" w:rsidRPr="009F59F4" w14:paraId="765B0850" w14:textId="77777777" w:rsidTr="006C06A9">
        <w:tc>
          <w:tcPr>
            <w:tcW w:w="4928" w:type="dxa"/>
          </w:tcPr>
          <w:p w14:paraId="47F23E2E" w14:textId="77777777" w:rsidR="009F59F4" w:rsidRPr="009F59F4" w:rsidRDefault="009F59F4" w:rsidP="009F59F4">
            <w:pPr>
              <w:ind w:left="-105"/>
              <w:jc w:val="both"/>
              <w:rPr>
                <w:sz w:val="28"/>
                <w:szCs w:val="28"/>
              </w:rPr>
            </w:pPr>
            <w:r w:rsidRPr="009F59F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334843BA" w14:textId="77777777" w:rsidR="009F59F4" w:rsidRPr="009F59F4" w:rsidRDefault="009F59F4" w:rsidP="009F59F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5AEBC9" w14:textId="77777777" w:rsidR="009F59F4" w:rsidRPr="009F59F4" w:rsidRDefault="009F59F4" w:rsidP="009F59F4">
      <w:pPr>
        <w:jc w:val="both"/>
        <w:rPr>
          <w:sz w:val="28"/>
          <w:szCs w:val="28"/>
        </w:rPr>
      </w:pPr>
      <w:r w:rsidRPr="009F59F4">
        <w:rPr>
          <w:sz w:val="28"/>
          <w:szCs w:val="28"/>
        </w:rPr>
        <w:tab/>
      </w:r>
    </w:p>
    <w:p w14:paraId="44144846" w14:textId="77777777" w:rsidR="009F59F4" w:rsidRPr="009F59F4" w:rsidRDefault="009F59F4" w:rsidP="009F59F4">
      <w:pPr>
        <w:jc w:val="both"/>
        <w:rPr>
          <w:sz w:val="28"/>
          <w:szCs w:val="28"/>
        </w:rPr>
      </w:pPr>
    </w:p>
    <w:p w14:paraId="59257F7E" w14:textId="7339060F" w:rsidR="009F59F4" w:rsidRPr="009F59F4" w:rsidRDefault="009F59F4" w:rsidP="009F59F4">
      <w:pPr>
        <w:jc w:val="both"/>
        <w:rPr>
          <w:sz w:val="28"/>
          <w:szCs w:val="28"/>
        </w:rPr>
      </w:pPr>
      <w:r w:rsidRPr="009F59F4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 w:rsidR="004B3382">
        <w:rPr>
          <w:sz w:val="28"/>
          <w:szCs w:val="28"/>
        </w:rPr>
        <w:t>№</w:t>
      </w:r>
      <w:r w:rsidRPr="009F59F4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17.02.2025г.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(рег.№ 322 от 21.02.2025г.) </w:t>
      </w:r>
    </w:p>
    <w:p w14:paraId="0E98EB5B" w14:textId="77777777" w:rsidR="009F59F4" w:rsidRPr="009F59F4" w:rsidRDefault="009F59F4" w:rsidP="009F59F4">
      <w:pPr>
        <w:jc w:val="both"/>
        <w:rPr>
          <w:sz w:val="28"/>
          <w:szCs w:val="28"/>
        </w:rPr>
      </w:pPr>
      <w:r w:rsidRPr="009F59F4">
        <w:rPr>
          <w:sz w:val="28"/>
          <w:szCs w:val="28"/>
        </w:rPr>
        <w:tab/>
      </w:r>
    </w:p>
    <w:p w14:paraId="1B89A8B9" w14:textId="77777777" w:rsidR="009F59F4" w:rsidRPr="009F59F4" w:rsidRDefault="009F59F4" w:rsidP="009F59F4">
      <w:pPr>
        <w:jc w:val="both"/>
        <w:rPr>
          <w:sz w:val="28"/>
          <w:szCs w:val="28"/>
        </w:rPr>
      </w:pPr>
      <w:r w:rsidRPr="009F59F4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9F59F4">
        <w:rPr>
          <w:sz w:val="28"/>
          <w:szCs w:val="28"/>
        </w:rPr>
        <w:t>Шумячский</w:t>
      </w:r>
      <w:proofErr w:type="spellEnd"/>
      <w:r w:rsidRPr="009F59F4">
        <w:rPr>
          <w:sz w:val="28"/>
          <w:szCs w:val="28"/>
        </w:rPr>
        <w:t xml:space="preserve"> муниципальный округ» Смоленской области</w:t>
      </w:r>
    </w:p>
    <w:p w14:paraId="0B1A908F" w14:textId="77777777" w:rsidR="009F59F4" w:rsidRPr="009F59F4" w:rsidRDefault="009F59F4" w:rsidP="009F59F4">
      <w:pPr>
        <w:jc w:val="both"/>
        <w:rPr>
          <w:sz w:val="28"/>
          <w:szCs w:val="28"/>
        </w:rPr>
      </w:pPr>
    </w:p>
    <w:p w14:paraId="15287F24" w14:textId="352F4527" w:rsidR="009F59F4" w:rsidRDefault="009F59F4" w:rsidP="009F59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59F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F59F4">
        <w:rPr>
          <w:sz w:val="28"/>
          <w:szCs w:val="28"/>
        </w:rPr>
        <w:t>Т:</w:t>
      </w:r>
    </w:p>
    <w:p w14:paraId="717CB9CA" w14:textId="77777777" w:rsidR="009F59F4" w:rsidRPr="009F59F4" w:rsidRDefault="009F59F4" w:rsidP="009F59F4">
      <w:pPr>
        <w:jc w:val="both"/>
        <w:rPr>
          <w:sz w:val="28"/>
          <w:szCs w:val="28"/>
        </w:rPr>
      </w:pPr>
    </w:p>
    <w:p w14:paraId="4DA23C9A" w14:textId="77777777" w:rsidR="009F59F4" w:rsidRPr="009F59F4" w:rsidRDefault="009F59F4" w:rsidP="009F59F4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9F59F4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201 231 </w:t>
      </w:r>
      <w:proofErr w:type="spellStart"/>
      <w:r w:rsidRPr="009F59F4">
        <w:rPr>
          <w:sz w:val="28"/>
          <w:szCs w:val="28"/>
        </w:rPr>
        <w:t>кв.м</w:t>
      </w:r>
      <w:proofErr w:type="spellEnd"/>
      <w:r w:rsidRPr="009F59F4">
        <w:rPr>
          <w:sz w:val="28"/>
          <w:szCs w:val="28"/>
        </w:rPr>
        <w:t xml:space="preserve">., расположенного в </w:t>
      </w:r>
      <w:r w:rsidRPr="009F59F4">
        <w:rPr>
          <w:sz w:val="28"/>
          <w:szCs w:val="28"/>
        </w:rPr>
        <w:lastRenderedPageBreak/>
        <w:t xml:space="preserve">пределах кадастрового квартала 67:24:0040104, по адресу: Российская Федерация, Смоленская область, </w:t>
      </w:r>
      <w:proofErr w:type="spellStart"/>
      <w:r w:rsidRPr="009F59F4">
        <w:rPr>
          <w:sz w:val="28"/>
          <w:szCs w:val="28"/>
        </w:rPr>
        <w:t>Шумячский</w:t>
      </w:r>
      <w:proofErr w:type="spellEnd"/>
      <w:r w:rsidRPr="009F59F4">
        <w:rPr>
          <w:sz w:val="28"/>
          <w:szCs w:val="28"/>
        </w:rPr>
        <w:t xml:space="preserve"> муниципальный округ, вблизи деревни Пожарь.</w:t>
      </w:r>
    </w:p>
    <w:p w14:paraId="63FBC672" w14:textId="77777777" w:rsidR="009F59F4" w:rsidRPr="009F59F4" w:rsidRDefault="009F59F4" w:rsidP="009F59F4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9F59F4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1387E451" w14:textId="77777777" w:rsidR="004B3382" w:rsidRDefault="009F59F4" w:rsidP="009F59F4">
      <w:pPr>
        <w:ind w:firstLine="708"/>
        <w:jc w:val="both"/>
        <w:rPr>
          <w:sz w:val="28"/>
          <w:szCs w:val="28"/>
        </w:rPr>
      </w:pPr>
      <w:r w:rsidRPr="009F59F4">
        <w:rPr>
          <w:sz w:val="28"/>
          <w:szCs w:val="28"/>
        </w:rPr>
        <w:t>3.</w:t>
      </w:r>
      <w:r w:rsidRPr="009F59F4">
        <w:rPr>
          <w:szCs w:val="24"/>
        </w:rPr>
        <w:t xml:space="preserve"> </w:t>
      </w:r>
      <w:r w:rsidRPr="009F59F4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0515B837" w14:textId="77C31EF7" w:rsidR="009F59F4" w:rsidRPr="009F59F4" w:rsidRDefault="009F59F4" w:rsidP="009F59F4">
      <w:pPr>
        <w:ind w:firstLine="708"/>
        <w:jc w:val="both"/>
        <w:rPr>
          <w:sz w:val="28"/>
          <w:szCs w:val="28"/>
        </w:rPr>
      </w:pPr>
      <w:r w:rsidRPr="009F59F4">
        <w:rPr>
          <w:sz w:val="28"/>
          <w:szCs w:val="28"/>
        </w:rPr>
        <w:t>4. Срок действия настоящего постановления составляет два года.</w:t>
      </w:r>
    </w:p>
    <w:p w14:paraId="2D48D6CB" w14:textId="77777777" w:rsidR="009F59F4" w:rsidRPr="009F59F4" w:rsidRDefault="009F59F4" w:rsidP="009F59F4">
      <w:pPr>
        <w:ind w:firstLine="708"/>
        <w:jc w:val="both"/>
        <w:rPr>
          <w:sz w:val="28"/>
          <w:szCs w:val="28"/>
        </w:rPr>
      </w:pPr>
    </w:p>
    <w:p w14:paraId="5E650827" w14:textId="77777777" w:rsidR="009F59F4" w:rsidRPr="009F59F4" w:rsidRDefault="009F59F4" w:rsidP="009F59F4">
      <w:pPr>
        <w:ind w:firstLine="708"/>
        <w:jc w:val="both"/>
        <w:rPr>
          <w:sz w:val="28"/>
          <w:szCs w:val="28"/>
        </w:rPr>
      </w:pPr>
    </w:p>
    <w:p w14:paraId="64F6BB46" w14:textId="77777777" w:rsidR="009F59F4" w:rsidRPr="009F59F4" w:rsidRDefault="009F59F4" w:rsidP="009F59F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26"/>
        <w:gridCol w:w="4512"/>
      </w:tblGrid>
      <w:tr w:rsidR="009F59F4" w:rsidRPr="009F59F4" w14:paraId="35D4602A" w14:textId="77777777" w:rsidTr="009F59F4">
        <w:tc>
          <w:tcPr>
            <w:tcW w:w="5126" w:type="dxa"/>
            <w:hideMark/>
          </w:tcPr>
          <w:p w14:paraId="687B56FA" w14:textId="77777777" w:rsidR="009F59F4" w:rsidRPr="009F59F4" w:rsidRDefault="009F59F4" w:rsidP="009F59F4">
            <w:pPr>
              <w:jc w:val="both"/>
              <w:rPr>
                <w:color w:val="000000"/>
                <w:sz w:val="28"/>
                <w:szCs w:val="28"/>
              </w:rPr>
            </w:pPr>
            <w:r w:rsidRPr="009F59F4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F59F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9F59F4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12" w:type="dxa"/>
            <w:vAlign w:val="bottom"/>
            <w:hideMark/>
          </w:tcPr>
          <w:p w14:paraId="5EC499E6" w14:textId="77777777" w:rsidR="009F59F4" w:rsidRPr="009F59F4" w:rsidRDefault="009F59F4" w:rsidP="009F59F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750E7AB" w14:textId="77777777" w:rsidR="009F59F4" w:rsidRPr="009F59F4" w:rsidRDefault="009F59F4" w:rsidP="009F59F4">
            <w:pPr>
              <w:jc w:val="right"/>
              <w:rPr>
                <w:color w:val="000000"/>
                <w:sz w:val="28"/>
                <w:szCs w:val="28"/>
              </w:rPr>
            </w:pPr>
            <w:r w:rsidRPr="009F59F4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9F59F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F0909" w14:textId="77777777" w:rsidR="0081027F" w:rsidRDefault="0081027F" w:rsidP="00FC6C01">
      <w:r>
        <w:separator/>
      </w:r>
    </w:p>
  </w:endnote>
  <w:endnote w:type="continuationSeparator" w:id="0">
    <w:p w14:paraId="3C618C45" w14:textId="77777777" w:rsidR="0081027F" w:rsidRDefault="0081027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5211" w14:textId="77777777" w:rsidR="0081027F" w:rsidRDefault="0081027F" w:rsidP="00FC6C01">
      <w:r>
        <w:separator/>
      </w:r>
    </w:p>
  </w:footnote>
  <w:footnote w:type="continuationSeparator" w:id="0">
    <w:p w14:paraId="27B7F450" w14:textId="77777777" w:rsidR="0081027F" w:rsidRDefault="0081027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946917"/>
      <w:docPartObj>
        <w:docPartGallery w:val="Page Numbers (Top of Page)"/>
        <w:docPartUnique/>
      </w:docPartObj>
    </w:sdtPr>
    <w:sdtEndPr/>
    <w:sdtContent>
      <w:p w14:paraId="454B7C08" w14:textId="2E96A9A2" w:rsidR="004B3382" w:rsidRDefault="004B33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23D3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4EE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3382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027F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9F59F4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E0AD-CD3A-4EBC-B480-3C069B4B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2025-02-28T13:30:00Z</dcterms:created>
  <dcterms:modified xsi:type="dcterms:W3CDTF">2025-02-28T13:30:00Z</dcterms:modified>
</cp:coreProperties>
</file>