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A4312">
        <w:rPr>
          <w:sz w:val="28"/>
          <w:szCs w:val="28"/>
          <w:u w:val="single"/>
        </w:rPr>
        <w:t>20.02.2025г.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A4312">
        <w:rPr>
          <w:sz w:val="28"/>
          <w:szCs w:val="28"/>
        </w:rPr>
        <w:t xml:space="preserve"> 154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636"/>
      </w:tblGrid>
      <w:tr w:rsidR="00876C5C" w:rsidRPr="00876C5C" w:rsidTr="00876C5C">
        <w:tc>
          <w:tcPr>
            <w:tcW w:w="4395" w:type="dxa"/>
          </w:tcPr>
          <w:p w:rsidR="00876C5C" w:rsidRPr="00876C5C" w:rsidRDefault="00876C5C" w:rsidP="00876C5C">
            <w:pPr>
              <w:ind w:left="3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bookmarkStart w:id="0" w:name="_Hlk190767137"/>
            <w:r w:rsidRPr="00876C5C">
              <w:rPr>
                <w:rFonts w:eastAsia="Calibri"/>
                <w:sz w:val="28"/>
                <w:szCs w:val="22"/>
                <w:lang w:eastAsia="en-US"/>
              </w:rPr>
              <w:t>Об утверждении Положения об учете и анализе показателей финансово</w:t>
            </w:r>
            <w:r w:rsidR="005F282B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Pr="00876C5C">
              <w:rPr>
                <w:rFonts w:eastAsia="Calibri"/>
                <w:sz w:val="28"/>
                <w:szCs w:val="22"/>
                <w:lang w:eastAsia="en-US"/>
              </w:rPr>
              <w:t xml:space="preserve">хозяйственной деятельности муниципальных унитарных предприятий </w:t>
            </w:r>
            <w:bookmarkEnd w:id="0"/>
          </w:p>
        </w:tc>
        <w:tc>
          <w:tcPr>
            <w:tcW w:w="563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D4718E" w:rsidRDefault="00D4718E" w:rsidP="00876C5C">
      <w:pPr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D4718E" w:rsidRDefault="00D4718E" w:rsidP="00876C5C">
      <w:pPr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876C5C" w:rsidRDefault="00D4718E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="00876C5C" w:rsidRPr="00876C5C">
        <w:rPr>
          <w:rFonts w:eastAsia="Calibri"/>
          <w:sz w:val="28"/>
          <w:szCs w:val="22"/>
          <w:lang w:eastAsia="en-US"/>
        </w:rPr>
        <w:t xml:space="preserve">В соответствии с Федеральным законом от 14.11.2002г. № 161-ФЗ «О государственных и муниципальных унитарных предприятиях», Положением о порядке управления и распоряжения муниципальной собственностью Шумячского муниципального округа Смоленской области, утвержденным решением Шумячского окружного Совета депутатов от 31.01.2025г. № 19, с целью повышения финансово-экономической эффективности деятельности муниципальных унитарных предприятий, Уставом </w:t>
      </w:r>
      <w:r w:rsidR="00876C5C" w:rsidRPr="00876C5C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 w:rsidR="00876C5C" w:rsidRPr="00876C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876C5C" w:rsidRPr="00876C5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D4718E" w:rsidRPr="00876C5C" w:rsidRDefault="00D4718E" w:rsidP="00876C5C">
      <w:pPr>
        <w:jc w:val="both"/>
        <w:rPr>
          <w:rFonts w:eastAsia="Calibri"/>
          <w:sz w:val="28"/>
          <w:szCs w:val="22"/>
          <w:lang w:eastAsia="en-US"/>
        </w:rPr>
      </w:pPr>
    </w:p>
    <w:p w:rsidR="00876C5C" w:rsidRPr="00876C5C" w:rsidRDefault="00876C5C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876C5C">
        <w:rPr>
          <w:rFonts w:eastAsia="Calibri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Pr="00876C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76C5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8"/>
          <w:lang w:eastAsia="en-US"/>
        </w:rPr>
      </w:pPr>
    </w:p>
    <w:p w:rsidR="00876C5C" w:rsidRPr="00876C5C" w:rsidRDefault="00876C5C" w:rsidP="00876C5C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876C5C">
        <w:rPr>
          <w:rFonts w:eastAsia="Calibri"/>
          <w:sz w:val="28"/>
          <w:szCs w:val="28"/>
          <w:lang w:eastAsia="en-US"/>
        </w:rPr>
        <w:t>П О С Т А Н О В Л Я Е Т:</w:t>
      </w:r>
    </w:p>
    <w:p w:rsidR="00876C5C" w:rsidRPr="00876C5C" w:rsidRDefault="00876C5C" w:rsidP="00876C5C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76C5C" w:rsidRPr="00876C5C" w:rsidRDefault="00876C5C" w:rsidP="00876C5C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Pr="00876C5C">
        <w:rPr>
          <w:rFonts w:eastAsia="Calibri"/>
          <w:sz w:val="28"/>
          <w:szCs w:val="22"/>
          <w:lang w:eastAsia="en-US"/>
        </w:rPr>
        <w:t>1. Утвердить Положение об учете и анализе показателей финансово –хозяйственной деятельности муниципальных унитарных предприятий.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Pr="00876C5C">
        <w:rPr>
          <w:rFonts w:eastAsia="Calibri"/>
          <w:sz w:val="28"/>
          <w:szCs w:val="22"/>
          <w:lang w:eastAsia="en-US"/>
        </w:rPr>
        <w:t>2. Считать утратившими силу постановления Администрации муниципального образования «</w:t>
      </w:r>
      <w:proofErr w:type="spellStart"/>
      <w:r w:rsidRPr="00876C5C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876C5C">
        <w:rPr>
          <w:rFonts w:eastAsia="Calibri"/>
          <w:sz w:val="28"/>
          <w:szCs w:val="22"/>
          <w:lang w:eastAsia="en-US"/>
        </w:rPr>
        <w:t xml:space="preserve"> район» Смоленской области от 10.03.2016г. №194 «Об утверждении Положения об учете и анализе показателей финансово</w:t>
      </w:r>
      <w:r>
        <w:rPr>
          <w:rFonts w:eastAsia="Calibri"/>
          <w:sz w:val="28"/>
          <w:szCs w:val="22"/>
          <w:lang w:eastAsia="en-US"/>
        </w:rPr>
        <w:t xml:space="preserve">- </w:t>
      </w:r>
      <w:r w:rsidRPr="00876C5C">
        <w:rPr>
          <w:rFonts w:eastAsia="Calibri"/>
          <w:sz w:val="28"/>
          <w:szCs w:val="22"/>
          <w:lang w:eastAsia="en-US"/>
        </w:rPr>
        <w:t>хозяйственной деятельности муниципальных унитарных предприятий».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="00D4718E">
        <w:rPr>
          <w:rFonts w:eastAsia="Calibri"/>
          <w:sz w:val="28"/>
          <w:szCs w:val="22"/>
          <w:lang w:eastAsia="en-US"/>
        </w:rPr>
        <w:t>3</w:t>
      </w:r>
      <w:r w:rsidRPr="00876C5C">
        <w:rPr>
          <w:rFonts w:eastAsia="Calibri"/>
          <w:sz w:val="28"/>
          <w:szCs w:val="22"/>
          <w:lang w:eastAsia="en-US"/>
        </w:rPr>
        <w:t>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876C5C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876C5C">
        <w:rPr>
          <w:rFonts w:eastAsia="Calibri"/>
          <w:sz w:val="28"/>
          <w:szCs w:val="22"/>
          <w:lang w:eastAsia="en-US"/>
        </w:rPr>
        <w:t xml:space="preserve"> муниципальный </w:t>
      </w:r>
      <w:r w:rsidRPr="00876C5C">
        <w:rPr>
          <w:rFonts w:eastAsia="Calibri"/>
          <w:sz w:val="28"/>
          <w:szCs w:val="22"/>
          <w:lang w:eastAsia="en-US"/>
        </w:rPr>
        <w:lastRenderedPageBreak/>
        <w:t>округ» Смоленской области, курирующего вопросы экономики, комплексного развития и инвестиционной деятельности</w:t>
      </w:r>
      <w:r w:rsidRPr="00876C5C">
        <w:rPr>
          <w:rFonts w:eastAsia="Calibri"/>
          <w:sz w:val="28"/>
          <w:szCs w:val="28"/>
          <w:lang w:eastAsia="en-US"/>
        </w:rPr>
        <w:t>.</w:t>
      </w:r>
    </w:p>
    <w:p w:rsidR="00876C5C" w:rsidRDefault="00876C5C" w:rsidP="00876C5C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D4718E" w:rsidRPr="00876C5C" w:rsidRDefault="00D4718E" w:rsidP="00876C5C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  <w:r w:rsidRPr="00876C5C">
        <w:rPr>
          <w:sz w:val="28"/>
          <w:szCs w:val="28"/>
        </w:rPr>
        <w:t>Глава  муниципального образования</w:t>
      </w:r>
    </w:p>
    <w:p w:rsidR="00876C5C" w:rsidRPr="00876C5C" w:rsidRDefault="00876C5C" w:rsidP="00876C5C">
      <w:pPr>
        <w:jc w:val="both"/>
        <w:rPr>
          <w:sz w:val="28"/>
          <w:szCs w:val="28"/>
        </w:rPr>
      </w:pPr>
      <w:r w:rsidRPr="00876C5C">
        <w:rPr>
          <w:sz w:val="28"/>
          <w:szCs w:val="28"/>
        </w:rPr>
        <w:t>«</w:t>
      </w:r>
      <w:proofErr w:type="spellStart"/>
      <w:r w:rsidRPr="00876C5C">
        <w:rPr>
          <w:sz w:val="28"/>
          <w:szCs w:val="28"/>
        </w:rPr>
        <w:t>Шумячский</w:t>
      </w:r>
      <w:proofErr w:type="spellEnd"/>
      <w:r w:rsidRPr="00876C5C">
        <w:rPr>
          <w:sz w:val="28"/>
          <w:szCs w:val="28"/>
        </w:rPr>
        <w:t xml:space="preserve"> муниципальный округ»</w:t>
      </w:r>
    </w:p>
    <w:p w:rsidR="00876C5C" w:rsidRPr="00876C5C" w:rsidRDefault="00876C5C" w:rsidP="00876C5C">
      <w:pPr>
        <w:jc w:val="both"/>
        <w:rPr>
          <w:sz w:val="28"/>
          <w:szCs w:val="28"/>
        </w:rPr>
      </w:pPr>
      <w:r w:rsidRPr="00876C5C">
        <w:rPr>
          <w:sz w:val="28"/>
          <w:szCs w:val="28"/>
        </w:rPr>
        <w:t>Смоленской области</w:t>
      </w:r>
      <w:r w:rsidRPr="00876C5C">
        <w:rPr>
          <w:rFonts w:ascii="Calibri" w:hAnsi="Calibri"/>
          <w:sz w:val="28"/>
          <w:szCs w:val="28"/>
        </w:rPr>
        <w:t xml:space="preserve">                                                                                           </w:t>
      </w:r>
      <w:r w:rsidRPr="00876C5C">
        <w:rPr>
          <w:sz w:val="28"/>
          <w:szCs w:val="28"/>
        </w:rPr>
        <w:t>Д.А. Каменев</w:t>
      </w: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both"/>
        <w:rPr>
          <w:sz w:val="28"/>
          <w:szCs w:val="28"/>
        </w:rPr>
      </w:pPr>
    </w:p>
    <w:tbl>
      <w:tblPr>
        <w:tblW w:w="9783" w:type="dxa"/>
        <w:tblLook w:val="01E0" w:firstRow="1" w:lastRow="1" w:firstColumn="1" w:lastColumn="1" w:noHBand="0" w:noVBand="0"/>
      </w:tblPr>
      <w:tblGrid>
        <w:gridCol w:w="5103"/>
        <w:gridCol w:w="4680"/>
      </w:tblGrid>
      <w:tr w:rsidR="00876C5C" w:rsidRPr="00876C5C" w:rsidTr="00876C5C">
        <w:tc>
          <w:tcPr>
            <w:tcW w:w="5103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876C5C" w:rsidRPr="00876C5C" w:rsidRDefault="005F282B" w:rsidP="00876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76C5C" w:rsidRPr="00876C5C" w:rsidRDefault="00876C5C" w:rsidP="005F282B">
            <w:pPr>
              <w:ind w:left="182"/>
              <w:jc w:val="both"/>
              <w:rPr>
                <w:sz w:val="28"/>
                <w:szCs w:val="28"/>
              </w:rPr>
            </w:pPr>
            <w:r w:rsidRPr="00876C5C">
              <w:rPr>
                <w:sz w:val="28"/>
                <w:szCs w:val="28"/>
              </w:rPr>
              <w:t>постановлени</w:t>
            </w:r>
            <w:r w:rsidR="005F282B">
              <w:rPr>
                <w:sz w:val="28"/>
                <w:szCs w:val="28"/>
              </w:rPr>
              <w:t>ем</w:t>
            </w:r>
            <w:r w:rsidRPr="00876C5C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876C5C">
              <w:rPr>
                <w:sz w:val="28"/>
                <w:szCs w:val="28"/>
              </w:rPr>
              <w:t>Шумячский</w:t>
            </w:r>
            <w:proofErr w:type="spellEnd"/>
            <w:r w:rsidRPr="00876C5C">
              <w:rPr>
                <w:sz w:val="28"/>
                <w:szCs w:val="28"/>
              </w:rPr>
              <w:t xml:space="preserve"> </w:t>
            </w:r>
            <w:bookmarkStart w:id="1" w:name="_Hlk190767330"/>
            <w:r w:rsidRPr="00876C5C">
              <w:rPr>
                <w:sz w:val="28"/>
                <w:szCs w:val="28"/>
              </w:rPr>
              <w:t>муниципальный округ</w:t>
            </w:r>
            <w:bookmarkEnd w:id="1"/>
            <w:r w:rsidRPr="00876C5C">
              <w:rPr>
                <w:sz w:val="28"/>
                <w:szCs w:val="28"/>
              </w:rPr>
              <w:t>» Смоленской области</w:t>
            </w:r>
          </w:p>
          <w:p w:rsidR="00876C5C" w:rsidRPr="00876C5C" w:rsidRDefault="00876C5C" w:rsidP="005F282B">
            <w:pPr>
              <w:ind w:left="182"/>
              <w:jc w:val="both"/>
              <w:rPr>
                <w:sz w:val="28"/>
                <w:szCs w:val="28"/>
              </w:rPr>
            </w:pPr>
            <w:r w:rsidRPr="00876C5C">
              <w:rPr>
                <w:sz w:val="28"/>
                <w:szCs w:val="28"/>
              </w:rPr>
              <w:t xml:space="preserve">от </w:t>
            </w:r>
            <w:r w:rsidR="005A4312" w:rsidRPr="005A4312">
              <w:rPr>
                <w:sz w:val="28"/>
                <w:szCs w:val="28"/>
                <w:u w:val="single"/>
              </w:rPr>
              <w:t>20.02.2025г.</w:t>
            </w:r>
            <w:r w:rsidR="005A43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5A4312">
              <w:rPr>
                <w:sz w:val="28"/>
                <w:szCs w:val="28"/>
              </w:rPr>
              <w:t xml:space="preserve"> 154</w:t>
            </w:r>
            <w:r w:rsidRPr="00876C5C">
              <w:rPr>
                <w:sz w:val="28"/>
                <w:szCs w:val="28"/>
              </w:rPr>
              <w:t xml:space="preserve"> </w:t>
            </w:r>
          </w:p>
          <w:p w:rsidR="00876C5C" w:rsidRPr="00876C5C" w:rsidRDefault="00876C5C" w:rsidP="00876C5C">
            <w:pPr>
              <w:jc w:val="both"/>
              <w:rPr>
                <w:sz w:val="28"/>
                <w:szCs w:val="28"/>
              </w:rPr>
            </w:pPr>
          </w:p>
        </w:tc>
      </w:tr>
    </w:tbl>
    <w:p w:rsidR="00876C5C" w:rsidRPr="00876C5C" w:rsidRDefault="00876C5C" w:rsidP="00876C5C">
      <w:pPr>
        <w:jc w:val="both"/>
        <w:rPr>
          <w:sz w:val="28"/>
          <w:szCs w:val="28"/>
        </w:rPr>
      </w:pPr>
    </w:p>
    <w:p w:rsidR="00876C5C" w:rsidRPr="00876C5C" w:rsidRDefault="00876C5C" w:rsidP="00876C5C">
      <w:pPr>
        <w:jc w:val="center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 xml:space="preserve">ПОЛОЖЕНИЕ  ОБ УЧЕТЕ И АНАЛИЗЕ ПОКАЗАТЕЛЕЙ </w:t>
      </w:r>
    </w:p>
    <w:p w:rsidR="00876C5C" w:rsidRPr="00876C5C" w:rsidRDefault="00876C5C" w:rsidP="00876C5C">
      <w:pPr>
        <w:jc w:val="center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 xml:space="preserve">ФИНАНСОВО-ХОЗЯЙСТВЕННОЙ ДЕЯТЕЛЬНОСТИ </w:t>
      </w:r>
    </w:p>
    <w:p w:rsidR="00876C5C" w:rsidRPr="00876C5C" w:rsidRDefault="00876C5C" w:rsidP="00876C5C">
      <w:pPr>
        <w:jc w:val="center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>МУНИЦИПАЛЬНЫХ УНИТАРНЫХ ПРЕДПРИЯТИЙ</w:t>
      </w:r>
    </w:p>
    <w:p w:rsidR="00876C5C" w:rsidRPr="00876C5C" w:rsidRDefault="00876C5C" w:rsidP="00876C5C">
      <w:pPr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Положение разработано в соответствии с Бюджетным кодексом Российской Федерации, Федеральным законом  от 06.10.2003 г. № 131-ФЗ «Об общих принципах организации местного самоуправления в Российской Федерации», Федеральным законом  от 14.11.2002 г. № 161-ФЗ «О государственных и муниципальных унитарных предприятиях».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Положение об учете и анализе показателей финансово-хозяйственной деятельности муниципальных унитарных предприятий вводится с целью совершенствования управления и повышения экономической эффективности деятельности муниципальных унитарных предприятий  и рационального использования муниципальной собственности муниципального образования «</w:t>
      </w:r>
      <w:proofErr w:type="spellStart"/>
      <w:r w:rsidR="00876C5C" w:rsidRPr="00876C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876C5C" w:rsidRPr="00876C5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области.</w:t>
      </w:r>
    </w:p>
    <w:p w:rsidR="00876C5C" w:rsidRPr="00876C5C" w:rsidRDefault="00876C5C" w:rsidP="00876C5C">
      <w:pPr>
        <w:jc w:val="both"/>
        <w:rPr>
          <w:rFonts w:eastAsia="Calibri"/>
          <w:sz w:val="20"/>
          <w:lang w:eastAsia="en-US"/>
        </w:rPr>
      </w:pPr>
    </w:p>
    <w:p w:rsidR="00876C5C" w:rsidRPr="00876C5C" w:rsidRDefault="00876C5C" w:rsidP="00876C5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76C5C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1.1. Настоящее Положение определяет основные показатели финансово-хозяйственной деятельности муниципального унитарного предприятия (далее - МУП), выполнение которых обеспечит развитие муниципального сектора экономики, увеличение доходной и оптимизацию расходной части местного бюджета.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1.2. Методика анализа и учета показателей финансово-экономической деятельности МУП направлена на выполнение социальных и других задач, обеспечивающих улучшение социального положения населения района и определения финансовой устойчивости, оценки эффективности их деятельности.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1.3. Финансово-хозяйственная деятельность - деятельность, основанная на самоокупаемости и направленная на обеспечение максимально эффективного функционирования производства товаров (работ, услуг), выполнение договорных обязательств и удовлетворение потребностей работников МУП и населения Шумячского муниципального округа.</w:t>
      </w:r>
    </w:p>
    <w:p w:rsidR="00876C5C" w:rsidRPr="00876C5C" w:rsidRDefault="00876C5C" w:rsidP="00876C5C">
      <w:pPr>
        <w:jc w:val="center"/>
        <w:rPr>
          <w:rFonts w:eastAsia="Calibri"/>
          <w:b/>
          <w:sz w:val="20"/>
          <w:lang w:eastAsia="en-US"/>
        </w:rPr>
      </w:pPr>
    </w:p>
    <w:p w:rsidR="00876C5C" w:rsidRPr="00876C5C" w:rsidRDefault="00876C5C" w:rsidP="00876C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6C5C">
        <w:rPr>
          <w:rFonts w:eastAsia="Calibri"/>
          <w:b/>
          <w:sz w:val="28"/>
          <w:szCs w:val="28"/>
          <w:lang w:eastAsia="en-US"/>
        </w:rPr>
        <w:t xml:space="preserve">2. Порядок представления показателей финансово-хозяйственной </w:t>
      </w:r>
    </w:p>
    <w:p w:rsidR="00876C5C" w:rsidRPr="00876C5C" w:rsidRDefault="00876C5C" w:rsidP="00876C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6C5C">
        <w:rPr>
          <w:rFonts w:eastAsia="Calibri"/>
          <w:b/>
          <w:sz w:val="28"/>
          <w:szCs w:val="28"/>
          <w:lang w:eastAsia="en-US"/>
        </w:rPr>
        <w:t>деятельности муниципальных унитарных предприятий</w:t>
      </w:r>
    </w:p>
    <w:p w:rsidR="00876C5C" w:rsidRPr="00876C5C" w:rsidRDefault="00876C5C" w:rsidP="00876C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876C5C" w:rsidRPr="00876C5C">
        <w:rPr>
          <w:rFonts w:eastAsia="Calibri"/>
          <w:sz w:val="28"/>
          <w:szCs w:val="28"/>
          <w:lang w:eastAsia="en-US"/>
        </w:rPr>
        <w:t>2.1. Руководители МУП  ежегодно до 15 апреля  представляют в Администрацию муниципального образования «</w:t>
      </w:r>
      <w:proofErr w:type="spellStart"/>
      <w:r w:rsidR="00876C5C" w:rsidRPr="00876C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876C5C" w:rsidRPr="00876C5C">
        <w:rPr>
          <w:rFonts w:eastAsia="Calibri"/>
          <w:sz w:val="28"/>
          <w:szCs w:val="28"/>
          <w:lang w:eastAsia="en-US"/>
        </w:rPr>
        <w:t xml:space="preserve"> район» Смоленской области оперативную информацию в соответствии с приложениями №№ 1-7  к настоящему Положению.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2.2. Для проведения анализа и расчета основных финансовых показателей деятельности МУП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76C5C" w:rsidRPr="00876C5C">
        <w:rPr>
          <w:rFonts w:eastAsia="Calibri"/>
          <w:sz w:val="28"/>
          <w:szCs w:val="28"/>
          <w:lang w:eastAsia="en-US"/>
        </w:rPr>
        <w:t>руководителям предприятий необходимо ежеквартально представлять в Администрацию муниципального образования «</w:t>
      </w:r>
      <w:proofErr w:type="spellStart"/>
      <w:r w:rsidR="00876C5C" w:rsidRPr="00876C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876C5C" w:rsidRPr="00876C5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заверенные копии бухгалтерской (финансовой) отчетности с приложениями (баланс), отчет руководителя МУП, предложения по улучшению финансово-хозяйственной деятельности предприятия. Перечисленные документы представляются не позднее 10 дней после срока, установленного для сдачи баланса.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2.3. Для проведения анализа финансово-хозяйственной деятельности МУП Администрация муниципального образования «</w:t>
      </w:r>
      <w:proofErr w:type="spellStart"/>
      <w:r w:rsidR="00876C5C" w:rsidRPr="00876C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876C5C" w:rsidRPr="00876C5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создает временную комиссию. 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2.4. На основании представленных вышеуказанных материалов комиссия проводит оценку эффективности финансово-хозяйственной деятельности МУП на основании показателей финансового состояния: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>- обеспеченность собственными оборотными средствами и их сохранность;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>- состояние запасов материальных ценностей;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>- эффективное и рациональное использование муниципального имущества;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>- устойчивость и платежеспособность предприятия.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2.5. Основным источником информации для анализа финансового состояния служит баланс предприятия.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2.6. Финансовое состояние зависит от снижения себестоимости продукции и увеличения прибыли, роста эффективности производства, улучшения взаимосвязей с поставщиками и подрядчиками, совершенствования процессов реализации и расчетов.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2.7. При анализе необходимо выявить причины неустойчивого состояния предприятия и наметить пути его улучшения (устранения).</w:t>
      </w: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2.8. Контроль за предоставлением МУП показателей финансово-хозяйственной деятельности  возлагается на 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 w:rsidR="00876C5C" w:rsidRPr="00876C5C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="00876C5C" w:rsidRPr="00876C5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области.</w:t>
      </w:r>
    </w:p>
    <w:p w:rsidR="00876C5C" w:rsidRPr="00876C5C" w:rsidRDefault="00876C5C" w:rsidP="00876C5C">
      <w:pPr>
        <w:jc w:val="both"/>
        <w:rPr>
          <w:rFonts w:eastAsia="Calibri"/>
          <w:sz w:val="28"/>
          <w:szCs w:val="28"/>
          <w:lang w:eastAsia="en-US"/>
        </w:rPr>
      </w:pPr>
    </w:p>
    <w:p w:rsidR="00876C5C" w:rsidRPr="00876C5C" w:rsidRDefault="00876C5C" w:rsidP="00876C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6C5C">
        <w:rPr>
          <w:rFonts w:eastAsia="Calibri"/>
          <w:b/>
          <w:sz w:val="28"/>
          <w:szCs w:val="28"/>
          <w:lang w:eastAsia="en-US"/>
        </w:rPr>
        <w:t xml:space="preserve">3. Ответственность за выполнение финансово-экономических </w:t>
      </w:r>
    </w:p>
    <w:p w:rsidR="00876C5C" w:rsidRPr="00876C5C" w:rsidRDefault="00876C5C" w:rsidP="00876C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6C5C">
        <w:rPr>
          <w:rFonts w:eastAsia="Calibri"/>
          <w:b/>
          <w:sz w:val="28"/>
          <w:szCs w:val="28"/>
          <w:lang w:eastAsia="en-US"/>
        </w:rPr>
        <w:t>показателей деятельности МУП</w:t>
      </w:r>
    </w:p>
    <w:p w:rsidR="00876C5C" w:rsidRPr="00876C5C" w:rsidRDefault="00876C5C" w:rsidP="00876C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76C5C" w:rsidRPr="00876C5C" w:rsidRDefault="00071EC8" w:rsidP="00876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76C5C" w:rsidRPr="00876C5C">
        <w:rPr>
          <w:rFonts w:eastAsia="Calibri"/>
          <w:sz w:val="28"/>
          <w:szCs w:val="28"/>
          <w:lang w:eastAsia="en-US"/>
        </w:rPr>
        <w:t>3.1. Ответственность за своевременность и достоверность представляемых показателей финансово-хозяйственной деятельности несут руководители МУП в соответствии с законодательством Российской Федерации.</w:t>
      </w: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876C5C" w:rsidRPr="00876C5C" w:rsidTr="00071EC8">
        <w:tc>
          <w:tcPr>
            <w:tcW w:w="5387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876C5C" w:rsidRPr="00876C5C" w:rsidRDefault="00876C5C" w:rsidP="00071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учете и анализе показателей финансово-хозяйственной деятельности муниципальных унитарных предприятий 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76C5C" w:rsidRPr="00876C5C" w:rsidRDefault="00876C5C" w:rsidP="00876C5C">
      <w:pPr>
        <w:jc w:val="center"/>
        <w:rPr>
          <w:rFonts w:eastAsia="Calibri"/>
          <w:sz w:val="28"/>
          <w:szCs w:val="28"/>
          <w:lang w:eastAsia="en-US"/>
        </w:rPr>
      </w:pPr>
      <w:r w:rsidRPr="00876C5C">
        <w:rPr>
          <w:rFonts w:eastAsia="Calibri"/>
          <w:sz w:val="28"/>
          <w:szCs w:val="28"/>
          <w:lang w:eastAsia="en-US"/>
        </w:rPr>
        <w:t>Доходы и расходы предприятия</w:t>
      </w:r>
    </w:p>
    <w:p w:rsidR="00876C5C" w:rsidRPr="00876C5C" w:rsidRDefault="00876C5C" w:rsidP="00876C5C">
      <w:pPr>
        <w:jc w:val="center"/>
        <w:rPr>
          <w:rFonts w:eastAsia="Calibri"/>
          <w:sz w:val="20"/>
          <w:lang w:eastAsia="en-US"/>
        </w:rPr>
      </w:pPr>
    </w:p>
    <w:tbl>
      <w:tblPr>
        <w:tblW w:w="100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211"/>
        <w:gridCol w:w="1199"/>
        <w:gridCol w:w="1134"/>
        <w:gridCol w:w="992"/>
      </w:tblGrid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Наименование статьи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3кв.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4кв.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Всего за год</w:t>
            </w: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b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Доходы муниципального предприятия, всего (сумма подстрок 1.1 и 1.2)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Выручка (стр.2110,ф.2) в т.ч. по основным видам деятельности: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 xml:space="preserve">Прочие доходы (стр.2340, ф.2), в </w:t>
            </w:r>
            <w:proofErr w:type="spellStart"/>
            <w:r w:rsidRPr="00876C5C">
              <w:rPr>
                <w:rFonts w:eastAsia="Calibri"/>
                <w:szCs w:val="24"/>
                <w:lang w:eastAsia="en-US"/>
              </w:rPr>
              <w:t>т.ч.по</w:t>
            </w:r>
            <w:proofErr w:type="spellEnd"/>
            <w:r w:rsidRPr="00876C5C">
              <w:rPr>
                <w:rFonts w:eastAsia="Calibri"/>
                <w:szCs w:val="24"/>
                <w:lang w:eastAsia="en-US"/>
              </w:rPr>
              <w:t xml:space="preserve"> направлениям деятельности: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бюджетные ассигнования и иное целевое финансирование, всего, в том числе: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субсидии из местного бюджета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финансирование в рамках долгосрочно-целевых программ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876C5C">
              <w:rPr>
                <w:rFonts w:eastAsia="Calibri"/>
                <w:b/>
                <w:szCs w:val="24"/>
                <w:lang w:eastAsia="en-US"/>
              </w:rPr>
              <w:t>РАСХОДЫ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Расходы муниципального предприятия, всего (сумма подстрок 2.1 – 2.4)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Расходы на производство продукции /работ/ услуг (себестоимость)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Коммерческие расходы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Управленческие расходы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Прочие расходы, в том числе по направлениям: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-налоги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-арендная плата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76C5C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76C5C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876C5C">
              <w:rPr>
                <w:rFonts w:eastAsia="Calibri"/>
                <w:b/>
                <w:szCs w:val="24"/>
                <w:lang w:eastAsia="en-US"/>
              </w:rPr>
              <w:t>РЕЗУЛЬТАТ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Прибыль до налогообложения (база для исчисления налога)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Чистая прибыль (убыток)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6C5C" w:rsidRPr="00876C5C" w:rsidRDefault="00876C5C" w:rsidP="00876C5C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876C5C" w:rsidRPr="00876C5C" w:rsidTr="00071EC8">
        <w:tc>
          <w:tcPr>
            <w:tcW w:w="5387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71EC8" w:rsidRDefault="00071EC8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71EC8" w:rsidRDefault="00071EC8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71EC8" w:rsidRPr="00876C5C" w:rsidRDefault="00071EC8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876C5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76C5C" w:rsidRPr="00876C5C" w:rsidRDefault="00876C5C" w:rsidP="00071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2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учете и анализе показателей финансово-хозяйственной деятельности муниципальных унитарных предприятий </w:t>
            </w:r>
          </w:p>
        </w:tc>
      </w:tr>
    </w:tbl>
    <w:p w:rsidR="00876C5C" w:rsidRPr="00876C5C" w:rsidRDefault="00876C5C" w:rsidP="00876C5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6C5C" w:rsidRPr="00876C5C" w:rsidRDefault="00876C5C" w:rsidP="00876C5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6C5C">
        <w:rPr>
          <w:rFonts w:eastAsia="Calibri"/>
          <w:b/>
          <w:sz w:val="22"/>
          <w:szCs w:val="22"/>
          <w:lang w:eastAsia="en-US"/>
        </w:rPr>
        <w:t>Привлечение заемных средств</w:t>
      </w:r>
    </w:p>
    <w:p w:rsidR="00876C5C" w:rsidRPr="00876C5C" w:rsidRDefault="00876C5C" w:rsidP="00876C5C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018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701"/>
        <w:gridCol w:w="709"/>
        <w:gridCol w:w="1682"/>
        <w:gridCol w:w="1877"/>
      </w:tblGrid>
      <w:tr w:rsidR="00876C5C" w:rsidRPr="00876C5C" w:rsidTr="00071EC8">
        <w:tc>
          <w:tcPr>
            <w:tcW w:w="124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Целевое назначение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Дата возникновения обязательства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 xml:space="preserve">Сумма обязательства, 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Срок мес.</w:t>
            </w:r>
          </w:p>
        </w:tc>
        <w:tc>
          <w:tcPr>
            <w:tcW w:w="168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 xml:space="preserve">Сумма,  погашенная в отчетном году, 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87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Остаток обязательства, переходящий на год, следующий за отчетным, 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</w:tr>
      <w:tr w:rsidR="00876C5C" w:rsidRPr="00876C5C" w:rsidTr="00071EC8">
        <w:tc>
          <w:tcPr>
            <w:tcW w:w="1242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b/>
                <w:sz w:val="22"/>
                <w:szCs w:val="22"/>
                <w:lang w:eastAsia="en-US"/>
              </w:rPr>
              <w:t>Долгосрочные обязательства:</w:t>
            </w:r>
          </w:p>
        </w:tc>
        <w:tc>
          <w:tcPr>
            <w:tcW w:w="127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1242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- кредиты</w:t>
            </w:r>
          </w:p>
        </w:tc>
        <w:tc>
          <w:tcPr>
            <w:tcW w:w="127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1242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- займы</w:t>
            </w:r>
          </w:p>
        </w:tc>
        <w:tc>
          <w:tcPr>
            <w:tcW w:w="127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1242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b/>
                <w:sz w:val="22"/>
                <w:szCs w:val="22"/>
                <w:lang w:eastAsia="en-US"/>
              </w:rPr>
              <w:t>Краткосрочные обязательства</w:t>
            </w:r>
          </w:p>
        </w:tc>
        <w:tc>
          <w:tcPr>
            <w:tcW w:w="127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rPr>
          <w:trHeight w:val="250"/>
        </w:trPr>
        <w:tc>
          <w:tcPr>
            <w:tcW w:w="1242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- кредиты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rPr>
          <w:trHeight w:val="301"/>
        </w:trPr>
        <w:tc>
          <w:tcPr>
            <w:tcW w:w="1242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- займы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876C5C" w:rsidRPr="00876C5C" w:rsidTr="00071EC8">
        <w:tc>
          <w:tcPr>
            <w:tcW w:w="5387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876C5C" w:rsidRPr="00876C5C" w:rsidRDefault="00876C5C" w:rsidP="00071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учете и анализе показателей финансово-хозяйственной деятельности муниципальных унитарных предприятий </w:t>
            </w:r>
          </w:p>
        </w:tc>
      </w:tr>
    </w:tbl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76C5C">
        <w:rPr>
          <w:rFonts w:eastAsia="Calibri"/>
          <w:b/>
          <w:sz w:val="22"/>
          <w:szCs w:val="22"/>
          <w:lang w:eastAsia="en-US"/>
        </w:rPr>
        <w:t>Капитальные расходы предприятия</w:t>
      </w:r>
    </w:p>
    <w:tbl>
      <w:tblPr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211"/>
        <w:gridCol w:w="1199"/>
        <w:gridCol w:w="1134"/>
        <w:gridCol w:w="992"/>
      </w:tblGrid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3кв.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4кв.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Всего за год</w:t>
            </w: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b/>
                <w:sz w:val="22"/>
                <w:szCs w:val="22"/>
                <w:lang w:eastAsia="en-US"/>
              </w:rPr>
              <w:t>Капитальные расходы - всего, в том числе: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По направлениям: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расходы на создание /приобретение имущества (расшифровать)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расходы на проведение реконструкции/модернизации (расшифровать)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-финансовые вложения: приобретение акций, предоставление в пользование денежных средств и т.д. (расшифровать)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прочие капитальные расходы(расшифровать)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По источникам: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чистая прибыль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амортизация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бюджетные средства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кредиты/займы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071EC8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76C5C" w:rsidRPr="00876C5C" w:rsidRDefault="00876C5C" w:rsidP="00876C5C">
            <w:pPr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прочие источники (расшифровать)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876C5C" w:rsidRPr="00876C5C" w:rsidTr="00071EC8">
        <w:tc>
          <w:tcPr>
            <w:tcW w:w="5387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876C5C" w:rsidRPr="00876C5C" w:rsidRDefault="00876C5C" w:rsidP="00071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учете и анализе показателей финансово-хозяйственной деятельности муниципальных унитарных предприятий </w:t>
            </w:r>
          </w:p>
        </w:tc>
      </w:tr>
    </w:tbl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76C5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:rsidR="00876C5C" w:rsidRPr="00876C5C" w:rsidRDefault="00876C5C" w:rsidP="00876C5C">
      <w:pPr>
        <w:jc w:val="center"/>
        <w:rPr>
          <w:rFonts w:eastAsia="Calibri"/>
          <w:sz w:val="26"/>
          <w:szCs w:val="26"/>
          <w:lang w:eastAsia="en-US"/>
        </w:rPr>
      </w:pPr>
      <w:r w:rsidRPr="00876C5C">
        <w:rPr>
          <w:rFonts w:eastAsia="Calibri"/>
          <w:sz w:val="26"/>
          <w:szCs w:val="26"/>
          <w:lang w:eastAsia="en-US"/>
        </w:rPr>
        <w:t xml:space="preserve">Показатели экономической эффективности финансово-хозяйственной </w:t>
      </w:r>
    </w:p>
    <w:p w:rsidR="00876C5C" w:rsidRPr="00876C5C" w:rsidRDefault="00876C5C" w:rsidP="00876C5C">
      <w:pPr>
        <w:jc w:val="center"/>
        <w:rPr>
          <w:rFonts w:eastAsia="Calibri"/>
          <w:sz w:val="26"/>
          <w:szCs w:val="26"/>
          <w:lang w:eastAsia="en-US"/>
        </w:rPr>
      </w:pPr>
      <w:r w:rsidRPr="00876C5C">
        <w:rPr>
          <w:rFonts w:eastAsia="Calibri"/>
          <w:sz w:val="26"/>
          <w:szCs w:val="26"/>
          <w:lang w:eastAsia="en-US"/>
        </w:rPr>
        <w:t>деятельности предприятия за ____год</w:t>
      </w:r>
    </w:p>
    <w:p w:rsidR="00876C5C" w:rsidRPr="00876C5C" w:rsidRDefault="00876C5C" w:rsidP="00876C5C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1211"/>
        <w:gridCol w:w="1199"/>
        <w:gridCol w:w="1134"/>
        <w:gridCol w:w="992"/>
      </w:tblGrid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54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3кв.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4кв.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Всего за год</w:t>
            </w: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b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Общая выручка муниципального предприятия от продажи товаров/работ/услуг*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 xml:space="preserve">Чистая прибыль/убыток 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44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Чистые активы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44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Часть прибыли, подлежащая перечислению в местный бюджет**</w:t>
            </w: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6C5C" w:rsidRPr="00876C5C" w:rsidRDefault="00876C5C" w:rsidP="00876C5C">
      <w:pPr>
        <w:rPr>
          <w:rFonts w:eastAsia="Calibri"/>
          <w:szCs w:val="24"/>
          <w:lang w:eastAsia="en-US"/>
        </w:rPr>
      </w:pPr>
      <w:r w:rsidRPr="00876C5C">
        <w:rPr>
          <w:rFonts w:eastAsia="Calibri"/>
          <w:szCs w:val="24"/>
          <w:lang w:eastAsia="en-US"/>
        </w:rPr>
        <w:t>*- Значение показателя указывается без учета субсидий из местного бюджета и финансирования в рамках долгосрочно-целевых программ.</w:t>
      </w: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  <w:r w:rsidRPr="00876C5C">
        <w:rPr>
          <w:rFonts w:eastAsia="Calibri"/>
          <w:szCs w:val="24"/>
          <w:lang w:eastAsia="en-US"/>
        </w:rPr>
        <w:t>**-Указывается часть прибыли предприятия, подлежащая перечислению в местный бюджет по итогам деятельности предприятия за отчетный год.</w:t>
      </w: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876C5C" w:rsidRPr="00876C5C" w:rsidTr="00071EC8">
        <w:tc>
          <w:tcPr>
            <w:tcW w:w="5387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876C5C" w:rsidRPr="00876C5C" w:rsidRDefault="00876C5C" w:rsidP="00071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учете и анализе показателей финансово-хозяйственной деятельности муниципальных унитарных предприятий </w:t>
            </w:r>
          </w:p>
        </w:tc>
      </w:tr>
    </w:tbl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jc w:val="center"/>
        <w:rPr>
          <w:rFonts w:eastAsia="Calibri"/>
          <w:sz w:val="26"/>
          <w:szCs w:val="26"/>
          <w:lang w:eastAsia="en-US"/>
        </w:rPr>
      </w:pPr>
      <w:r w:rsidRPr="00876C5C">
        <w:rPr>
          <w:rFonts w:eastAsia="Calibri"/>
          <w:sz w:val="26"/>
          <w:szCs w:val="26"/>
          <w:lang w:eastAsia="en-US"/>
        </w:rPr>
        <w:t xml:space="preserve">Дополнительные показатели финансово-хозяйственной деятельности </w:t>
      </w:r>
    </w:p>
    <w:p w:rsidR="00876C5C" w:rsidRPr="00876C5C" w:rsidRDefault="00876C5C" w:rsidP="00876C5C">
      <w:pPr>
        <w:jc w:val="center"/>
        <w:rPr>
          <w:rFonts w:eastAsia="Calibri"/>
          <w:sz w:val="26"/>
          <w:szCs w:val="26"/>
          <w:lang w:eastAsia="en-US"/>
        </w:rPr>
      </w:pPr>
      <w:r w:rsidRPr="00876C5C">
        <w:rPr>
          <w:rFonts w:eastAsia="Calibri"/>
          <w:sz w:val="26"/>
          <w:szCs w:val="26"/>
          <w:lang w:eastAsia="en-US"/>
        </w:rPr>
        <w:t>предприятия за ____год</w:t>
      </w:r>
    </w:p>
    <w:p w:rsidR="00876C5C" w:rsidRPr="00876C5C" w:rsidRDefault="00876C5C" w:rsidP="00876C5C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992"/>
        <w:gridCol w:w="1120"/>
        <w:gridCol w:w="1239"/>
        <w:gridCol w:w="1102"/>
        <w:gridCol w:w="1102"/>
        <w:gridCol w:w="965"/>
      </w:tblGrid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измер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3кв.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4кв.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за год</w:t>
            </w: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Среднесписочная численность всего,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 xml:space="preserve"> в том числе: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руководители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специалисты и служащие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рабочие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водители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Среднемесячная заработная плата, в том числе: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руководители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специалисты и служащие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рабочие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 водители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C5C" w:rsidRPr="00876C5C" w:rsidTr="005E71B9">
        <w:tc>
          <w:tcPr>
            <w:tcW w:w="67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6C5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9" w:type="dxa"/>
          </w:tcPr>
          <w:p w:rsidR="00876C5C" w:rsidRPr="00876C5C" w:rsidRDefault="00876C5C" w:rsidP="00876C5C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76C5C">
              <w:rPr>
                <w:rFonts w:eastAsia="Calibri"/>
                <w:szCs w:val="24"/>
                <w:lang w:eastAsia="en-US"/>
              </w:rPr>
              <w:t>Дополнительные выплаты работникам предприятия (в соответствии с утвержденными локальными нормативными актами), всего</w:t>
            </w:r>
          </w:p>
        </w:tc>
        <w:tc>
          <w:tcPr>
            <w:tcW w:w="99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76C5C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</w:p>
        </w:tc>
        <w:tc>
          <w:tcPr>
            <w:tcW w:w="1120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76C5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071EC8" w:rsidRPr="00876C5C" w:rsidRDefault="00071EC8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876C5C" w:rsidRPr="00876C5C" w:rsidTr="00071EC8">
        <w:tc>
          <w:tcPr>
            <w:tcW w:w="5387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876C5C" w:rsidRPr="00876C5C" w:rsidRDefault="00876C5C" w:rsidP="00071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>Приложение 6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учете и анализе показателей финансово-хозяйственной деятельности муниципальных унитарных предприятий </w:t>
            </w:r>
          </w:p>
        </w:tc>
      </w:tr>
    </w:tbl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76C5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76C5C">
        <w:rPr>
          <w:rFonts w:eastAsia="Calibri"/>
          <w:sz w:val="26"/>
          <w:szCs w:val="26"/>
          <w:lang w:eastAsia="en-US"/>
        </w:rPr>
        <w:t>Направления использования прибыли предприятия за _____год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513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 xml:space="preserve">Сумма, </w:t>
            </w:r>
            <w:proofErr w:type="spellStart"/>
            <w:r w:rsidRPr="00876C5C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Чистая прибыль (форма 2)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Использование чистой прибыли- всего, в том числе: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 на производственные цели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 социальное развитие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 отчисления в местный бюджет по итогам деятельности предприятия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 прочие цели (расшифровать)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675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1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 xml:space="preserve">Нераспределенная чистая прибыль </w:t>
            </w:r>
          </w:p>
        </w:tc>
        <w:tc>
          <w:tcPr>
            <w:tcW w:w="1701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887" w:type="dxa"/>
        <w:tblLook w:val="01E0" w:firstRow="1" w:lastRow="1" w:firstColumn="1" w:lastColumn="1" w:noHBand="0" w:noVBand="0"/>
      </w:tblPr>
      <w:tblGrid>
        <w:gridCol w:w="5387"/>
        <w:gridCol w:w="4500"/>
      </w:tblGrid>
      <w:tr w:rsidR="00876C5C" w:rsidRPr="00876C5C" w:rsidTr="00071EC8">
        <w:tc>
          <w:tcPr>
            <w:tcW w:w="5387" w:type="dxa"/>
            <w:shd w:val="clear" w:color="auto" w:fill="auto"/>
          </w:tcPr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876C5C" w:rsidRPr="00876C5C" w:rsidRDefault="00876C5C" w:rsidP="00071E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>Приложение 7</w:t>
            </w:r>
          </w:p>
          <w:p w:rsidR="00876C5C" w:rsidRPr="00876C5C" w:rsidRDefault="00876C5C" w:rsidP="00876C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C5C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учете и анализе показателей финансово-хозяйственной деятельности муниципальных унитарных предприятий </w:t>
            </w:r>
          </w:p>
        </w:tc>
      </w:tr>
    </w:tbl>
    <w:p w:rsidR="00876C5C" w:rsidRPr="00876C5C" w:rsidRDefault="00876C5C" w:rsidP="00876C5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76C5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76C5C">
        <w:rPr>
          <w:rFonts w:eastAsia="Calibri"/>
          <w:sz w:val="26"/>
          <w:szCs w:val="26"/>
          <w:lang w:eastAsia="en-US"/>
        </w:rPr>
        <w:t>Налоговые/неналоговые отчисления в бюджет за ____год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509"/>
      </w:tblGrid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63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Виды отчислений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 xml:space="preserve">Сумма, </w:t>
            </w:r>
            <w:proofErr w:type="spellStart"/>
            <w:r w:rsidRPr="00876C5C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876C5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Страховые взносы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НДФЛ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Транспортный налог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Арендная плата за землю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Налог на имущество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Налог на прибыль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ЕНВД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6C5C" w:rsidRPr="00876C5C" w:rsidTr="005E71B9">
        <w:tc>
          <w:tcPr>
            <w:tcW w:w="817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563" w:type="dxa"/>
          </w:tcPr>
          <w:p w:rsidR="00876C5C" w:rsidRPr="00876C5C" w:rsidRDefault="00876C5C" w:rsidP="00876C5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76C5C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09" w:type="dxa"/>
          </w:tcPr>
          <w:p w:rsidR="00876C5C" w:rsidRPr="00876C5C" w:rsidRDefault="00876C5C" w:rsidP="00876C5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Cs w:val="24"/>
          <w:lang w:eastAsia="en-US"/>
        </w:rPr>
      </w:pPr>
    </w:p>
    <w:p w:rsidR="00876C5C" w:rsidRPr="00876C5C" w:rsidRDefault="00876C5C" w:rsidP="00876C5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76C5C">
        <w:rPr>
          <w:rFonts w:eastAsia="Calibri"/>
          <w:szCs w:val="24"/>
          <w:lang w:eastAsia="en-US"/>
        </w:rPr>
        <w:t xml:space="preserve">                    Руководитель предприятия             _________________     _____________________</w:t>
      </w:r>
    </w:p>
    <w:p w:rsidR="00876C5C" w:rsidRPr="00876C5C" w:rsidRDefault="00876C5C" w:rsidP="00876C5C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876C5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876C5C">
        <w:rPr>
          <w:rFonts w:eastAsia="Calibri"/>
          <w:sz w:val="16"/>
          <w:szCs w:val="16"/>
          <w:lang w:eastAsia="en-US"/>
        </w:rPr>
        <w:t>(подпись)                                               (Ф.И.О.)</w:t>
      </w:r>
    </w:p>
    <w:p w:rsidR="00876C5C" w:rsidRPr="00876C5C" w:rsidRDefault="00876C5C" w:rsidP="00876C5C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876C5C" w:rsidRPr="00876C5C" w:rsidRDefault="00876C5C" w:rsidP="00876C5C">
      <w:pPr>
        <w:spacing w:line="276" w:lineRule="auto"/>
        <w:rPr>
          <w:rFonts w:eastAsia="Calibri"/>
          <w:szCs w:val="24"/>
          <w:lang w:eastAsia="en-US"/>
        </w:rPr>
      </w:pPr>
      <w:r w:rsidRPr="00876C5C">
        <w:rPr>
          <w:rFonts w:eastAsia="Calibri"/>
          <w:sz w:val="16"/>
          <w:szCs w:val="16"/>
          <w:lang w:eastAsia="en-US"/>
        </w:rPr>
        <w:t xml:space="preserve">                             </w:t>
      </w:r>
      <w:r w:rsidRPr="00876C5C">
        <w:rPr>
          <w:rFonts w:eastAsia="Calibri"/>
          <w:szCs w:val="24"/>
          <w:lang w:eastAsia="en-US"/>
        </w:rPr>
        <w:t>Главный бухгалтер                          _________________    _____________________</w:t>
      </w:r>
    </w:p>
    <w:p w:rsidR="00876C5C" w:rsidRPr="00876C5C" w:rsidRDefault="00876C5C" w:rsidP="00876C5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76C5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876C5C">
        <w:rPr>
          <w:rFonts w:eastAsia="Calibri"/>
          <w:sz w:val="16"/>
          <w:szCs w:val="16"/>
          <w:lang w:eastAsia="en-US"/>
        </w:rPr>
        <w:t>(подпись)</w:t>
      </w:r>
      <w:r w:rsidRPr="00876C5C"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876C5C">
        <w:rPr>
          <w:rFonts w:eastAsia="Calibri"/>
          <w:sz w:val="16"/>
          <w:szCs w:val="16"/>
          <w:lang w:eastAsia="en-US"/>
        </w:rPr>
        <w:t>(Ф.И.О.)</w:t>
      </w:r>
      <w:r w:rsidRPr="00876C5C">
        <w:rPr>
          <w:rFonts w:eastAsia="Calibri"/>
          <w:sz w:val="22"/>
          <w:szCs w:val="22"/>
          <w:lang w:eastAsia="en-US"/>
        </w:rPr>
        <w:t xml:space="preserve">                            </w:t>
      </w: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76C5C">
        <w:rPr>
          <w:rFonts w:eastAsia="Calibri"/>
          <w:sz w:val="22"/>
          <w:szCs w:val="22"/>
          <w:lang w:eastAsia="en-US"/>
        </w:rPr>
        <w:t xml:space="preserve">                                         </w:t>
      </w: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876C5C" w:rsidRPr="00876C5C" w:rsidRDefault="00876C5C" w:rsidP="00876C5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2" w:name="_GoBack"/>
      <w:bookmarkEnd w:id="2"/>
    </w:p>
    <w:sectPr w:rsidR="00C620D9" w:rsidSect="00D47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567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8E" w:rsidRDefault="003E3F8E">
      <w:r>
        <w:separator/>
      </w:r>
    </w:p>
  </w:endnote>
  <w:endnote w:type="continuationSeparator" w:id="0">
    <w:p w:rsidR="003E3F8E" w:rsidRDefault="003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8E" w:rsidRDefault="003E3F8E">
      <w:r>
        <w:separator/>
      </w:r>
    </w:p>
  </w:footnote>
  <w:footnote w:type="continuationSeparator" w:id="0">
    <w:p w:rsidR="003E3F8E" w:rsidRDefault="003E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309107"/>
      <w:docPartObj>
        <w:docPartGallery w:val="Page Numbers (Top of Page)"/>
        <w:docPartUnique/>
      </w:docPartObj>
    </w:sdtPr>
    <w:sdtEndPr/>
    <w:sdtContent>
      <w:p w:rsidR="005F282B" w:rsidRDefault="005F28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A143928"/>
    <w:multiLevelType w:val="hybridMultilevel"/>
    <w:tmpl w:val="D19C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12"/>
  </w:num>
  <w:num w:numId="14">
    <w:abstractNumId w:val="24"/>
  </w:num>
  <w:num w:numId="15">
    <w:abstractNumId w:val="16"/>
  </w:num>
  <w:num w:numId="16">
    <w:abstractNumId w:val="17"/>
  </w:num>
  <w:num w:numId="17">
    <w:abstractNumId w:val="14"/>
  </w:num>
  <w:num w:numId="18">
    <w:abstractNumId w:val="18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1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0"/>
    <w:lvlOverride w:ilvl="0">
      <w:startOverride w:val="1"/>
    </w:lvlOverride>
  </w:num>
  <w:num w:numId="26">
    <w:abstractNumId w:val="22"/>
    <w:lvlOverride w:ilvl="0">
      <w:startOverride w:val="3"/>
    </w:lvlOverride>
  </w:num>
  <w:num w:numId="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1EC8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3F8E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A4312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282B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6C5C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03D9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E4020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18E"/>
    <w:rsid w:val="00D47EAE"/>
    <w:rsid w:val="00D56CC0"/>
    <w:rsid w:val="00D64162"/>
    <w:rsid w:val="00D6470B"/>
    <w:rsid w:val="00D66CF3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53C2"/>
    <w:rsid w:val="00EA7894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1D1ED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  <w:style w:type="numbering" w:customStyle="1" w:styleId="15">
    <w:name w:val="Нет списка1"/>
    <w:next w:val="a4"/>
    <w:uiPriority w:val="99"/>
    <w:semiHidden/>
    <w:unhideWhenUsed/>
    <w:rsid w:val="00876C5C"/>
  </w:style>
  <w:style w:type="table" w:customStyle="1" w:styleId="16">
    <w:name w:val="Сетка таблицы1"/>
    <w:basedOn w:val="a3"/>
    <w:next w:val="affd"/>
    <w:uiPriority w:val="59"/>
    <w:rsid w:val="00876C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2025-02-19T13:04:00Z</cp:lastPrinted>
  <dcterms:created xsi:type="dcterms:W3CDTF">2025-02-26T13:46:00Z</dcterms:created>
  <dcterms:modified xsi:type="dcterms:W3CDTF">2025-02-26T13:46:00Z</dcterms:modified>
</cp:coreProperties>
</file>