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E77" w:rsidRPr="00301958" w:rsidRDefault="00396307" w:rsidP="00FD7613">
      <w:pPr>
        <w:jc w:val="center"/>
        <w:rPr>
          <w:sz w:val="28"/>
        </w:rPr>
      </w:pPr>
      <w:r>
        <w:rPr>
          <w:b/>
          <w:noProof/>
          <w:sz w:val="28"/>
        </w:rPr>
        <w:drawing>
          <wp:inline distT="0" distB="0" distL="0" distR="0">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F06E77" w:rsidRPr="00BF7A74" w:rsidRDefault="00F06E77" w:rsidP="00BF7A74">
      <w:pPr>
        <w:spacing w:line="360" w:lineRule="auto"/>
        <w:jc w:val="center"/>
        <w:rPr>
          <w:b/>
          <w:sz w:val="28"/>
          <w:szCs w:val="28"/>
        </w:rPr>
      </w:pPr>
    </w:p>
    <w:p w:rsidR="00F06E77" w:rsidRPr="00301958" w:rsidRDefault="00F06E77" w:rsidP="00FD7613">
      <w:pPr>
        <w:jc w:val="center"/>
        <w:rPr>
          <w:b/>
          <w:sz w:val="28"/>
        </w:rPr>
      </w:pPr>
      <w:r w:rsidRPr="00301958">
        <w:rPr>
          <w:b/>
          <w:sz w:val="28"/>
        </w:rPr>
        <w:t>А</w:t>
      </w:r>
      <w:r w:rsidR="003F241D" w:rsidRPr="00301958">
        <w:rPr>
          <w:b/>
          <w:sz w:val="28"/>
        </w:rPr>
        <w:t>ДМИНИСТРАЦИЯ</w:t>
      </w:r>
      <w:r w:rsidRPr="00301958">
        <w:rPr>
          <w:b/>
          <w:sz w:val="28"/>
        </w:rPr>
        <w:t xml:space="preserve">  МУНИЦИПАЛЬНОГО  ОБРАЗОВАНИЯ </w:t>
      </w:r>
    </w:p>
    <w:p w:rsidR="00467078" w:rsidRDefault="001B4F26" w:rsidP="00FD7613">
      <w:pPr>
        <w:jc w:val="center"/>
        <w:rPr>
          <w:b/>
          <w:sz w:val="28"/>
        </w:rPr>
      </w:pPr>
      <w:r w:rsidRPr="00301958">
        <w:rPr>
          <w:b/>
          <w:sz w:val="28"/>
        </w:rPr>
        <w:t>«</w:t>
      </w:r>
      <w:r w:rsidR="00F06E77" w:rsidRPr="00301958">
        <w:rPr>
          <w:b/>
          <w:sz w:val="28"/>
        </w:rPr>
        <w:t xml:space="preserve">ШУМЯЧСКИЙ </w:t>
      </w:r>
      <w:r w:rsidR="00467078">
        <w:rPr>
          <w:b/>
          <w:sz w:val="28"/>
        </w:rPr>
        <w:t>МУНИЦИПАЛЬНЫЙ ОКРУГ</w:t>
      </w:r>
      <w:r w:rsidRPr="00301958">
        <w:rPr>
          <w:b/>
          <w:sz w:val="28"/>
        </w:rPr>
        <w:t>»</w:t>
      </w:r>
      <w:r w:rsidR="00F06E77" w:rsidRPr="00301958">
        <w:rPr>
          <w:b/>
          <w:sz w:val="28"/>
        </w:rPr>
        <w:t xml:space="preserve"> </w:t>
      </w:r>
    </w:p>
    <w:p w:rsidR="00F06E77" w:rsidRPr="00301958" w:rsidRDefault="00F06E77" w:rsidP="00FD7613">
      <w:pPr>
        <w:jc w:val="center"/>
        <w:rPr>
          <w:b/>
          <w:sz w:val="32"/>
        </w:rPr>
      </w:pPr>
      <w:r w:rsidRPr="00301958">
        <w:rPr>
          <w:b/>
          <w:sz w:val="28"/>
        </w:rPr>
        <w:t>СМОЛЕНСКОЙ  ОБЛАСТИ</w:t>
      </w:r>
    </w:p>
    <w:p w:rsidR="00F06E77" w:rsidRPr="00301958" w:rsidRDefault="00F06E77" w:rsidP="00FD7613">
      <w:pPr>
        <w:jc w:val="center"/>
        <w:rPr>
          <w:b/>
        </w:rPr>
      </w:pPr>
    </w:p>
    <w:p w:rsidR="00F06E77" w:rsidRPr="00301958" w:rsidRDefault="00F06E77" w:rsidP="00FD7613">
      <w:pPr>
        <w:tabs>
          <w:tab w:val="left" w:pos="7655"/>
        </w:tabs>
        <w:jc w:val="center"/>
        <w:rPr>
          <w:b/>
          <w:sz w:val="28"/>
        </w:rPr>
      </w:pPr>
      <w:r w:rsidRPr="00301958">
        <w:rPr>
          <w:b/>
          <w:sz w:val="28"/>
        </w:rPr>
        <w:t>ПОСТАНОВЛЕНИЕ</w:t>
      </w:r>
    </w:p>
    <w:p w:rsidR="00F06E77" w:rsidRPr="00301958" w:rsidRDefault="00F06E77" w:rsidP="00FD7613">
      <w:pPr>
        <w:tabs>
          <w:tab w:val="left" w:pos="7655"/>
        </w:tabs>
        <w:rPr>
          <w:sz w:val="28"/>
        </w:rPr>
      </w:pPr>
    </w:p>
    <w:p w:rsidR="00F06E77" w:rsidRPr="00301958" w:rsidRDefault="00F06E77" w:rsidP="00FD7613">
      <w:pPr>
        <w:rPr>
          <w:sz w:val="28"/>
          <w:szCs w:val="28"/>
          <w:u w:val="single"/>
        </w:rPr>
      </w:pPr>
      <w:r w:rsidRPr="00301958">
        <w:rPr>
          <w:sz w:val="28"/>
          <w:szCs w:val="28"/>
        </w:rPr>
        <w:t>от</w:t>
      </w:r>
      <w:r w:rsidRPr="00301958">
        <w:rPr>
          <w:sz w:val="28"/>
          <w:szCs w:val="28"/>
          <w:u w:val="single"/>
        </w:rPr>
        <w:t xml:space="preserve"> </w:t>
      </w:r>
      <w:r w:rsidR="00292DF8">
        <w:rPr>
          <w:sz w:val="28"/>
          <w:szCs w:val="28"/>
          <w:u w:val="single"/>
        </w:rPr>
        <w:t>11.02.2025г.</w:t>
      </w:r>
      <w:r w:rsidRPr="00301958">
        <w:rPr>
          <w:sz w:val="28"/>
          <w:szCs w:val="28"/>
          <w:u w:val="single"/>
        </w:rPr>
        <w:t xml:space="preserve"> </w:t>
      </w:r>
      <w:r w:rsidRPr="00301958">
        <w:rPr>
          <w:sz w:val="28"/>
          <w:szCs w:val="28"/>
        </w:rPr>
        <w:t>№</w:t>
      </w:r>
      <w:r w:rsidR="00292DF8">
        <w:rPr>
          <w:sz w:val="28"/>
          <w:szCs w:val="28"/>
        </w:rPr>
        <w:t xml:space="preserve"> 130</w:t>
      </w:r>
    </w:p>
    <w:p w:rsidR="00160BBB" w:rsidRDefault="00E11A5E" w:rsidP="00E11A5E">
      <w:pPr>
        <w:pStyle w:val="a5"/>
        <w:tabs>
          <w:tab w:val="clear" w:pos="4536"/>
          <w:tab w:val="clear" w:pos="9072"/>
          <w:tab w:val="left" w:pos="187"/>
          <w:tab w:val="left" w:pos="7655"/>
        </w:tabs>
        <w:rPr>
          <w:sz w:val="28"/>
          <w:szCs w:val="28"/>
        </w:rPr>
      </w:pPr>
      <w:r>
        <w:rPr>
          <w:sz w:val="28"/>
          <w:szCs w:val="28"/>
        </w:rPr>
        <w:tab/>
        <w:t xml:space="preserve">         </w:t>
      </w:r>
      <w:proofErr w:type="spellStart"/>
      <w:r>
        <w:rPr>
          <w:sz w:val="28"/>
          <w:szCs w:val="28"/>
        </w:rPr>
        <w:t>п</w:t>
      </w:r>
      <w:r w:rsidR="00643D07">
        <w:rPr>
          <w:sz w:val="28"/>
          <w:szCs w:val="28"/>
        </w:rPr>
        <w:t>гт</w:t>
      </w:r>
      <w:proofErr w:type="spellEnd"/>
      <w:r>
        <w:rPr>
          <w:sz w:val="28"/>
          <w:szCs w:val="28"/>
        </w:rPr>
        <w:t>.</w:t>
      </w:r>
      <w:r w:rsidR="0007039E">
        <w:rPr>
          <w:sz w:val="28"/>
          <w:szCs w:val="28"/>
        </w:rPr>
        <w:t xml:space="preserve"> </w:t>
      </w:r>
      <w:r>
        <w:rPr>
          <w:sz w:val="28"/>
          <w:szCs w:val="28"/>
        </w:rPr>
        <w:t>Шумячи</w:t>
      </w:r>
    </w:p>
    <w:p w:rsidR="00AE63C0" w:rsidRDefault="00AE63C0" w:rsidP="00643D07">
      <w:pPr>
        <w:pStyle w:val="a5"/>
        <w:tabs>
          <w:tab w:val="clear" w:pos="4536"/>
          <w:tab w:val="clear" w:pos="9072"/>
          <w:tab w:val="left" w:pos="7655"/>
        </w:tabs>
        <w:rPr>
          <w:sz w:val="28"/>
          <w:szCs w:val="28"/>
        </w:rPr>
      </w:pPr>
    </w:p>
    <w:tbl>
      <w:tblPr>
        <w:tblW w:w="9581" w:type="dxa"/>
        <w:tblInd w:w="-142" w:type="dxa"/>
        <w:tblLayout w:type="fixed"/>
        <w:tblLook w:val="0000" w:firstRow="0" w:lastRow="0" w:firstColumn="0" w:lastColumn="0" w:noHBand="0" w:noVBand="0"/>
      </w:tblPr>
      <w:tblGrid>
        <w:gridCol w:w="5216"/>
        <w:gridCol w:w="4365"/>
      </w:tblGrid>
      <w:tr w:rsidR="00643D07" w:rsidRPr="00643D07" w:rsidTr="00643D07">
        <w:tc>
          <w:tcPr>
            <w:tcW w:w="5216" w:type="dxa"/>
            <w:shd w:val="clear" w:color="auto" w:fill="auto"/>
          </w:tcPr>
          <w:p w:rsidR="00643D07" w:rsidRPr="00643D07" w:rsidRDefault="00643D07" w:rsidP="00643D07">
            <w:pPr>
              <w:suppressAutoHyphens/>
              <w:snapToGrid w:val="0"/>
              <w:ind w:right="34"/>
              <w:jc w:val="both"/>
              <w:rPr>
                <w:rFonts w:cs="Calibri"/>
                <w:sz w:val="28"/>
                <w:szCs w:val="28"/>
                <w:lang w:eastAsia="ar-SA"/>
              </w:rPr>
            </w:pPr>
            <w:r w:rsidRPr="00643D07">
              <w:rPr>
                <w:rFonts w:cs="Calibri"/>
                <w:sz w:val="28"/>
                <w:szCs w:val="28"/>
                <w:lang w:eastAsia="ar-SA"/>
              </w:rPr>
              <w:t>Об утверждении Порядка обеспечения за счет средств местного бюджета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образовательным программам основного общего, среднего общего образования и установлении денежных норм обеспечения обучающихся по очной форме обучения по образовательным программам основного общего, среднего общего образования</w:t>
            </w:r>
          </w:p>
        </w:tc>
        <w:tc>
          <w:tcPr>
            <w:tcW w:w="4365" w:type="dxa"/>
            <w:shd w:val="clear" w:color="auto" w:fill="auto"/>
          </w:tcPr>
          <w:p w:rsidR="00643D07" w:rsidRPr="00643D07" w:rsidRDefault="00643D07" w:rsidP="00643D07">
            <w:pPr>
              <w:suppressAutoHyphens/>
              <w:snapToGrid w:val="0"/>
              <w:ind w:left="-250" w:firstLine="250"/>
              <w:jc w:val="both"/>
              <w:rPr>
                <w:rFonts w:cs="Calibri"/>
                <w:sz w:val="28"/>
                <w:szCs w:val="28"/>
                <w:lang w:eastAsia="ar-SA"/>
              </w:rPr>
            </w:pPr>
          </w:p>
        </w:tc>
      </w:tr>
    </w:tbl>
    <w:p w:rsidR="00643D07" w:rsidRDefault="00643D07" w:rsidP="00643D07">
      <w:pPr>
        <w:suppressAutoHyphens/>
        <w:jc w:val="both"/>
        <w:rPr>
          <w:rFonts w:cs="Calibri"/>
          <w:sz w:val="28"/>
          <w:szCs w:val="28"/>
          <w:lang w:eastAsia="ar-SA"/>
        </w:rPr>
      </w:pPr>
    </w:p>
    <w:p w:rsidR="00643D07" w:rsidRPr="00643D07" w:rsidRDefault="00643D07" w:rsidP="00643D07">
      <w:pPr>
        <w:suppressAutoHyphens/>
        <w:jc w:val="both"/>
        <w:rPr>
          <w:rFonts w:cs="Calibri"/>
          <w:sz w:val="28"/>
          <w:szCs w:val="28"/>
          <w:lang w:eastAsia="ar-SA"/>
        </w:rPr>
      </w:pPr>
    </w:p>
    <w:p w:rsidR="00643D07" w:rsidRPr="00643D07" w:rsidRDefault="00643D07" w:rsidP="00643D07">
      <w:pPr>
        <w:suppressAutoHyphens/>
        <w:jc w:val="both"/>
        <w:rPr>
          <w:rFonts w:cs="Calibri"/>
          <w:sz w:val="28"/>
          <w:szCs w:val="28"/>
          <w:lang w:eastAsia="ar-SA"/>
        </w:rPr>
      </w:pPr>
      <w:r w:rsidRPr="00643D07">
        <w:rPr>
          <w:rFonts w:cs="Calibri"/>
          <w:sz w:val="28"/>
          <w:szCs w:val="28"/>
          <w:lang w:eastAsia="ar-SA"/>
        </w:rPr>
        <w:tab/>
        <w:t>В соответствии с пунктом 3 статьи 3, статьей  5 областного закона  № 89-з «Об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области», постановлением Правительства Смоленской области № 410 от 13.06.2024 года «О мерах по реализации отдельных положений областного закона «Об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области», Уставом муниципального образования  «</w:t>
      </w:r>
      <w:proofErr w:type="spellStart"/>
      <w:r w:rsidRPr="00643D07">
        <w:rPr>
          <w:rFonts w:cs="Calibri"/>
          <w:sz w:val="28"/>
          <w:szCs w:val="28"/>
          <w:lang w:eastAsia="ar-SA"/>
        </w:rPr>
        <w:t>Шумячский</w:t>
      </w:r>
      <w:proofErr w:type="spellEnd"/>
      <w:r w:rsidRPr="00643D07">
        <w:rPr>
          <w:rFonts w:cs="Calibri"/>
          <w:sz w:val="28"/>
          <w:szCs w:val="28"/>
          <w:lang w:eastAsia="ar-SA"/>
        </w:rPr>
        <w:t xml:space="preserve"> муниципальный округ» Смоленской области </w:t>
      </w:r>
    </w:p>
    <w:p w:rsidR="00643D07" w:rsidRPr="00643D07" w:rsidRDefault="00643D07" w:rsidP="00643D07">
      <w:pPr>
        <w:suppressAutoHyphens/>
        <w:jc w:val="both"/>
        <w:rPr>
          <w:rFonts w:cs="Calibri"/>
          <w:sz w:val="28"/>
          <w:szCs w:val="28"/>
          <w:lang w:eastAsia="ar-SA"/>
        </w:rPr>
      </w:pPr>
      <w:r w:rsidRPr="00643D07">
        <w:rPr>
          <w:rFonts w:cs="Calibri"/>
          <w:sz w:val="28"/>
          <w:szCs w:val="28"/>
          <w:lang w:eastAsia="ar-SA"/>
        </w:rPr>
        <w:lastRenderedPageBreak/>
        <w:t xml:space="preserve">        </w:t>
      </w:r>
      <w:r>
        <w:rPr>
          <w:rFonts w:cs="Calibri"/>
          <w:sz w:val="28"/>
          <w:szCs w:val="28"/>
          <w:lang w:eastAsia="ar-SA"/>
        </w:rPr>
        <w:t xml:space="preserve"> </w:t>
      </w:r>
      <w:r w:rsidRPr="00643D07">
        <w:rPr>
          <w:rFonts w:cs="Calibri"/>
          <w:sz w:val="28"/>
          <w:szCs w:val="28"/>
          <w:lang w:eastAsia="ar-SA"/>
        </w:rPr>
        <w:t>Администрация муниципального образования «</w:t>
      </w:r>
      <w:proofErr w:type="spellStart"/>
      <w:r w:rsidRPr="00643D07">
        <w:rPr>
          <w:rFonts w:cs="Calibri"/>
          <w:sz w:val="28"/>
          <w:szCs w:val="28"/>
          <w:lang w:eastAsia="ar-SA"/>
        </w:rPr>
        <w:t>Шумячский</w:t>
      </w:r>
      <w:proofErr w:type="spellEnd"/>
      <w:r w:rsidRPr="00643D07">
        <w:rPr>
          <w:rFonts w:cs="Calibri"/>
          <w:sz w:val="28"/>
          <w:szCs w:val="28"/>
          <w:lang w:eastAsia="ar-SA"/>
        </w:rPr>
        <w:t xml:space="preserve"> муниципальный округ» Смоленской области</w:t>
      </w:r>
    </w:p>
    <w:p w:rsidR="00643D07" w:rsidRPr="00643D07" w:rsidRDefault="00643D07" w:rsidP="00643D07">
      <w:pPr>
        <w:suppressAutoHyphens/>
        <w:jc w:val="both"/>
        <w:rPr>
          <w:rFonts w:cs="Calibri"/>
          <w:sz w:val="28"/>
          <w:szCs w:val="28"/>
          <w:lang w:eastAsia="ar-SA"/>
        </w:rPr>
      </w:pPr>
    </w:p>
    <w:p w:rsidR="00643D07" w:rsidRPr="00643D07" w:rsidRDefault="00643D07" w:rsidP="00643D07">
      <w:pPr>
        <w:suppressAutoHyphens/>
        <w:jc w:val="both"/>
        <w:rPr>
          <w:rFonts w:cs="Calibri"/>
          <w:sz w:val="28"/>
          <w:szCs w:val="28"/>
          <w:lang w:eastAsia="ar-SA"/>
        </w:rPr>
      </w:pPr>
      <w:r w:rsidRPr="00643D07">
        <w:rPr>
          <w:rFonts w:cs="Calibri"/>
          <w:sz w:val="28"/>
          <w:szCs w:val="28"/>
          <w:lang w:eastAsia="ar-SA"/>
        </w:rPr>
        <w:t xml:space="preserve">         П О С Т А Н О В Л Я Е Т:</w:t>
      </w:r>
    </w:p>
    <w:p w:rsidR="00643D07" w:rsidRPr="00643D07" w:rsidRDefault="00643D07" w:rsidP="00643D07">
      <w:pPr>
        <w:suppressAutoHyphens/>
        <w:jc w:val="both"/>
        <w:rPr>
          <w:rFonts w:cs="Calibri"/>
          <w:sz w:val="28"/>
          <w:szCs w:val="28"/>
          <w:lang w:eastAsia="ar-SA"/>
        </w:rPr>
      </w:pPr>
    </w:p>
    <w:p w:rsidR="00643D07" w:rsidRPr="00643D07" w:rsidRDefault="00643D07" w:rsidP="00643D07">
      <w:pPr>
        <w:suppressAutoHyphens/>
        <w:jc w:val="both"/>
        <w:rPr>
          <w:rFonts w:cs="Calibri"/>
          <w:sz w:val="28"/>
          <w:szCs w:val="28"/>
          <w:lang w:eastAsia="ar-SA"/>
        </w:rPr>
      </w:pPr>
      <w:r w:rsidRPr="00643D07">
        <w:rPr>
          <w:rFonts w:cs="Calibri"/>
          <w:sz w:val="28"/>
          <w:szCs w:val="28"/>
          <w:lang w:eastAsia="ar-SA"/>
        </w:rPr>
        <w:t xml:space="preserve">        </w:t>
      </w:r>
      <w:r>
        <w:rPr>
          <w:rFonts w:cs="Calibri"/>
          <w:sz w:val="28"/>
          <w:szCs w:val="28"/>
          <w:lang w:eastAsia="ar-SA"/>
        </w:rPr>
        <w:t xml:space="preserve"> </w:t>
      </w:r>
      <w:r w:rsidRPr="00643D07">
        <w:rPr>
          <w:rFonts w:cs="Calibri"/>
          <w:sz w:val="28"/>
          <w:szCs w:val="28"/>
          <w:lang w:eastAsia="ar-SA"/>
        </w:rPr>
        <w:t>1. Утвердить прилагаемый порядок обеспечения за счет средств местного бюджета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образовательным программам основного общего, среднего общего образования, согласно приложению</w:t>
      </w:r>
      <w:r w:rsidR="00AA6E0B">
        <w:rPr>
          <w:rFonts w:cs="Calibri"/>
          <w:sz w:val="28"/>
          <w:szCs w:val="28"/>
          <w:lang w:eastAsia="ar-SA"/>
        </w:rPr>
        <w:t xml:space="preserve"> №</w:t>
      </w:r>
      <w:r w:rsidRPr="00643D07">
        <w:rPr>
          <w:rFonts w:cs="Calibri"/>
          <w:sz w:val="28"/>
          <w:szCs w:val="28"/>
          <w:lang w:eastAsia="ar-SA"/>
        </w:rPr>
        <w:t>1.</w:t>
      </w:r>
    </w:p>
    <w:p w:rsidR="00643D07" w:rsidRPr="00643D07" w:rsidRDefault="00643D07" w:rsidP="00643D07">
      <w:pPr>
        <w:suppressAutoHyphens/>
        <w:jc w:val="both"/>
        <w:rPr>
          <w:rFonts w:cs="Calibri"/>
          <w:sz w:val="28"/>
          <w:szCs w:val="28"/>
          <w:lang w:eastAsia="ar-SA"/>
        </w:rPr>
      </w:pPr>
      <w:r w:rsidRPr="00643D07">
        <w:rPr>
          <w:rFonts w:cs="Calibri"/>
          <w:sz w:val="28"/>
          <w:szCs w:val="28"/>
          <w:lang w:eastAsia="ar-SA"/>
        </w:rPr>
        <w:t xml:space="preserve">         </w:t>
      </w:r>
      <w:r>
        <w:rPr>
          <w:rFonts w:cs="Calibri"/>
          <w:sz w:val="28"/>
          <w:szCs w:val="28"/>
          <w:lang w:eastAsia="ar-SA"/>
        </w:rPr>
        <w:t xml:space="preserve"> </w:t>
      </w:r>
      <w:r w:rsidRPr="00643D07">
        <w:rPr>
          <w:rFonts w:cs="Calibri"/>
          <w:sz w:val="28"/>
          <w:szCs w:val="28"/>
          <w:lang w:eastAsia="ar-SA"/>
        </w:rPr>
        <w:t xml:space="preserve">2. Установить денежные  нормы обеспечения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образовательным программам основного общего, среднего общего образования, согласно приложению </w:t>
      </w:r>
      <w:r w:rsidR="00AA6E0B">
        <w:rPr>
          <w:rFonts w:cs="Calibri"/>
          <w:sz w:val="28"/>
          <w:szCs w:val="28"/>
          <w:lang w:eastAsia="ar-SA"/>
        </w:rPr>
        <w:t>№</w:t>
      </w:r>
      <w:r w:rsidRPr="00643D07">
        <w:rPr>
          <w:rFonts w:cs="Calibri"/>
          <w:sz w:val="28"/>
          <w:szCs w:val="28"/>
          <w:lang w:eastAsia="ar-SA"/>
        </w:rPr>
        <w:t>2.</w:t>
      </w:r>
    </w:p>
    <w:p w:rsidR="00643D07" w:rsidRPr="00643D07" w:rsidRDefault="00643D07" w:rsidP="00643D07">
      <w:pPr>
        <w:suppressAutoHyphens/>
        <w:jc w:val="both"/>
        <w:rPr>
          <w:rFonts w:cs="Calibri"/>
          <w:sz w:val="28"/>
          <w:szCs w:val="28"/>
          <w:lang w:eastAsia="ar-SA"/>
        </w:rPr>
      </w:pPr>
      <w:r w:rsidRPr="00643D07">
        <w:rPr>
          <w:rFonts w:cs="Calibri"/>
          <w:sz w:val="28"/>
          <w:szCs w:val="28"/>
          <w:lang w:eastAsia="ar-SA"/>
        </w:rPr>
        <w:t xml:space="preserve">         </w:t>
      </w:r>
      <w:r>
        <w:rPr>
          <w:rFonts w:cs="Calibri"/>
          <w:sz w:val="28"/>
          <w:szCs w:val="28"/>
          <w:lang w:eastAsia="ar-SA"/>
        </w:rPr>
        <w:t xml:space="preserve"> </w:t>
      </w:r>
      <w:r w:rsidRPr="00643D07">
        <w:rPr>
          <w:rFonts w:cs="Calibri"/>
          <w:sz w:val="28"/>
          <w:szCs w:val="28"/>
          <w:lang w:eastAsia="ar-SA"/>
        </w:rPr>
        <w:t>3. Контроль за исполнением настоящего постановления возложить на   начальника Отдела по образованию Администрации муниципального образования «</w:t>
      </w:r>
      <w:proofErr w:type="spellStart"/>
      <w:r w:rsidRPr="00643D07">
        <w:rPr>
          <w:rFonts w:cs="Calibri"/>
          <w:sz w:val="28"/>
          <w:szCs w:val="28"/>
          <w:lang w:eastAsia="ar-SA"/>
        </w:rPr>
        <w:t>Шумячский</w:t>
      </w:r>
      <w:proofErr w:type="spellEnd"/>
      <w:r w:rsidRPr="00643D07">
        <w:rPr>
          <w:rFonts w:cs="Calibri"/>
          <w:sz w:val="28"/>
          <w:szCs w:val="28"/>
          <w:lang w:eastAsia="ar-SA"/>
        </w:rPr>
        <w:t xml:space="preserve"> муниципальный округ» Смоленской   области.</w:t>
      </w:r>
    </w:p>
    <w:p w:rsidR="00643D07" w:rsidRPr="00643D07" w:rsidRDefault="00643D07" w:rsidP="00643D07">
      <w:pPr>
        <w:suppressAutoHyphens/>
        <w:jc w:val="both"/>
        <w:rPr>
          <w:rFonts w:cs="Calibri"/>
          <w:sz w:val="28"/>
          <w:szCs w:val="28"/>
          <w:lang w:eastAsia="ar-SA"/>
        </w:rPr>
      </w:pPr>
    </w:p>
    <w:p w:rsidR="00643D07" w:rsidRPr="00643D07" w:rsidRDefault="00643D07" w:rsidP="00643D07">
      <w:pPr>
        <w:suppressAutoHyphens/>
        <w:jc w:val="both"/>
        <w:rPr>
          <w:rFonts w:cs="Calibri"/>
          <w:sz w:val="28"/>
          <w:szCs w:val="28"/>
          <w:lang w:eastAsia="ar-SA"/>
        </w:rPr>
      </w:pPr>
    </w:p>
    <w:p w:rsidR="00643D07" w:rsidRPr="00643D07" w:rsidRDefault="00643D07" w:rsidP="00643D07">
      <w:pPr>
        <w:suppressAutoHyphens/>
        <w:ind w:firstLine="709"/>
        <w:jc w:val="both"/>
        <w:rPr>
          <w:rFonts w:ascii="Calibri" w:hAnsi="Calibri" w:cs="Calibri"/>
          <w:sz w:val="22"/>
          <w:szCs w:val="22"/>
          <w:lang w:eastAsia="ar-SA"/>
        </w:rPr>
      </w:pPr>
    </w:p>
    <w:p w:rsidR="00643D07" w:rsidRPr="00643D07" w:rsidRDefault="00643D07" w:rsidP="00643D07">
      <w:pPr>
        <w:suppressAutoHyphens/>
        <w:jc w:val="both"/>
        <w:rPr>
          <w:rFonts w:cs="Calibri"/>
          <w:sz w:val="28"/>
          <w:szCs w:val="28"/>
          <w:lang w:eastAsia="ar-SA"/>
        </w:rPr>
      </w:pPr>
      <w:r w:rsidRPr="00643D07">
        <w:rPr>
          <w:rFonts w:cs="Calibri"/>
          <w:sz w:val="28"/>
          <w:szCs w:val="28"/>
          <w:lang w:eastAsia="ar-SA"/>
        </w:rPr>
        <w:t>Глава муниципального образования</w:t>
      </w:r>
    </w:p>
    <w:p w:rsidR="00643D07" w:rsidRPr="00643D07" w:rsidRDefault="00643D07" w:rsidP="00643D07">
      <w:pPr>
        <w:suppressAutoHyphens/>
        <w:jc w:val="both"/>
        <w:rPr>
          <w:rFonts w:cs="Calibri"/>
          <w:sz w:val="28"/>
          <w:szCs w:val="28"/>
          <w:lang w:eastAsia="ar-SA"/>
        </w:rPr>
      </w:pPr>
      <w:r w:rsidRPr="00643D07">
        <w:rPr>
          <w:rFonts w:cs="Calibri"/>
          <w:sz w:val="28"/>
          <w:szCs w:val="28"/>
          <w:lang w:eastAsia="ar-SA"/>
        </w:rPr>
        <w:t>«</w:t>
      </w:r>
      <w:proofErr w:type="spellStart"/>
      <w:r w:rsidRPr="00643D07">
        <w:rPr>
          <w:rFonts w:cs="Calibri"/>
          <w:sz w:val="28"/>
          <w:szCs w:val="28"/>
          <w:lang w:eastAsia="ar-SA"/>
        </w:rPr>
        <w:t>Шумячский</w:t>
      </w:r>
      <w:proofErr w:type="spellEnd"/>
      <w:r w:rsidRPr="00643D07">
        <w:rPr>
          <w:rFonts w:cs="Calibri"/>
          <w:sz w:val="28"/>
          <w:szCs w:val="28"/>
          <w:lang w:eastAsia="ar-SA"/>
        </w:rPr>
        <w:t xml:space="preserve"> муниципальный округ» </w:t>
      </w:r>
    </w:p>
    <w:p w:rsidR="00643D07" w:rsidRPr="00643D07" w:rsidRDefault="00643D07" w:rsidP="00643D07">
      <w:pPr>
        <w:suppressAutoHyphens/>
        <w:jc w:val="both"/>
        <w:rPr>
          <w:rFonts w:cs="Calibri"/>
          <w:sz w:val="28"/>
          <w:szCs w:val="28"/>
          <w:lang w:eastAsia="ar-SA"/>
        </w:rPr>
      </w:pPr>
      <w:r w:rsidRPr="00643D07">
        <w:rPr>
          <w:rFonts w:cs="Calibri"/>
          <w:sz w:val="28"/>
          <w:szCs w:val="28"/>
          <w:lang w:eastAsia="ar-SA"/>
        </w:rPr>
        <w:t>Смоленской области</w:t>
      </w:r>
      <w:r w:rsidRPr="00643D07">
        <w:rPr>
          <w:rFonts w:cs="Calibri"/>
          <w:sz w:val="28"/>
          <w:szCs w:val="28"/>
          <w:lang w:eastAsia="ar-SA"/>
        </w:rPr>
        <w:tab/>
      </w:r>
      <w:r w:rsidRPr="00643D07">
        <w:rPr>
          <w:rFonts w:cs="Calibri"/>
          <w:sz w:val="28"/>
          <w:szCs w:val="28"/>
          <w:lang w:eastAsia="ar-SA"/>
        </w:rPr>
        <w:tab/>
      </w:r>
      <w:r w:rsidRPr="00643D07">
        <w:rPr>
          <w:rFonts w:cs="Calibri"/>
          <w:sz w:val="28"/>
          <w:szCs w:val="28"/>
          <w:lang w:eastAsia="ar-SA"/>
        </w:rPr>
        <w:tab/>
        <w:t xml:space="preserve">                                                 </w:t>
      </w:r>
      <w:r>
        <w:rPr>
          <w:rFonts w:cs="Calibri"/>
          <w:sz w:val="28"/>
          <w:szCs w:val="28"/>
          <w:lang w:eastAsia="ar-SA"/>
        </w:rPr>
        <w:t xml:space="preserve">    </w:t>
      </w:r>
      <w:r w:rsidRPr="00643D07">
        <w:rPr>
          <w:rFonts w:cs="Calibri"/>
          <w:sz w:val="28"/>
          <w:szCs w:val="28"/>
          <w:lang w:eastAsia="ar-SA"/>
        </w:rPr>
        <w:t xml:space="preserve"> Д.А.</w:t>
      </w:r>
      <w:r>
        <w:rPr>
          <w:rFonts w:cs="Calibri"/>
          <w:sz w:val="28"/>
          <w:szCs w:val="28"/>
          <w:lang w:eastAsia="ar-SA"/>
        </w:rPr>
        <w:t xml:space="preserve"> </w:t>
      </w:r>
      <w:r w:rsidRPr="00643D07">
        <w:rPr>
          <w:rFonts w:cs="Calibri"/>
          <w:sz w:val="28"/>
          <w:szCs w:val="28"/>
          <w:lang w:eastAsia="ar-SA"/>
        </w:rPr>
        <w:t>Каменев</w:t>
      </w:r>
    </w:p>
    <w:p w:rsidR="00B514A3" w:rsidRDefault="00B514A3" w:rsidP="00643D07">
      <w:pPr>
        <w:pStyle w:val="a5"/>
        <w:tabs>
          <w:tab w:val="clear" w:pos="4536"/>
          <w:tab w:val="clear" w:pos="9072"/>
          <w:tab w:val="left" w:pos="7655"/>
        </w:tabs>
        <w:rPr>
          <w:sz w:val="28"/>
          <w:szCs w:val="28"/>
        </w:rPr>
      </w:pPr>
    </w:p>
    <w:p w:rsidR="00B514A3" w:rsidRDefault="00B514A3" w:rsidP="00FD7613">
      <w:pPr>
        <w:pStyle w:val="a5"/>
        <w:tabs>
          <w:tab w:val="clear" w:pos="4536"/>
          <w:tab w:val="clear" w:pos="9072"/>
          <w:tab w:val="left" w:pos="7655"/>
        </w:tabs>
        <w:rPr>
          <w:sz w:val="28"/>
          <w:szCs w:val="28"/>
        </w:rPr>
      </w:pPr>
    </w:p>
    <w:p w:rsidR="00B514A3" w:rsidRDefault="00B514A3" w:rsidP="00FD7613">
      <w:pPr>
        <w:pStyle w:val="a5"/>
        <w:tabs>
          <w:tab w:val="clear" w:pos="4536"/>
          <w:tab w:val="clear" w:pos="9072"/>
          <w:tab w:val="left" w:pos="7655"/>
        </w:tabs>
        <w:rPr>
          <w:sz w:val="28"/>
          <w:szCs w:val="28"/>
        </w:rPr>
      </w:pPr>
    </w:p>
    <w:p w:rsidR="00B514A3" w:rsidRDefault="00B514A3" w:rsidP="00FD7613">
      <w:pPr>
        <w:pStyle w:val="a5"/>
        <w:tabs>
          <w:tab w:val="clear" w:pos="4536"/>
          <w:tab w:val="clear" w:pos="9072"/>
          <w:tab w:val="left" w:pos="7655"/>
        </w:tabs>
        <w:rPr>
          <w:sz w:val="28"/>
          <w:szCs w:val="28"/>
        </w:rPr>
      </w:pPr>
    </w:p>
    <w:p w:rsidR="00B514A3" w:rsidRDefault="00B514A3" w:rsidP="00FD7613">
      <w:pPr>
        <w:pStyle w:val="a5"/>
        <w:tabs>
          <w:tab w:val="clear" w:pos="4536"/>
          <w:tab w:val="clear" w:pos="9072"/>
          <w:tab w:val="left" w:pos="7655"/>
        </w:tabs>
        <w:rPr>
          <w:sz w:val="28"/>
          <w:szCs w:val="28"/>
        </w:rPr>
      </w:pPr>
    </w:p>
    <w:p w:rsidR="00AE63C0" w:rsidRDefault="00AE63C0"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457516" w:rsidRPr="00457516" w:rsidRDefault="00396EB0" w:rsidP="00396EB0">
      <w:pPr>
        <w:jc w:val="center"/>
        <w:rPr>
          <w:sz w:val="28"/>
          <w:szCs w:val="28"/>
        </w:rPr>
      </w:pPr>
      <w:r>
        <w:rPr>
          <w:sz w:val="28"/>
          <w:szCs w:val="28"/>
        </w:rPr>
        <w:lastRenderedPageBreak/>
        <w:t xml:space="preserve">                                                                           </w:t>
      </w:r>
      <w:r w:rsidR="00457516" w:rsidRPr="00457516">
        <w:rPr>
          <w:sz w:val="28"/>
          <w:szCs w:val="28"/>
        </w:rPr>
        <w:t>Приложение № 1</w:t>
      </w:r>
    </w:p>
    <w:p w:rsidR="00457516" w:rsidRPr="00457516" w:rsidRDefault="00457516" w:rsidP="00396EB0">
      <w:pPr>
        <w:ind w:left="5387"/>
        <w:jc w:val="both"/>
        <w:rPr>
          <w:sz w:val="28"/>
          <w:szCs w:val="28"/>
        </w:rPr>
      </w:pPr>
      <w:r w:rsidRPr="00457516">
        <w:rPr>
          <w:sz w:val="28"/>
          <w:szCs w:val="28"/>
        </w:rPr>
        <w:t>к постановлению Администрации муниципального образования «</w:t>
      </w:r>
      <w:proofErr w:type="spellStart"/>
      <w:r w:rsidRPr="00457516">
        <w:rPr>
          <w:sz w:val="28"/>
          <w:szCs w:val="28"/>
        </w:rPr>
        <w:t>Шумячский</w:t>
      </w:r>
      <w:proofErr w:type="spellEnd"/>
      <w:r w:rsidRPr="00457516">
        <w:rPr>
          <w:sz w:val="28"/>
          <w:szCs w:val="28"/>
        </w:rPr>
        <w:t xml:space="preserve"> муниципальный округ» Смоленской области</w:t>
      </w:r>
    </w:p>
    <w:p w:rsidR="00457516" w:rsidRPr="00457516" w:rsidRDefault="00457516" w:rsidP="00396EB0">
      <w:pPr>
        <w:ind w:left="5387"/>
        <w:jc w:val="both"/>
        <w:rPr>
          <w:sz w:val="28"/>
          <w:szCs w:val="28"/>
        </w:rPr>
      </w:pPr>
      <w:r w:rsidRPr="00457516">
        <w:rPr>
          <w:sz w:val="28"/>
          <w:szCs w:val="28"/>
        </w:rPr>
        <w:t xml:space="preserve">от </w:t>
      </w:r>
      <w:r w:rsidR="00292DF8" w:rsidRPr="00292DF8">
        <w:rPr>
          <w:sz w:val="28"/>
          <w:szCs w:val="28"/>
          <w:u w:val="single"/>
        </w:rPr>
        <w:t>11.02.2025г.</w:t>
      </w:r>
      <w:r w:rsidR="00292DF8">
        <w:rPr>
          <w:sz w:val="28"/>
          <w:szCs w:val="28"/>
        </w:rPr>
        <w:t xml:space="preserve"> </w:t>
      </w:r>
      <w:r w:rsidRPr="00457516">
        <w:rPr>
          <w:sz w:val="28"/>
          <w:szCs w:val="28"/>
        </w:rPr>
        <w:t xml:space="preserve">№ </w:t>
      </w:r>
      <w:r w:rsidR="00292DF8">
        <w:rPr>
          <w:sz w:val="28"/>
          <w:szCs w:val="28"/>
        </w:rPr>
        <w:t>130</w:t>
      </w:r>
    </w:p>
    <w:p w:rsidR="00457516" w:rsidRPr="00457516" w:rsidRDefault="00457516" w:rsidP="00396EB0">
      <w:pPr>
        <w:ind w:left="5387"/>
        <w:jc w:val="both"/>
        <w:rPr>
          <w:sz w:val="28"/>
          <w:szCs w:val="28"/>
        </w:rPr>
      </w:pPr>
    </w:p>
    <w:p w:rsidR="00457516" w:rsidRPr="00457516" w:rsidRDefault="00457516" w:rsidP="00457516">
      <w:pPr>
        <w:widowControl w:val="0"/>
        <w:autoSpaceDE w:val="0"/>
        <w:autoSpaceDN w:val="0"/>
        <w:adjustRightInd w:val="0"/>
        <w:ind w:firstLine="720"/>
        <w:rPr>
          <w:sz w:val="48"/>
          <w:szCs w:val="28"/>
        </w:rPr>
      </w:pPr>
    </w:p>
    <w:p w:rsidR="00457516" w:rsidRPr="00457516" w:rsidRDefault="00457516" w:rsidP="00457516">
      <w:pPr>
        <w:widowControl w:val="0"/>
        <w:autoSpaceDE w:val="0"/>
        <w:autoSpaceDN w:val="0"/>
        <w:adjustRightInd w:val="0"/>
        <w:ind w:left="1418" w:right="1417"/>
        <w:jc w:val="center"/>
        <w:rPr>
          <w:b/>
          <w:sz w:val="28"/>
          <w:szCs w:val="28"/>
        </w:rPr>
      </w:pPr>
      <w:r w:rsidRPr="00457516">
        <w:rPr>
          <w:b/>
          <w:sz w:val="28"/>
          <w:szCs w:val="28"/>
        </w:rPr>
        <w:t>ПОРЯДОК</w:t>
      </w:r>
    </w:p>
    <w:p w:rsidR="00457516" w:rsidRPr="00457516" w:rsidRDefault="00457516" w:rsidP="00457516">
      <w:pPr>
        <w:ind w:left="1418" w:right="1417"/>
        <w:jc w:val="center"/>
        <w:rPr>
          <w:b/>
          <w:spacing w:val="-4"/>
          <w:sz w:val="28"/>
          <w:szCs w:val="28"/>
        </w:rPr>
      </w:pPr>
      <w:r w:rsidRPr="00457516">
        <w:rPr>
          <w:b/>
          <w:spacing w:val="-4"/>
          <w:sz w:val="28"/>
          <w:szCs w:val="28"/>
        </w:rPr>
        <w:t>обеспечения за счет средств местного бюджета бесплатным питанием, бесплатным комплектом одежды, обуви и мягким инвентарем лиц из числа детей - 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образовательным программам основного общего, среднего общего образования (далее- Порядок)</w:t>
      </w:r>
    </w:p>
    <w:p w:rsidR="00457516" w:rsidRPr="00457516" w:rsidRDefault="00457516" w:rsidP="00457516">
      <w:pPr>
        <w:ind w:left="1418" w:right="1417"/>
        <w:jc w:val="center"/>
        <w:rPr>
          <w:b/>
          <w:sz w:val="28"/>
          <w:szCs w:val="28"/>
        </w:rPr>
      </w:pPr>
    </w:p>
    <w:p w:rsidR="00457516" w:rsidRPr="00457516" w:rsidRDefault="00457516" w:rsidP="00457516">
      <w:pPr>
        <w:autoSpaceDE w:val="0"/>
        <w:autoSpaceDN w:val="0"/>
        <w:adjustRightInd w:val="0"/>
        <w:jc w:val="both"/>
        <w:rPr>
          <w:sz w:val="28"/>
          <w:szCs w:val="28"/>
        </w:rPr>
      </w:pPr>
    </w:p>
    <w:p w:rsidR="00457516" w:rsidRPr="00457516" w:rsidRDefault="00457516" w:rsidP="00457516">
      <w:pPr>
        <w:widowControl w:val="0"/>
        <w:autoSpaceDE w:val="0"/>
        <w:autoSpaceDN w:val="0"/>
        <w:adjustRightInd w:val="0"/>
        <w:ind w:firstLine="720"/>
        <w:jc w:val="both"/>
        <w:rPr>
          <w:sz w:val="28"/>
          <w:szCs w:val="28"/>
        </w:rPr>
      </w:pPr>
      <w:r w:rsidRPr="00457516">
        <w:rPr>
          <w:sz w:val="28"/>
          <w:szCs w:val="28"/>
        </w:rPr>
        <w:t>1. Настоящий Порядок устанавливает правила обеспечения бесплатным питанием, бесплатным комплектом одежды, обуви и мягким инвентарем:</w:t>
      </w:r>
    </w:p>
    <w:p w:rsidR="00457516" w:rsidRPr="00457516" w:rsidRDefault="00457516" w:rsidP="00457516">
      <w:pPr>
        <w:widowControl w:val="0"/>
        <w:autoSpaceDE w:val="0"/>
        <w:autoSpaceDN w:val="0"/>
        <w:adjustRightInd w:val="0"/>
        <w:ind w:firstLine="720"/>
        <w:jc w:val="both"/>
        <w:rPr>
          <w:sz w:val="28"/>
          <w:szCs w:val="28"/>
        </w:rPr>
      </w:pPr>
      <w:r w:rsidRPr="00457516">
        <w:rPr>
          <w:sz w:val="28"/>
          <w:szCs w:val="28"/>
        </w:rPr>
        <w:t>лиц из числа детей-сирот и детей, оставшихся без попечения родителей, обучающихся  по очной форме обучения по образовательным программам основного общего, среднего общего образования за счет средств  местного бюджета;</w:t>
      </w:r>
    </w:p>
    <w:p w:rsidR="00457516" w:rsidRPr="00457516" w:rsidRDefault="00457516" w:rsidP="00457516">
      <w:pPr>
        <w:widowControl w:val="0"/>
        <w:autoSpaceDE w:val="0"/>
        <w:autoSpaceDN w:val="0"/>
        <w:adjustRightInd w:val="0"/>
        <w:ind w:firstLine="720"/>
        <w:jc w:val="both"/>
        <w:rPr>
          <w:sz w:val="28"/>
          <w:szCs w:val="28"/>
        </w:rPr>
      </w:pPr>
      <w:r w:rsidRPr="00457516">
        <w:rPr>
          <w:sz w:val="28"/>
          <w:szCs w:val="28"/>
        </w:rPr>
        <w:t xml:space="preserve">лиц, потерявших в период обучения обоих родителей или единственного родителя, </w:t>
      </w:r>
      <w:r w:rsidRPr="00457516">
        <w:rPr>
          <w:spacing w:val="-4"/>
          <w:sz w:val="28"/>
          <w:szCs w:val="28"/>
        </w:rPr>
        <w:t>обучающихся по очной форме  обучения  по образовательным программам основного общего, среднего общего образования за счет средств местного бюджета.</w:t>
      </w:r>
    </w:p>
    <w:p w:rsidR="00457516" w:rsidRPr="00457516" w:rsidRDefault="00457516" w:rsidP="00457516">
      <w:pPr>
        <w:widowControl w:val="0"/>
        <w:autoSpaceDE w:val="0"/>
        <w:autoSpaceDN w:val="0"/>
        <w:adjustRightInd w:val="0"/>
        <w:ind w:firstLine="720"/>
        <w:jc w:val="both"/>
        <w:rPr>
          <w:sz w:val="28"/>
          <w:szCs w:val="28"/>
        </w:rPr>
      </w:pPr>
      <w:r w:rsidRPr="00457516">
        <w:rPr>
          <w:sz w:val="28"/>
          <w:szCs w:val="28"/>
        </w:rPr>
        <w:t>2.  Лица, указанные в пункте 1 настоящего Порядка, обеспечиваются бесплатным питанием, бесплатным комплектом одежды, обуви и мягким инвентарем  по нормам, утвержденным постановлением Правительства Смоленской области № 410 от 13.06.2024 года «О мерах по реализации отдельных положений областного закона «Об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области», организациями, в которых они обучаются.</w:t>
      </w:r>
    </w:p>
    <w:p w:rsidR="00457516" w:rsidRPr="00457516" w:rsidRDefault="00457516" w:rsidP="00457516">
      <w:pPr>
        <w:widowControl w:val="0"/>
        <w:autoSpaceDE w:val="0"/>
        <w:autoSpaceDN w:val="0"/>
        <w:adjustRightInd w:val="0"/>
        <w:ind w:firstLine="720"/>
        <w:jc w:val="both"/>
        <w:rPr>
          <w:sz w:val="28"/>
          <w:szCs w:val="28"/>
        </w:rPr>
      </w:pPr>
      <w:r w:rsidRPr="00457516">
        <w:rPr>
          <w:sz w:val="28"/>
          <w:szCs w:val="28"/>
        </w:rPr>
        <w:t xml:space="preserve">3. Лица из числа детей-сирот и детей, оставшихся без попечения родителей, обучающиеся  по очной форме обучения по образовательным программам основного общего, среднего общего образования, обеспечиваются бесплатным питанием, бесплатным комплектом одежды, обуви и мягким инвентарем со дня, следующего за днем прекращения выплаты ежемесячных </w:t>
      </w:r>
      <w:r w:rsidRPr="00457516">
        <w:rPr>
          <w:sz w:val="28"/>
          <w:szCs w:val="28"/>
        </w:rPr>
        <w:lastRenderedPageBreak/>
        <w:t>денежных средств на содержание ребенка, находящегося под опекой (попечительством),  сектором опеки и попечительства Отдела по образованию Администрации муниципального образования «</w:t>
      </w:r>
      <w:proofErr w:type="spellStart"/>
      <w:r w:rsidRPr="00457516">
        <w:rPr>
          <w:sz w:val="28"/>
          <w:szCs w:val="28"/>
        </w:rPr>
        <w:t>Шумячский</w:t>
      </w:r>
      <w:proofErr w:type="spellEnd"/>
      <w:r w:rsidRPr="00457516">
        <w:rPr>
          <w:sz w:val="28"/>
          <w:szCs w:val="28"/>
        </w:rPr>
        <w:t xml:space="preserve"> муниципальный округ» Смоленской области, либо выплаты ежемесячных денежных средств на содержание лиц из числа детей-сирот и детей, оставшихся без попечения родителей, обучающихся за счет средств местного бюджета по очной форме обучения по основным общеобразовательным программам, и до завершения обучения.</w:t>
      </w:r>
    </w:p>
    <w:p w:rsidR="00457516" w:rsidRPr="00457516" w:rsidRDefault="00457516" w:rsidP="00457516">
      <w:pPr>
        <w:widowControl w:val="0"/>
        <w:autoSpaceDE w:val="0"/>
        <w:autoSpaceDN w:val="0"/>
        <w:adjustRightInd w:val="0"/>
        <w:ind w:firstLine="720"/>
        <w:jc w:val="both"/>
        <w:rPr>
          <w:sz w:val="28"/>
          <w:szCs w:val="28"/>
        </w:rPr>
      </w:pPr>
      <w:r w:rsidRPr="00457516">
        <w:rPr>
          <w:sz w:val="28"/>
          <w:szCs w:val="28"/>
        </w:rPr>
        <w:t>Лица, потерявшие в период обучения обоих родителей или единственного родителя, обучающиеся по очной форме обучения  по образовательным программам основного общего, среднего общего образования, обеспечиваются бесплатным питанием, бесплатным комплектом одежды, обуви и мягким инвентарем со дня возникновения оснований для такого обеспечения, но не более чем за 3 месяца до дня  обращения за обеспечением бесплатным питанием, бесплатным комплектом одежды, обуви и мягким инвентарем, и до завершения обучения.</w:t>
      </w:r>
    </w:p>
    <w:p w:rsidR="00457516" w:rsidRPr="00457516" w:rsidRDefault="00457516" w:rsidP="00457516">
      <w:pPr>
        <w:widowControl w:val="0"/>
        <w:autoSpaceDE w:val="0"/>
        <w:autoSpaceDN w:val="0"/>
        <w:adjustRightInd w:val="0"/>
        <w:ind w:firstLine="720"/>
        <w:jc w:val="both"/>
        <w:rPr>
          <w:sz w:val="28"/>
          <w:szCs w:val="28"/>
        </w:rPr>
      </w:pPr>
      <w:r w:rsidRPr="00457516">
        <w:rPr>
          <w:sz w:val="28"/>
          <w:szCs w:val="28"/>
        </w:rPr>
        <w:t>4. Лица из числа детей-сирот и детей, оставшихся без попечения родителей, лица, потерявшие в период обучения обоих или единственного родителя, обучающиеся  по очной форме обучения по образовательным программам основного общего, среднего общего образования, получают ежемесячные денежные средства на питание, а также ежемесячную денежную компенсацию  на приобретение комплекта одежды, обуви и мягкого инвентаря (далее – ежемесячные денежные средства).</w:t>
      </w:r>
    </w:p>
    <w:p w:rsidR="00457516" w:rsidRPr="00457516" w:rsidRDefault="00457516" w:rsidP="00457516">
      <w:pPr>
        <w:widowControl w:val="0"/>
        <w:autoSpaceDE w:val="0"/>
        <w:autoSpaceDN w:val="0"/>
        <w:adjustRightInd w:val="0"/>
        <w:ind w:firstLine="720"/>
        <w:jc w:val="both"/>
        <w:rPr>
          <w:sz w:val="28"/>
          <w:szCs w:val="28"/>
        </w:rPr>
      </w:pPr>
      <w:r w:rsidRPr="00457516">
        <w:rPr>
          <w:sz w:val="28"/>
          <w:szCs w:val="28"/>
        </w:rPr>
        <w:t>5.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образовательным программам  основного общего, среднего общего образования, обеспечиваются за счет средств местного бюджета бесплатным питанием, бесплатным комплектом одежды, обуви и мягким инвентарем на основании заявления, поданного в образовательной организации, в которой обучается заявитель.</w:t>
      </w:r>
    </w:p>
    <w:p w:rsidR="00457516" w:rsidRPr="00457516" w:rsidRDefault="00457516" w:rsidP="00457516">
      <w:pPr>
        <w:widowControl w:val="0"/>
        <w:autoSpaceDE w:val="0"/>
        <w:autoSpaceDN w:val="0"/>
        <w:adjustRightInd w:val="0"/>
        <w:ind w:firstLine="720"/>
        <w:jc w:val="both"/>
        <w:rPr>
          <w:sz w:val="28"/>
          <w:szCs w:val="28"/>
        </w:rPr>
      </w:pPr>
      <w:r w:rsidRPr="00457516">
        <w:rPr>
          <w:sz w:val="28"/>
          <w:szCs w:val="28"/>
        </w:rPr>
        <w:t>Решение о предоставлении ежемесячных денежных средств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обучающиеся  по очной форме обучения по образовательным программам основного общего, среднего общего образования оформляется Приказом руководителя образовательного учреждения после подачи заявления обучающимся.</w:t>
      </w:r>
    </w:p>
    <w:p w:rsidR="00457516" w:rsidRPr="00457516" w:rsidRDefault="00457516" w:rsidP="00457516">
      <w:pPr>
        <w:widowControl w:val="0"/>
        <w:autoSpaceDE w:val="0"/>
        <w:autoSpaceDN w:val="0"/>
        <w:adjustRightInd w:val="0"/>
        <w:ind w:firstLine="720"/>
        <w:jc w:val="both"/>
        <w:rPr>
          <w:sz w:val="28"/>
          <w:szCs w:val="28"/>
        </w:rPr>
      </w:pPr>
      <w:r w:rsidRPr="00457516">
        <w:rPr>
          <w:sz w:val="28"/>
          <w:szCs w:val="28"/>
        </w:rPr>
        <w:t>В случае изменения основания предоставления права обучающегося на получение ежемесячной денежной выплаты на питание, а также ежемесячную денежную компенсацию на приобретение комплекта одежды, обуви и мягкого инвентаря, обучающийся в течение одного рабочего дня со дня наступления таких изменений должен сообщить об этом в администрацию образовательного учреждения.</w:t>
      </w:r>
    </w:p>
    <w:p w:rsidR="00457516" w:rsidRPr="00457516" w:rsidRDefault="00457516" w:rsidP="00457516">
      <w:pPr>
        <w:widowControl w:val="0"/>
        <w:autoSpaceDE w:val="0"/>
        <w:autoSpaceDN w:val="0"/>
        <w:adjustRightInd w:val="0"/>
        <w:ind w:firstLine="720"/>
        <w:jc w:val="both"/>
        <w:rPr>
          <w:sz w:val="28"/>
          <w:szCs w:val="28"/>
        </w:rPr>
      </w:pPr>
      <w:r w:rsidRPr="00457516">
        <w:rPr>
          <w:sz w:val="28"/>
          <w:szCs w:val="28"/>
        </w:rPr>
        <w:lastRenderedPageBreak/>
        <w:t>6. Лица, потерявшие в период обучения обоих родителей или единственного родителя, для обеспечения бесплатным питанием, бесплатным комплектом одежды, обуви и мягким инвентарем представляют в организацию, осуществляющую образовательную деятельность, документы, подтверждающие утрату обоих или единственного родителя.</w:t>
      </w:r>
    </w:p>
    <w:p w:rsidR="00457516" w:rsidRPr="00457516" w:rsidRDefault="00457516" w:rsidP="00457516">
      <w:pPr>
        <w:widowControl w:val="0"/>
        <w:autoSpaceDE w:val="0"/>
        <w:autoSpaceDN w:val="0"/>
        <w:adjustRightInd w:val="0"/>
        <w:ind w:firstLine="720"/>
        <w:jc w:val="both"/>
        <w:rPr>
          <w:sz w:val="28"/>
          <w:szCs w:val="28"/>
        </w:rPr>
      </w:pPr>
      <w:r w:rsidRPr="00457516">
        <w:rPr>
          <w:sz w:val="28"/>
          <w:szCs w:val="28"/>
        </w:rPr>
        <w:t>7. Руководители  образовательных  учреждений  муниципального образования «</w:t>
      </w:r>
      <w:proofErr w:type="spellStart"/>
      <w:r w:rsidRPr="00457516">
        <w:rPr>
          <w:sz w:val="28"/>
          <w:szCs w:val="28"/>
        </w:rPr>
        <w:t>Шумячский</w:t>
      </w:r>
      <w:proofErr w:type="spellEnd"/>
      <w:r w:rsidRPr="00457516">
        <w:rPr>
          <w:sz w:val="28"/>
          <w:szCs w:val="28"/>
        </w:rPr>
        <w:t xml:space="preserve"> муниципальный округ» Смоленской области направляют  Приказ о предоставлении ежемесячных денежных средств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обучающиеся  по очной форме обучения по образовательным  программам основного общего, среднего общего образования в муниципальное казенное учреждение «Централизованная бухгалтерия учреждений образования Шумячского муниципального округа» в соответствии с установленными ежемесячными объемами денежных средств, согласно пунктам 4 и 5 приложения № 2 настоящего постановления.</w:t>
      </w:r>
    </w:p>
    <w:p w:rsidR="00457516" w:rsidRPr="00457516" w:rsidRDefault="00457516" w:rsidP="00457516">
      <w:pPr>
        <w:jc w:val="both"/>
        <w:rPr>
          <w:sz w:val="28"/>
          <w:szCs w:val="28"/>
        </w:rPr>
      </w:pPr>
      <w:r w:rsidRPr="00457516">
        <w:tab/>
      </w:r>
      <w:r w:rsidRPr="00457516">
        <w:rPr>
          <w:sz w:val="28"/>
          <w:szCs w:val="28"/>
        </w:rPr>
        <w:t>Выплата ежемесячных денежных средств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обучающихся  по очной форме обучения по образовательным программам основного общего, среднего общего образования за счет средств местного бюджета  производится муниципальным казенным учреждением «Централизованная бухгалтерия учреждений образования Шумячского муниципального округа».</w:t>
      </w:r>
    </w:p>
    <w:p w:rsidR="00457516" w:rsidRPr="00457516" w:rsidRDefault="00457516" w:rsidP="00457516">
      <w:pPr>
        <w:widowControl w:val="0"/>
        <w:autoSpaceDE w:val="0"/>
        <w:autoSpaceDN w:val="0"/>
        <w:adjustRightInd w:val="0"/>
        <w:ind w:firstLine="720"/>
        <w:jc w:val="both"/>
        <w:rPr>
          <w:sz w:val="28"/>
          <w:szCs w:val="28"/>
        </w:rPr>
      </w:pPr>
    </w:p>
    <w:p w:rsidR="00457516" w:rsidRPr="00457516" w:rsidRDefault="00457516" w:rsidP="00457516">
      <w:pPr>
        <w:widowControl w:val="0"/>
        <w:autoSpaceDE w:val="0"/>
        <w:autoSpaceDN w:val="0"/>
        <w:adjustRightInd w:val="0"/>
        <w:ind w:firstLine="720"/>
        <w:jc w:val="both"/>
        <w:rPr>
          <w:sz w:val="28"/>
          <w:szCs w:val="28"/>
        </w:rPr>
      </w:pPr>
    </w:p>
    <w:p w:rsidR="00457516" w:rsidRPr="00457516" w:rsidRDefault="00457516" w:rsidP="00457516">
      <w:pPr>
        <w:widowControl w:val="0"/>
        <w:autoSpaceDE w:val="0"/>
        <w:autoSpaceDN w:val="0"/>
        <w:adjustRightInd w:val="0"/>
        <w:ind w:firstLine="720"/>
        <w:jc w:val="both"/>
        <w:rPr>
          <w:sz w:val="28"/>
          <w:szCs w:val="28"/>
        </w:rPr>
      </w:pPr>
    </w:p>
    <w:p w:rsidR="00457516" w:rsidRPr="00457516" w:rsidRDefault="00457516" w:rsidP="00457516">
      <w:pPr>
        <w:widowControl w:val="0"/>
        <w:autoSpaceDE w:val="0"/>
        <w:autoSpaceDN w:val="0"/>
        <w:adjustRightInd w:val="0"/>
        <w:ind w:firstLine="720"/>
        <w:jc w:val="both"/>
        <w:rPr>
          <w:sz w:val="28"/>
          <w:szCs w:val="28"/>
        </w:rPr>
      </w:pPr>
    </w:p>
    <w:p w:rsidR="00457516" w:rsidRPr="00457516" w:rsidRDefault="00457516" w:rsidP="00457516">
      <w:pPr>
        <w:widowControl w:val="0"/>
        <w:autoSpaceDE w:val="0"/>
        <w:autoSpaceDN w:val="0"/>
        <w:adjustRightInd w:val="0"/>
        <w:ind w:firstLine="720"/>
        <w:jc w:val="both"/>
        <w:rPr>
          <w:sz w:val="28"/>
          <w:szCs w:val="28"/>
        </w:rPr>
      </w:pPr>
    </w:p>
    <w:p w:rsidR="00457516" w:rsidRPr="00457516" w:rsidRDefault="00457516" w:rsidP="00457516">
      <w:pPr>
        <w:widowControl w:val="0"/>
        <w:autoSpaceDE w:val="0"/>
        <w:autoSpaceDN w:val="0"/>
        <w:adjustRightInd w:val="0"/>
        <w:jc w:val="both"/>
        <w:rPr>
          <w:sz w:val="28"/>
          <w:szCs w:val="28"/>
        </w:rPr>
      </w:pPr>
    </w:p>
    <w:p w:rsidR="00457516" w:rsidRPr="00457516" w:rsidRDefault="00457516" w:rsidP="00457516">
      <w:pPr>
        <w:widowControl w:val="0"/>
        <w:autoSpaceDE w:val="0"/>
        <w:autoSpaceDN w:val="0"/>
        <w:adjustRightInd w:val="0"/>
        <w:jc w:val="both"/>
        <w:rPr>
          <w:sz w:val="28"/>
          <w:szCs w:val="28"/>
        </w:rPr>
      </w:pPr>
    </w:p>
    <w:p w:rsidR="00457516" w:rsidRPr="00457516" w:rsidRDefault="00457516" w:rsidP="00457516">
      <w:pPr>
        <w:jc w:val="both"/>
        <w:rPr>
          <w:sz w:val="28"/>
          <w:szCs w:val="28"/>
        </w:rPr>
      </w:pPr>
    </w:p>
    <w:p w:rsidR="00457516" w:rsidRPr="00457516" w:rsidRDefault="00457516" w:rsidP="00457516">
      <w:pPr>
        <w:jc w:val="both"/>
        <w:rPr>
          <w:sz w:val="28"/>
          <w:szCs w:val="28"/>
        </w:rPr>
      </w:pPr>
    </w:p>
    <w:p w:rsidR="00457516" w:rsidRPr="00457516" w:rsidRDefault="00457516" w:rsidP="00457516">
      <w:pPr>
        <w:jc w:val="both"/>
        <w:rPr>
          <w:sz w:val="28"/>
          <w:szCs w:val="28"/>
        </w:rPr>
      </w:pPr>
    </w:p>
    <w:p w:rsidR="00457516" w:rsidRPr="00457516" w:rsidRDefault="00457516" w:rsidP="00457516">
      <w:pPr>
        <w:jc w:val="both"/>
        <w:rPr>
          <w:sz w:val="28"/>
          <w:szCs w:val="28"/>
        </w:rPr>
      </w:pPr>
    </w:p>
    <w:p w:rsidR="00457516" w:rsidRPr="00457516" w:rsidRDefault="00457516" w:rsidP="00457516">
      <w:pPr>
        <w:jc w:val="both"/>
        <w:rPr>
          <w:sz w:val="28"/>
          <w:szCs w:val="28"/>
        </w:rPr>
      </w:pPr>
    </w:p>
    <w:p w:rsidR="00457516" w:rsidRPr="00457516" w:rsidRDefault="00457516" w:rsidP="00457516">
      <w:pPr>
        <w:jc w:val="both"/>
        <w:rPr>
          <w:sz w:val="28"/>
          <w:szCs w:val="28"/>
        </w:rPr>
      </w:pPr>
    </w:p>
    <w:p w:rsidR="00457516" w:rsidRPr="00457516" w:rsidRDefault="00457516" w:rsidP="00457516">
      <w:pPr>
        <w:jc w:val="both"/>
        <w:rPr>
          <w:sz w:val="28"/>
          <w:szCs w:val="28"/>
        </w:rPr>
      </w:pPr>
    </w:p>
    <w:p w:rsidR="00457516" w:rsidRPr="00457516" w:rsidRDefault="00457516" w:rsidP="00457516">
      <w:pPr>
        <w:jc w:val="both"/>
        <w:rPr>
          <w:sz w:val="28"/>
          <w:szCs w:val="28"/>
        </w:rPr>
      </w:pPr>
    </w:p>
    <w:p w:rsidR="00457516" w:rsidRDefault="00457516" w:rsidP="00457516">
      <w:pPr>
        <w:jc w:val="both"/>
        <w:rPr>
          <w:sz w:val="28"/>
          <w:szCs w:val="28"/>
        </w:rPr>
      </w:pPr>
    </w:p>
    <w:p w:rsidR="00396EB0" w:rsidRDefault="00396EB0" w:rsidP="00457516">
      <w:pPr>
        <w:jc w:val="both"/>
        <w:rPr>
          <w:sz w:val="28"/>
          <w:szCs w:val="28"/>
        </w:rPr>
      </w:pPr>
    </w:p>
    <w:p w:rsidR="00396EB0" w:rsidRDefault="00396EB0" w:rsidP="00457516">
      <w:pPr>
        <w:jc w:val="both"/>
        <w:rPr>
          <w:sz w:val="28"/>
          <w:szCs w:val="28"/>
        </w:rPr>
      </w:pPr>
    </w:p>
    <w:p w:rsidR="00396EB0" w:rsidRDefault="00396EB0" w:rsidP="00457516">
      <w:pPr>
        <w:jc w:val="both"/>
        <w:rPr>
          <w:sz w:val="28"/>
          <w:szCs w:val="28"/>
        </w:rPr>
      </w:pPr>
    </w:p>
    <w:p w:rsidR="00396EB0" w:rsidRPr="00457516" w:rsidRDefault="00396EB0" w:rsidP="00457516">
      <w:pPr>
        <w:jc w:val="both"/>
        <w:rPr>
          <w:sz w:val="28"/>
          <w:szCs w:val="28"/>
        </w:rPr>
      </w:pPr>
    </w:p>
    <w:p w:rsidR="00457516" w:rsidRPr="00457516" w:rsidRDefault="00457516" w:rsidP="00457516">
      <w:pPr>
        <w:jc w:val="both"/>
        <w:rPr>
          <w:sz w:val="28"/>
          <w:szCs w:val="28"/>
        </w:rPr>
      </w:pPr>
    </w:p>
    <w:p w:rsidR="00457516" w:rsidRPr="00457516" w:rsidRDefault="00457516" w:rsidP="00396EB0">
      <w:pPr>
        <w:ind w:left="6096"/>
        <w:jc w:val="center"/>
        <w:rPr>
          <w:sz w:val="28"/>
          <w:szCs w:val="28"/>
        </w:rPr>
      </w:pPr>
      <w:r w:rsidRPr="00457516">
        <w:rPr>
          <w:sz w:val="28"/>
          <w:szCs w:val="28"/>
        </w:rPr>
        <w:lastRenderedPageBreak/>
        <w:t>Приложение № 2</w:t>
      </w:r>
    </w:p>
    <w:p w:rsidR="00457516" w:rsidRDefault="00457516" w:rsidP="00457516">
      <w:pPr>
        <w:ind w:left="5387"/>
        <w:jc w:val="both"/>
        <w:rPr>
          <w:sz w:val="28"/>
          <w:szCs w:val="28"/>
        </w:rPr>
      </w:pPr>
      <w:r w:rsidRPr="00457516">
        <w:rPr>
          <w:sz w:val="28"/>
          <w:szCs w:val="28"/>
        </w:rPr>
        <w:t>к постановлению Администрации муниципального образования «</w:t>
      </w:r>
      <w:proofErr w:type="spellStart"/>
      <w:r w:rsidRPr="00457516">
        <w:rPr>
          <w:sz w:val="28"/>
          <w:szCs w:val="28"/>
        </w:rPr>
        <w:t>Шумячский</w:t>
      </w:r>
      <w:proofErr w:type="spellEnd"/>
      <w:r w:rsidRPr="00457516">
        <w:rPr>
          <w:sz w:val="28"/>
          <w:szCs w:val="28"/>
        </w:rPr>
        <w:t xml:space="preserve"> муниципальный округ» Смоленской области</w:t>
      </w:r>
    </w:p>
    <w:p w:rsidR="00457516" w:rsidRPr="00457516" w:rsidRDefault="00457516" w:rsidP="00457516">
      <w:pPr>
        <w:ind w:left="5387"/>
        <w:rPr>
          <w:sz w:val="28"/>
          <w:szCs w:val="28"/>
        </w:rPr>
      </w:pPr>
      <w:r w:rsidRPr="00457516">
        <w:rPr>
          <w:sz w:val="28"/>
          <w:szCs w:val="28"/>
        </w:rPr>
        <w:t xml:space="preserve">от </w:t>
      </w:r>
      <w:r w:rsidR="00292DF8" w:rsidRPr="00292DF8">
        <w:rPr>
          <w:sz w:val="28"/>
          <w:szCs w:val="28"/>
          <w:u w:val="single"/>
        </w:rPr>
        <w:t>11.02.2025г.</w:t>
      </w:r>
      <w:r w:rsidR="00292DF8">
        <w:rPr>
          <w:sz w:val="28"/>
          <w:szCs w:val="28"/>
        </w:rPr>
        <w:t xml:space="preserve"> </w:t>
      </w:r>
      <w:r w:rsidRPr="00457516">
        <w:rPr>
          <w:sz w:val="28"/>
          <w:szCs w:val="28"/>
        </w:rPr>
        <w:t xml:space="preserve">№ </w:t>
      </w:r>
      <w:r w:rsidR="00292DF8">
        <w:rPr>
          <w:sz w:val="28"/>
          <w:szCs w:val="28"/>
        </w:rPr>
        <w:t>130</w:t>
      </w:r>
    </w:p>
    <w:p w:rsidR="00457516" w:rsidRPr="00457516" w:rsidRDefault="00457516" w:rsidP="00457516">
      <w:pPr>
        <w:widowControl w:val="0"/>
        <w:autoSpaceDE w:val="0"/>
        <w:autoSpaceDN w:val="0"/>
        <w:adjustRightInd w:val="0"/>
        <w:ind w:firstLine="720"/>
        <w:jc w:val="both"/>
        <w:rPr>
          <w:sz w:val="28"/>
          <w:szCs w:val="28"/>
        </w:rPr>
      </w:pPr>
    </w:p>
    <w:p w:rsidR="00457516" w:rsidRPr="00457516" w:rsidRDefault="00457516" w:rsidP="00457516">
      <w:pPr>
        <w:widowControl w:val="0"/>
        <w:autoSpaceDE w:val="0"/>
        <w:autoSpaceDN w:val="0"/>
        <w:adjustRightInd w:val="0"/>
        <w:ind w:firstLine="720"/>
        <w:jc w:val="both"/>
        <w:rPr>
          <w:sz w:val="28"/>
          <w:szCs w:val="28"/>
        </w:rPr>
      </w:pPr>
    </w:p>
    <w:p w:rsidR="00457516" w:rsidRPr="00457516" w:rsidRDefault="00457516" w:rsidP="00457516">
      <w:pPr>
        <w:widowControl w:val="0"/>
        <w:autoSpaceDE w:val="0"/>
        <w:autoSpaceDN w:val="0"/>
        <w:adjustRightInd w:val="0"/>
        <w:ind w:firstLine="720"/>
        <w:jc w:val="center"/>
        <w:rPr>
          <w:b/>
          <w:sz w:val="28"/>
          <w:szCs w:val="28"/>
        </w:rPr>
      </w:pPr>
      <w:r w:rsidRPr="00457516">
        <w:rPr>
          <w:b/>
          <w:sz w:val="28"/>
          <w:szCs w:val="28"/>
        </w:rPr>
        <w:t>Денежные нормы</w:t>
      </w:r>
    </w:p>
    <w:p w:rsidR="00457516" w:rsidRPr="00457516" w:rsidRDefault="00457516" w:rsidP="00457516">
      <w:pPr>
        <w:widowControl w:val="0"/>
        <w:autoSpaceDE w:val="0"/>
        <w:autoSpaceDN w:val="0"/>
        <w:adjustRightInd w:val="0"/>
        <w:ind w:firstLine="720"/>
        <w:jc w:val="center"/>
        <w:rPr>
          <w:b/>
          <w:sz w:val="28"/>
          <w:szCs w:val="28"/>
        </w:rPr>
      </w:pPr>
      <w:r w:rsidRPr="00457516">
        <w:rPr>
          <w:b/>
          <w:sz w:val="28"/>
          <w:szCs w:val="28"/>
        </w:rPr>
        <w:t>обеспечения обучающихся по очной форме</w:t>
      </w:r>
    </w:p>
    <w:p w:rsidR="00457516" w:rsidRPr="00457516" w:rsidRDefault="00457516" w:rsidP="00457516">
      <w:pPr>
        <w:widowControl w:val="0"/>
        <w:autoSpaceDE w:val="0"/>
        <w:autoSpaceDN w:val="0"/>
        <w:adjustRightInd w:val="0"/>
        <w:ind w:firstLine="720"/>
        <w:jc w:val="center"/>
        <w:rPr>
          <w:b/>
          <w:sz w:val="28"/>
          <w:szCs w:val="28"/>
        </w:rPr>
      </w:pPr>
      <w:r w:rsidRPr="00457516">
        <w:rPr>
          <w:b/>
          <w:sz w:val="28"/>
          <w:szCs w:val="28"/>
        </w:rPr>
        <w:t>обучения по образовательным программам</w:t>
      </w:r>
    </w:p>
    <w:p w:rsidR="00457516" w:rsidRPr="00457516" w:rsidRDefault="00457516" w:rsidP="00457516">
      <w:pPr>
        <w:widowControl w:val="0"/>
        <w:autoSpaceDE w:val="0"/>
        <w:autoSpaceDN w:val="0"/>
        <w:adjustRightInd w:val="0"/>
        <w:ind w:firstLine="720"/>
        <w:jc w:val="center"/>
        <w:rPr>
          <w:b/>
          <w:sz w:val="28"/>
          <w:szCs w:val="28"/>
        </w:rPr>
      </w:pPr>
      <w:r w:rsidRPr="00457516">
        <w:rPr>
          <w:b/>
          <w:sz w:val="28"/>
          <w:szCs w:val="28"/>
        </w:rPr>
        <w:t>основного общего, среднего общего образования</w:t>
      </w:r>
    </w:p>
    <w:p w:rsidR="00457516" w:rsidRPr="00457516" w:rsidRDefault="00457516" w:rsidP="00457516">
      <w:pPr>
        <w:widowControl w:val="0"/>
        <w:autoSpaceDE w:val="0"/>
        <w:autoSpaceDN w:val="0"/>
        <w:adjustRightInd w:val="0"/>
        <w:jc w:val="both"/>
        <w:rPr>
          <w:sz w:val="28"/>
          <w:szCs w:val="28"/>
        </w:rPr>
      </w:pPr>
    </w:p>
    <w:p w:rsidR="00457516" w:rsidRPr="00457516" w:rsidRDefault="00457516" w:rsidP="00457516">
      <w:pPr>
        <w:widowControl w:val="0"/>
        <w:autoSpaceDE w:val="0"/>
        <w:autoSpaceDN w:val="0"/>
        <w:adjustRightInd w:val="0"/>
        <w:ind w:firstLine="720"/>
        <w:jc w:val="both"/>
        <w:rPr>
          <w:sz w:val="28"/>
          <w:szCs w:val="28"/>
        </w:rPr>
      </w:pPr>
      <w:r w:rsidRPr="00457516">
        <w:rPr>
          <w:sz w:val="28"/>
          <w:szCs w:val="28"/>
        </w:rPr>
        <w:t>1. Лица из числа детей-сирот и детей, оставшихся без попечения родителей, лица, потерявшие в период обучения обоих или единственного родителя, обучающихся  по очной форме обучения по образовательным программам основного общего, среднего общего образования, получают ежемесячные денежные средства на питание, а также ежемесячную  денежную компенсацию на приобретение комплекта одежды, обуви и мягкого инвентаря (далее – ежемесячные денежные средства).</w:t>
      </w:r>
    </w:p>
    <w:p w:rsidR="00457516" w:rsidRPr="00457516" w:rsidRDefault="00457516" w:rsidP="00457516">
      <w:pPr>
        <w:widowControl w:val="0"/>
        <w:autoSpaceDE w:val="0"/>
        <w:autoSpaceDN w:val="0"/>
        <w:adjustRightInd w:val="0"/>
        <w:ind w:firstLine="720"/>
        <w:jc w:val="both"/>
        <w:rPr>
          <w:sz w:val="28"/>
          <w:szCs w:val="28"/>
        </w:rPr>
      </w:pPr>
      <w:r w:rsidRPr="00457516">
        <w:rPr>
          <w:sz w:val="28"/>
          <w:szCs w:val="28"/>
        </w:rPr>
        <w:t>2. Ежемесячные денежные средства выплачиваются лицам, указанным в пункте 4   «Порядка  обеспечения за счет средств местного бюджета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или единственного родителя, обучающихся по очной форме обучения по образовательным программам основного общего, среднего общего образования»,  не позднее 15-го числа месяца, следующего за отчетным, путем перечисления денежных средств на расчетный счет, открытый в банке или иной кредитной организации.</w:t>
      </w:r>
    </w:p>
    <w:p w:rsidR="00457516" w:rsidRPr="00457516" w:rsidRDefault="00457516" w:rsidP="00457516">
      <w:pPr>
        <w:widowControl w:val="0"/>
        <w:autoSpaceDE w:val="0"/>
        <w:autoSpaceDN w:val="0"/>
        <w:adjustRightInd w:val="0"/>
        <w:ind w:firstLine="720"/>
        <w:jc w:val="both"/>
        <w:rPr>
          <w:sz w:val="28"/>
          <w:szCs w:val="28"/>
        </w:rPr>
      </w:pPr>
      <w:r w:rsidRPr="00457516">
        <w:rPr>
          <w:sz w:val="28"/>
          <w:szCs w:val="28"/>
        </w:rPr>
        <w:t>3. Выплата ежемесячных денежных средств  прекращается со дня, следующего за днем окончания обучения в образовательной организации по программам основного общего, среднего общего образования.</w:t>
      </w:r>
    </w:p>
    <w:p w:rsidR="00457516" w:rsidRPr="00457516" w:rsidRDefault="00457516" w:rsidP="00457516">
      <w:pPr>
        <w:ind w:firstLine="708"/>
        <w:jc w:val="both"/>
        <w:rPr>
          <w:sz w:val="28"/>
          <w:szCs w:val="28"/>
        </w:rPr>
      </w:pPr>
      <w:r w:rsidRPr="00457516">
        <w:rPr>
          <w:sz w:val="28"/>
          <w:szCs w:val="28"/>
        </w:rPr>
        <w:t>4.</w:t>
      </w:r>
      <w:r w:rsidRPr="00457516">
        <w:rPr>
          <w:color w:val="FF0000"/>
          <w:sz w:val="28"/>
          <w:szCs w:val="28"/>
        </w:rPr>
        <w:t xml:space="preserve"> </w:t>
      </w:r>
      <w:r w:rsidRPr="00457516">
        <w:rPr>
          <w:sz w:val="28"/>
          <w:szCs w:val="28"/>
        </w:rPr>
        <w:t>Размер ежемесячных денежных средств для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образовательным программам основного общего, среднего общего образования за счет  местного бюджета, определяется по следующей формуле:</w:t>
      </w:r>
    </w:p>
    <w:p w:rsidR="00457516" w:rsidRPr="00457516" w:rsidRDefault="00457516" w:rsidP="00457516">
      <w:pPr>
        <w:ind w:firstLine="708"/>
        <w:jc w:val="both"/>
        <w:rPr>
          <w:sz w:val="40"/>
          <w:szCs w:val="28"/>
        </w:rPr>
      </w:pPr>
    </w:p>
    <w:p w:rsidR="00457516" w:rsidRPr="00457516" w:rsidRDefault="00457516" w:rsidP="00457516">
      <w:pPr>
        <w:autoSpaceDE w:val="0"/>
        <w:autoSpaceDN w:val="0"/>
        <w:adjustRightInd w:val="0"/>
        <w:ind w:firstLine="720"/>
        <w:jc w:val="center"/>
        <w:rPr>
          <w:sz w:val="28"/>
          <w:szCs w:val="28"/>
        </w:rPr>
      </w:pPr>
      <w:r w:rsidRPr="00457516">
        <w:rPr>
          <w:bCs/>
          <w:sz w:val="28"/>
        </w:rPr>
        <w:t>ЕДС</w:t>
      </w:r>
      <w:r w:rsidRPr="00457516">
        <w:rPr>
          <w:bCs/>
          <w:sz w:val="28"/>
          <w:vertAlign w:val="subscript"/>
        </w:rPr>
        <w:t>1</w:t>
      </w:r>
      <w:r w:rsidRPr="00457516">
        <w:rPr>
          <w:b/>
          <w:bCs/>
          <w:sz w:val="28"/>
        </w:rPr>
        <w:t xml:space="preserve"> </w:t>
      </w:r>
      <w:r w:rsidRPr="00457516">
        <w:rPr>
          <w:sz w:val="28"/>
          <w:szCs w:val="28"/>
        </w:rPr>
        <w:t>= П</w:t>
      </w:r>
      <w:r w:rsidRPr="00457516">
        <w:rPr>
          <w:sz w:val="28"/>
          <w:szCs w:val="28"/>
          <w:vertAlign w:val="subscript"/>
        </w:rPr>
        <w:t>1</w:t>
      </w:r>
      <w:r w:rsidRPr="00457516">
        <w:rPr>
          <w:sz w:val="28"/>
          <w:szCs w:val="28"/>
        </w:rPr>
        <w:t xml:space="preserve"> + О</w:t>
      </w:r>
      <w:r w:rsidRPr="00457516">
        <w:rPr>
          <w:sz w:val="28"/>
          <w:szCs w:val="28"/>
          <w:vertAlign w:val="subscript"/>
        </w:rPr>
        <w:t>1</w:t>
      </w:r>
      <w:r w:rsidRPr="00457516">
        <w:rPr>
          <w:sz w:val="28"/>
          <w:szCs w:val="28"/>
        </w:rPr>
        <w:t>, где:</w:t>
      </w:r>
    </w:p>
    <w:p w:rsidR="00457516" w:rsidRPr="00457516" w:rsidRDefault="00457516" w:rsidP="00457516">
      <w:pPr>
        <w:autoSpaceDE w:val="0"/>
        <w:autoSpaceDN w:val="0"/>
        <w:adjustRightInd w:val="0"/>
        <w:ind w:firstLine="720"/>
        <w:jc w:val="center"/>
        <w:rPr>
          <w:sz w:val="36"/>
          <w:szCs w:val="28"/>
        </w:rPr>
      </w:pPr>
    </w:p>
    <w:p w:rsidR="00457516" w:rsidRPr="00457516" w:rsidRDefault="00457516" w:rsidP="00457516">
      <w:pPr>
        <w:autoSpaceDE w:val="0"/>
        <w:autoSpaceDN w:val="0"/>
        <w:adjustRightInd w:val="0"/>
        <w:ind w:firstLine="720"/>
        <w:rPr>
          <w:b/>
          <w:sz w:val="28"/>
          <w:szCs w:val="28"/>
        </w:rPr>
      </w:pPr>
      <w:r w:rsidRPr="00457516">
        <w:rPr>
          <w:bCs/>
          <w:sz w:val="28"/>
        </w:rPr>
        <w:t>ЕДС</w:t>
      </w:r>
      <w:r w:rsidRPr="00457516">
        <w:rPr>
          <w:bCs/>
          <w:sz w:val="28"/>
          <w:vertAlign w:val="subscript"/>
        </w:rPr>
        <w:t>1</w:t>
      </w:r>
      <w:r w:rsidRPr="00457516">
        <w:rPr>
          <w:bCs/>
          <w:sz w:val="28"/>
        </w:rPr>
        <w:t xml:space="preserve"> – размер ежемесячных денежных средств на одного обучающегося;</w:t>
      </w:r>
    </w:p>
    <w:p w:rsidR="00457516" w:rsidRPr="00457516" w:rsidRDefault="00457516" w:rsidP="00457516">
      <w:pPr>
        <w:autoSpaceDE w:val="0"/>
        <w:autoSpaceDN w:val="0"/>
        <w:adjustRightInd w:val="0"/>
        <w:ind w:firstLine="720"/>
        <w:jc w:val="both"/>
        <w:rPr>
          <w:sz w:val="28"/>
          <w:szCs w:val="28"/>
        </w:rPr>
      </w:pPr>
      <w:r w:rsidRPr="00457516">
        <w:rPr>
          <w:sz w:val="28"/>
          <w:szCs w:val="28"/>
        </w:rPr>
        <w:t>П</w:t>
      </w:r>
      <w:r w:rsidRPr="00457516">
        <w:rPr>
          <w:sz w:val="28"/>
          <w:szCs w:val="28"/>
          <w:vertAlign w:val="subscript"/>
        </w:rPr>
        <w:t>1</w:t>
      </w:r>
      <w:r w:rsidRPr="00457516">
        <w:rPr>
          <w:sz w:val="28"/>
          <w:szCs w:val="28"/>
        </w:rPr>
        <w:t xml:space="preserve"> – ежемесячный объем денежных средств на питание на одного обучающегося в соответствии с постановлением Правительства Смоленской области № 410 от 13.06.2024 года.</w:t>
      </w:r>
    </w:p>
    <w:p w:rsidR="00457516" w:rsidRPr="00457516" w:rsidRDefault="00457516" w:rsidP="00457516">
      <w:pPr>
        <w:autoSpaceDE w:val="0"/>
        <w:autoSpaceDN w:val="0"/>
        <w:adjustRightInd w:val="0"/>
        <w:ind w:firstLine="720"/>
        <w:jc w:val="both"/>
        <w:rPr>
          <w:sz w:val="28"/>
          <w:szCs w:val="28"/>
        </w:rPr>
      </w:pPr>
      <w:r w:rsidRPr="00457516">
        <w:rPr>
          <w:sz w:val="28"/>
          <w:szCs w:val="28"/>
        </w:rPr>
        <w:lastRenderedPageBreak/>
        <w:t>О</w:t>
      </w:r>
      <w:r w:rsidRPr="00457516">
        <w:rPr>
          <w:sz w:val="28"/>
          <w:szCs w:val="28"/>
          <w:vertAlign w:val="subscript"/>
        </w:rPr>
        <w:t>1</w:t>
      </w:r>
      <w:r w:rsidRPr="00457516">
        <w:rPr>
          <w:sz w:val="28"/>
          <w:szCs w:val="28"/>
        </w:rPr>
        <w:t xml:space="preserve"> – ежемесячный объем денежных средств на приобретение комплекта одежды, обуви и мягкого инвентаря на одного обучающегося</w:t>
      </w:r>
      <w:r w:rsidRPr="00457516">
        <w:t xml:space="preserve"> </w:t>
      </w:r>
      <w:r w:rsidRPr="00457516">
        <w:rPr>
          <w:sz w:val="28"/>
          <w:szCs w:val="28"/>
        </w:rPr>
        <w:t>в соответствии с постановлением Правительства Смоленской области № 410 от 13.06.2024 года.</w:t>
      </w:r>
    </w:p>
    <w:p w:rsidR="00457516" w:rsidRPr="00457516" w:rsidRDefault="00457516" w:rsidP="00457516">
      <w:pPr>
        <w:autoSpaceDE w:val="0"/>
        <w:autoSpaceDN w:val="0"/>
        <w:adjustRightInd w:val="0"/>
        <w:ind w:firstLine="720"/>
        <w:jc w:val="both"/>
        <w:rPr>
          <w:sz w:val="28"/>
          <w:szCs w:val="28"/>
        </w:rPr>
      </w:pPr>
      <w:r w:rsidRPr="00457516">
        <w:rPr>
          <w:sz w:val="28"/>
          <w:szCs w:val="28"/>
        </w:rPr>
        <w:t xml:space="preserve">5.  Установить объем ежемесячных денежных средств   для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образовательным программам основного общего, среднего общего образования, на питание, за счет средств местного бюджета в день на одного обучающегося: </w:t>
      </w:r>
    </w:p>
    <w:p w:rsidR="00457516" w:rsidRPr="00457516" w:rsidRDefault="00457516" w:rsidP="00457516">
      <w:pPr>
        <w:autoSpaceDE w:val="0"/>
        <w:autoSpaceDN w:val="0"/>
        <w:adjustRightInd w:val="0"/>
        <w:ind w:firstLine="720"/>
        <w:jc w:val="both"/>
        <w:rPr>
          <w:sz w:val="28"/>
          <w:szCs w:val="28"/>
        </w:rPr>
      </w:pPr>
      <w:r w:rsidRPr="00457516">
        <w:rPr>
          <w:sz w:val="28"/>
          <w:szCs w:val="28"/>
        </w:rPr>
        <w:t>5.1. в учебные дни в сумме 278 руб. 62 коп.</w:t>
      </w:r>
    </w:p>
    <w:p w:rsidR="00457516" w:rsidRPr="00457516" w:rsidRDefault="00457516" w:rsidP="00457516">
      <w:pPr>
        <w:autoSpaceDE w:val="0"/>
        <w:autoSpaceDN w:val="0"/>
        <w:adjustRightInd w:val="0"/>
        <w:ind w:firstLine="720"/>
        <w:jc w:val="both"/>
        <w:rPr>
          <w:sz w:val="28"/>
          <w:szCs w:val="28"/>
        </w:rPr>
      </w:pPr>
      <w:r w:rsidRPr="00457516">
        <w:rPr>
          <w:sz w:val="28"/>
          <w:szCs w:val="28"/>
        </w:rPr>
        <w:t xml:space="preserve">5.2. в выходные, праздничные и каникулярные дни в сумме 306 руб. 49 коп.; </w:t>
      </w:r>
    </w:p>
    <w:p w:rsidR="00457516" w:rsidRPr="00457516" w:rsidRDefault="00457516" w:rsidP="00457516">
      <w:pPr>
        <w:autoSpaceDE w:val="0"/>
        <w:autoSpaceDN w:val="0"/>
        <w:adjustRightInd w:val="0"/>
        <w:ind w:firstLine="720"/>
        <w:jc w:val="both"/>
        <w:rPr>
          <w:sz w:val="28"/>
          <w:szCs w:val="28"/>
        </w:rPr>
      </w:pPr>
      <w:r w:rsidRPr="00457516">
        <w:rPr>
          <w:sz w:val="28"/>
          <w:szCs w:val="28"/>
        </w:rPr>
        <w:t>6. Установить объем денежных средств  для обеспечения бесплатным комплектом  одежды, обуви и мягким инвентарем для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образовательным программам основного общего, среднего общего образования за счет средств местного бюджета в размере 32 921 руб. в год одному обучающемуся (ежемесячно 2743,42 руб.)</w:t>
      </w:r>
    </w:p>
    <w:p w:rsidR="00457516" w:rsidRPr="00457516" w:rsidRDefault="00457516" w:rsidP="00457516">
      <w:pPr>
        <w:autoSpaceDE w:val="0"/>
        <w:autoSpaceDN w:val="0"/>
        <w:adjustRightInd w:val="0"/>
        <w:ind w:firstLine="720"/>
        <w:jc w:val="both"/>
        <w:rPr>
          <w:sz w:val="28"/>
          <w:szCs w:val="28"/>
        </w:rPr>
      </w:pPr>
      <w:r w:rsidRPr="00457516">
        <w:rPr>
          <w:sz w:val="28"/>
          <w:szCs w:val="28"/>
        </w:rPr>
        <w:t>7. При прекращении образовательных отношений в связи с отчислением досрочно из организации, осуществляющей образовательную деятельность, по основаниям, предусмотренным Федеральным законом «Об образовании в Российской Федерации», обеспечение бесплатным питанием, бесплатным комплектом одежды, обуви и мягким инвентарем детей-сирот, детей, оставшихся без попечения родителей, лиц, потерявших в период обучения обоих родителей или единственного родителя, прекращается со дня издания соответствующего распорядительного акта указанной организации. В случае если обеспечение бесплатным питанием, бесплатным комплектом одежды, обуви и мягким инвентарем за текущей месяц было произведено до даты отчисления, то оно прекращается с  месяца, следующего за месяцем отчисления.</w:t>
      </w: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F00803" w:rsidRDefault="00F00803" w:rsidP="00FD7613">
      <w:pPr>
        <w:pStyle w:val="a5"/>
        <w:tabs>
          <w:tab w:val="clear" w:pos="4536"/>
          <w:tab w:val="clear" w:pos="9072"/>
          <w:tab w:val="left" w:pos="7655"/>
        </w:tabs>
        <w:rPr>
          <w:sz w:val="28"/>
          <w:szCs w:val="28"/>
        </w:rPr>
      </w:pPr>
    </w:p>
    <w:p w:rsidR="00C508F6" w:rsidRDefault="00C508F6" w:rsidP="00FD7613">
      <w:pPr>
        <w:pStyle w:val="a5"/>
        <w:tabs>
          <w:tab w:val="clear" w:pos="4536"/>
          <w:tab w:val="clear" w:pos="9072"/>
          <w:tab w:val="left" w:pos="7655"/>
        </w:tabs>
        <w:rPr>
          <w:sz w:val="28"/>
          <w:szCs w:val="28"/>
        </w:rPr>
      </w:pPr>
    </w:p>
    <w:p w:rsidR="00C508F6" w:rsidRDefault="00C508F6" w:rsidP="00FD7613">
      <w:pPr>
        <w:pStyle w:val="a5"/>
        <w:tabs>
          <w:tab w:val="clear" w:pos="4536"/>
          <w:tab w:val="clear" w:pos="9072"/>
          <w:tab w:val="left" w:pos="7655"/>
        </w:tabs>
        <w:rPr>
          <w:sz w:val="28"/>
          <w:szCs w:val="28"/>
        </w:rPr>
      </w:pPr>
      <w:bookmarkStart w:id="0" w:name="_GoBack"/>
      <w:bookmarkEnd w:id="0"/>
    </w:p>
    <w:sectPr w:rsidR="00C508F6" w:rsidSect="00A3100C">
      <w:headerReference w:type="even" r:id="rId8"/>
      <w:headerReference w:type="default" r:id="rId9"/>
      <w:pgSz w:w="11907" w:h="16840" w:code="9"/>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78C" w:rsidRDefault="00D8378C">
      <w:r>
        <w:separator/>
      </w:r>
    </w:p>
  </w:endnote>
  <w:endnote w:type="continuationSeparator" w:id="0">
    <w:p w:rsidR="00D8378C" w:rsidRDefault="00D8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78C" w:rsidRDefault="00D8378C">
      <w:r>
        <w:separator/>
      </w:r>
    </w:p>
  </w:footnote>
  <w:footnote w:type="continuationSeparator" w:id="0">
    <w:p w:rsidR="00D8378C" w:rsidRDefault="00D8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645" w:rsidRDefault="00573645" w:rsidP="00566B6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73645" w:rsidRDefault="00573645">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132009"/>
      <w:docPartObj>
        <w:docPartGallery w:val="Page Numbers (Top of Page)"/>
        <w:docPartUnique/>
      </w:docPartObj>
    </w:sdtPr>
    <w:sdtEndPr/>
    <w:sdtContent>
      <w:p w:rsidR="00643D07" w:rsidRDefault="00643D07">
        <w:pPr>
          <w:pStyle w:val="a5"/>
          <w:jc w:val="center"/>
        </w:pPr>
        <w:r>
          <w:fldChar w:fldCharType="begin"/>
        </w:r>
        <w:r>
          <w:instrText>PAGE   \* MERGEFORMAT</w:instrText>
        </w:r>
        <w:r>
          <w:fldChar w:fldCharType="separate"/>
        </w:r>
        <w:r>
          <w:t>2</w:t>
        </w:r>
        <w:r>
          <w:fldChar w:fldCharType="end"/>
        </w:r>
      </w:p>
    </w:sdtContent>
  </w:sdt>
  <w:p w:rsidR="00573645" w:rsidRPr="00A20929" w:rsidRDefault="00573645" w:rsidP="00A209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1FAB0DD9"/>
    <w:multiLevelType w:val="hybridMultilevel"/>
    <w:tmpl w:val="4F56FEE4"/>
    <w:lvl w:ilvl="0" w:tplc="16E23AD6">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35A7BBA"/>
    <w:multiLevelType w:val="hybridMultilevel"/>
    <w:tmpl w:val="5B344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B961C4"/>
    <w:multiLevelType w:val="multilevel"/>
    <w:tmpl w:val="D7846A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15:restartNumberingAfterBreak="0">
    <w:nsid w:val="3D3D0188"/>
    <w:multiLevelType w:val="multilevel"/>
    <w:tmpl w:val="BBA0940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0"/>
  </w:num>
  <w:num w:numId="15">
    <w:abstractNumId w:val="11"/>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6A"/>
    <w:rsid w:val="00003762"/>
    <w:rsid w:val="000067B8"/>
    <w:rsid w:val="00006BA1"/>
    <w:rsid w:val="00006C88"/>
    <w:rsid w:val="00015991"/>
    <w:rsid w:val="000226CB"/>
    <w:rsid w:val="000238DC"/>
    <w:rsid w:val="00023B62"/>
    <w:rsid w:val="00030E35"/>
    <w:rsid w:val="000406B7"/>
    <w:rsid w:val="00044F2D"/>
    <w:rsid w:val="00045DF8"/>
    <w:rsid w:val="00046714"/>
    <w:rsid w:val="000529D1"/>
    <w:rsid w:val="00054127"/>
    <w:rsid w:val="00055487"/>
    <w:rsid w:val="00061048"/>
    <w:rsid w:val="00063673"/>
    <w:rsid w:val="000702DE"/>
    <w:rsid w:val="0007039E"/>
    <w:rsid w:val="0007340A"/>
    <w:rsid w:val="000747E3"/>
    <w:rsid w:val="000769D7"/>
    <w:rsid w:val="000775DC"/>
    <w:rsid w:val="00083CAC"/>
    <w:rsid w:val="0009441D"/>
    <w:rsid w:val="000B0FB3"/>
    <w:rsid w:val="000B1693"/>
    <w:rsid w:val="000B1E29"/>
    <w:rsid w:val="000B2449"/>
    <w:rsid w:val="000B51F7"/>
    <w:rsid w:val="000C31A2"/>
    <w:rsid w:val="000C342D"/>
    <w:rsid w:val="000C4D7B"/>
    <w:rsid w:val="000E0EA7"/>
    <w:rsid w:val="000E18AB"/>
    <w:rsid w:val="000E4754"/>
    <w:rsid w:val="000E5673"/>
    <w:rsid w:val="000F75E4"/>
    <w:rsid w:val="000F79AF"/>
    <w:rsid w:val="0011322C"/>
    <w:rsid w:val="00130AC1"/>
    <w:rsid w:val="00143337"/>
    <w:rsid w:val="001445C8"/>
    <w:rsid w:val="001462CC"/>
    <w:rsid w:val="001539F0"/>
    <w:rsid w:val="00155944"/>
    <w:rsid w:val="00160BBB"/>
    <w:rsid w:val="0016304B"/>
    <w:rsid w:val="00164842"/>
    <w:rsid w:val="0016766C"/>
    <w:rsid w:val="00167F9B"/>
    <w:rsid w:val="001723E9"/>
    <w:rsid w:val="00176D87"/>
    <w:rsid w:val="00181E3A"/>
    <w:rsid w:val="001864F9"/>
    <w:rsid w:val="00187539"/>
    <w:rsid w:val="00190429"/>
    <w:rsid w:val="00190507"/>
    <w:rsid w:val="00190893"/>
    <w:rsid w:val="00194CFD"/>
    <w:rsid w:val="00195633"/>
    <w:rsid w:val="001A1073"/>
    <w:rsid w:val="001A15AF"/>
    <w:rsid w:val="001B4F26"/>
    <w:rsid w:val="001D276E"/>
    <w:rsid w:val="001D2844"/>
    <w:rsid w:val="001D3BD0"/>
    <w:rsid w:val="001D4B73"/>
    <w:rsid w:val="001D658C"/>
    <w:rsid w:val="001D6B2F"/>
    <w:rsid w:val="001E513F"/>
    <w:rsid w:val="001F6264"/>
    <w:rsid w:val="0020179F"/>
    <w:rsid w:val="00201E74"/>
    <w:rsid w:val="00201E99"/>
    <w:rsid w:val="00204D34"/>
    <w:rsid w:val="00207A04"/>
    <w:rsid w:val="00210960"/>
    <w:rsid w:val="00211BC3"/>
    <w:rsid w:val="00213398"/>
    <w:rsid w:val="002239B4"/>
    <w:rsid w:val="002300AB"/>
    <w:rsid w:val="002303C6"/>
    <w:rsid w:val="00234ADA"/>
    <w:rsid w:val="00240607"/>
    <w:rsid w:val="0025199B"/>
    <w:rsid w:val="00254144"/>
    <w:rsid w:val="002547A7"/>
    <w:rsid w:val="002616FC"/>
    <w:rsid w:val="00262809"/>
    <w:rsid w:val="00264201"/>
    <w:rsid w:val="002671C2"/>
    <w:rsid w:val="00271118"/>
    <w:rsid w:val="00271799"/>
    <w:rsid w:val="00274223"/>
    <w:rsid w:val="00275DF6"/>
    <w:rsid w:val="0028049D"/>
    <w:rsid w:val="0028151B"/>
    <w:rsid w:val="002906FD"/>
    <w:rsid w:val="00292DF8"/>
    <w:rsid w:val="00294E28"/>
    <w:rsid w:val="00296AE3"/>
    <w:rsid w:val="002A2689"/>
    <w:rsid w:val="002A5CF7"/>
    <w:rsid w:val="002B24A9"/>
    <w:rsid w:val="002C7EE0"/>
    <w:rsid w:val="002D15CB"/>
    <w:rsid w:val="002D1633"/>
    <w:rsid w:val="002D72E0"/>
    <w:rsid w:val="002E0E67"/>
    <w:rsid w:val="002E49DE"/>
    <w:rsid w:val="002E4D71"/>
    <w:rsid w:val="002E59BB"/>
    <w:rsid w:val="002E699F"/>
    <w:rsid w:val="002E7733"/>
    <w:rsid w:val="002F79D3"/>
    <w:rsid w:val="00301958"/>
    <w:rsid w:val="003037B6"/>
    <w:rsid w:val="003073E4"/>
    <w:rsid w:val="00314BA1"/>
    <w:rsid w:val="00315E38"/>
    <w:rsid w:val="00316057"/>
    <w:rsid w:val="003201D6"/>
    <w:rsid w:val="00325354"/>
    <w:rsid w:val="00325900"/>
    <w:rsid w:val="00325D61"/>
    <w:rsid w:val="0032622D"/>
    <w:rsid w:val="0033698B"/>
    <w:rsid w:val="00340FAE"/>
    <w:rsid w:val="00343ED2"/>
    <w:rsid w:val="00350471"/>
    <w:rsid w:val="003520CA"/>
    <w:rsid w:val="0035558E"/>
    <w:rsid w:val="003570C3"/>
    <w:rsid w:val="003627F6"/>
    <w:rsid w:val="00363FB3"/>
    <w:rsid w:val="00365A3F"/>
    <w:rsid w:val="00367970"/>
    <w:rsid w:val="00376983"/>
    <w:rsid w:val="00376E0D"/>
    <w:rsid w:val="00377B48"/>
    <w:rsid w:val="00384F6A"/>
    <w:rsid w:val="00387E0C"/>
    <w:rsid w:val="00390D60"/>
    <w:rsid w:val="00394397"/>
    <w:rsid w:val="00394E95"/>
    <w:rsid w:val="00396307"/>
    <w:rsid w:val="00396EB0"/>
    <w:rsid w:val="003A7859"/>
    <w:rsid w:val="003C367A"/>
    <w:rsid w:val="003D20C2"/>
    <w:rsid w:val="003D3BC5"/>
    <w:rsid w:val="003D6948"/>
    <w:rsid w:val="003E63C2"/>
    <w:rsid w:val="003F241D"/>
    <w:rsid w:val="003F54BB"/>
    <w:rsid w:val="003F5BB3"/>
    <w:rsid w:val="00406DEE"/>
    <w:rsid w:val="00407048"/>
    <w:rsid w:val="00407BDD"/>
    <w:rsid w:val="00411856"/>
    <w:rsid w:val="00412C2D"/>
    <w:rsid w:val="00412E22"/>
    <w:rsid w:val="00413433"/>
    <w:rsid w:val="0041490C"/>
    <w:rsid w:val="004248FD"/>
    <w:rsid w:val="00430CAC"/>
    <w:rsid w:val="004318DC"/>
    <w:rsid w:val="00432913"/>
    <w:rsid w:val="004333C0"/>
    <w:rsid w:val="00433D8A"/>
    <w:rsid w:val="00433DE4"/>
    <w:rsid w:val="0044186A"/>
    <w:rsid w:val="00442418"/>
    <w:rsid w:val="0044345B"/>
    <w:rsid w:val="0044474A"/>
    <w:rsid w:val="00444C64"/>
    <w:rsid w:val="004501B0"/>
    <w:rsid w:val="0045156C"/>
    <w:rsid w:val="0045567A"/>
    <w:rsid w:val="00457516"/>
    <w:rsid w:val="0046034F"/>
    <w:rsid w:val="00467078"/>
    <w:rsid w:val="004713F1"/>
    <w:rsid w:val="00476930"/>
    <w:rsid w:val="0048595B"/>
    <w:rsid w:val="004920D1"/>
    <w:rsid w:val="0049327D"/>
    <w:rsid w:val="004A386D"/>
    <w:rsid w:val="004A4129"/>
    <w:rsid w:val="004A523B"/>
    <w:rsid w:val="004B0172"/>
    <w:rsid w:val="004B1DD2"/>
    <w:rsid w:val="004B4F15"/>
    <w:rsid w:val="004B669E"/>
    <w:rsid w:val="004C16FD"/>
    <w:rsid w:val="004C4D26"/>
    <w:rsid w:val="004C51C4"/>
    <w:rsid w:val="004E0362"/>
    <w:rsid w:val="004F400F"/>
    <w:rsid w:val="004F4E56"/>
    <w:rsid w:val="004F6225"/>
    <w:rsid w:val="0050348D"/>
    <w:rsid w:val="00512523"/>
    <w:rsid w:val="005125A9"/>
    <w:rsid w:val="00513318"/>
    <w:rsid w:val="005170D3"/>
    <w:rsid w:val="00521D5E"/>
    <w:rsid w:val="00525481"/>
    <w:rsid w:val="00532A5B"/>
    <w:rsid w:val="00532C3A"/>
    <w:rsid w:val="00534DCB"/>
    <w:rsid w:val="0054126E"/>
    <w:rsid w:val="00543BE5"/>
    <w:rsid w:val="00543EC3"/>
    <w:rsid w:val="00544A71"/>
    <w:rsid w:val="005465EB"/>
    <w:rsid w:val="0055194E"/>
    <w:rsid w:val="00553DFD"/>
    <w:rsid w:val="00554486"/>
    <w:rsid w:val="0055513D"/>
    <w:rsid w:val="00556281"/>
    <w:rsid w:val="00556DEB"/>
    <w:rsid w:val="005572C2"/>
    <w:rsid w:val="00562A49"/>
    <w:rsid w:val="005662A5"/>
    <w:rsid w:val="00566B61"/>
    <w:rsid w:val="00567432"/>
    <w:rsid w:val="0057114B"/>
    <w:rsid w:val="00573645"/>
    <w:rsid w:val="005765FC"/>
    <w:rsid w:val="005809F6"/>
    <w:rsid w:val="00580A21"/>
    <w:rsid w:val="00581CA4"/>
    <w:rsid w:val="00584177"/>
    <w:rsid w:val="005848DA"/>
    <w:rsid w:val="005A26C0"/>
    <w:rsid w:val="005B143C"/>
    <w:rsid w:val="005B305B"/>
    <w:rsid w:val="005B569E"/>
    <w:rsid w:val="005C5DA4"/>
    <w:rsid w:val="005D5007"/>
    <w:rsid w:val="005F03B0"/>
    <w:rsid w:val="005F680F"/>
    <w:rsid w:val="00614E35"/>
    <w:rsid w:val="00630171"/>
    <w:rsid w:val="006316EF"/>
    <w:rsid w:val="00631FC8"/>
    <w:rsid w:val="0063448E"/>
    <w:rsid w:val="0063536B"/>
    <w:rsid w:val="00637984"/>
    <w:rsid w:val="00643D07"/>
    <w:rsid w:val="00645D98"/>
    <w:rsid w:val="00647754"/>
    <w:rsid w:val="006511FC"/>
    <w:rsid w:val="00651D6B"/>
    <w:rsid w:val="00655324"/>
    <w:rsid w:val="00655366"/>
    <w:rsid w:val="00663E53"/>
    <w:rsid w:val="00672B59"/>
    <w:rsid w:val="006743BB"/>
    <w:rsid w:val="00676DF1"/>
    <w:rsid w:val="006803C5"/>
    <w:rsid w:val="00681C7B"/>
    <w:rsid w:val="00686EA1"/>
    <w:rsid w:val="006934B2"/>
    <w:rsid w:val="006953B6"/>
    <w:rsid w:val="006A1B72"/>
    <w:rsid w:val="006A361F"/>
    <w:rsid w:val="006A4748"/>
    <w:rsid w:val="006A588E"/>
    <w:rsid w:val="006A5E91"/>
    <w:rsid w:val="006A6243"/>
    <w:rsid w:val="006B0BA9"/>
    <w:rsid w:val="006B3485"/>
    <w:rsid w:val="006B4736"/>
    <w:rsid w:val="006B6B2E"/>
    <w:rsid w:val="006C55D9"/>
    <w:rsid w:val="006C6BFE"/>
    <w:rsid w:val="006D3582"/>
    <w:rsid w:val="006D70D5"/>
    <w:rsid w:val="006E3B30"/>
    <w:rsid w:val="006F1E34"/>
    <w:rsid w:val="006F316B"/>
    <w:rsid w:val="006F499E"/>
    <w:rsid w:val="00714598"/>
    <w:rsid w:val="007238F0"/>
    <w:rsid w:val="00723BEC"/>
    <w:rsid w:val="0072425B"/>
    <w:rsid w:val="007268E3"/>
    <w:rsid w:val="00731218"/>
    <w:rsid w:val="0073399E"/>
    <w:rsid w:val="00736A83"/>
    <w:rsid w:val="00744DB7"/>
    <w:rsid w:val="0074622E"/>
    <w:rsid w:val="007513F8"/>
    <w:rsid w:val="00751BAA"/>
    <w:rsid w:val="007569CC"/>
    <w:rsid w:val="007576F8"/>
    <w:rsid w:val="00762D30"/>
    <w:rsid w:val="0076462E"/>
    <w:rsid w:val="00765BD6"/>
    <w:rsid w:val="00780FB3"/>
    <w:rsid w:val="007924B5"/>
    <w:rsid w:val="00793978"/>
    <w:rsid w:val="0079736A"/>
    <w:rsid w:val="007A0C6C"/>
    <w:rsid w:val="007A37B4"/>
    <w:rsid w:val="007B0DFE"/>
    <w:rsid w:val="007B224B"/>
    <w:rsid w:val="007B6CC9"/>
    <w:rsid w:val="007C14F6"/>
    <w:rsid w:val="007C6723"/>
    <w:rsid w:val="007C6BB7"/>
    <w:rsid w:val="007E0B96"/>
    <w:rsid w:val="007E0C93"/>
    <w:rsid w:val="007E1CDE"/>
    <w:rsid w:val="007E63FD"/>
    <w:rsid w:val="007F328B"/>
    <w:rsid w:val="00805008"/>
    <w:rsid w:val="00820E72"/>
    <w:rsid w:val="00820F0E"/>
    <w:rsid w:val="0082577B"/>
    <w:rsid w:val="00832027"/>
    <w:rsid w:val="00844378"/>
    <w:rsid w:val="00845326"/>
    <w:rsid w:val="00845435"/>
    <w:rsid w:val="00845BFF"/>
    <w:rsid w:val="008535FC"/>
    <w:rsid w:val="008563EB"/>
    <w:rsid w:val="008575F7"/>
    <w:rsid w:val="0087153B"/>
    <w:rsid w:val="008717D1"/>
    <w:rsid w:val="008736C3"/>
    <w:rsid w:val="0088230C"/>
    <w:rsid w:val="00885790"/>
    <w:rsid w:val="00891341"/>
    <w:rsid w:val="0089314B"/>
    <w:rsid w:val="00895ABF"/>
    <w:rsid w:val="008A4DF0"/>
    <w:rsid w:val="008B1746"/>
    <w:rsid w:val="008B3EE7"/>
    <w:rsid w:val="008B7C31"/>
    <w:rsid w:val="008B7D82"/>
    <w:rsid w:val="008C151F"/>
    <w:rsid w:val="008C4D8B"/>
    <w:rsid w:val="008C5990"/>
    <w:rsid w:val="008C6812"/>
    <w:rsid w:val="008C7BD2"/>
    <w:rsid w:val="008D30B1"/>
    <w:rsid w:val="008D42B0"/>
    <w:rsid w:val="008D4FEB"/>
    <w:rsid w:val="008D62D2"/>
    <w:rsid w:val="008E1686"/>
    <w:rsid w:val="008E2719"/>
    <w:rsid w:val="008E27B3"/>
    <w:rsid w:val="008E2B94"/>
    <w:rsid w:val="008E6DED"/>
    <w:rsid w:val="008F7959"/>
    <w:rsid w:val="00903CD3"/>
    <w:rsid w:val="00905610"/>
    <w:rsid w:val="009124D1"/>
    <w:rsid w:val="00914671"/>
    <w:rsid w:val="00916E54"/>
    <w:rsid w:val="00921625"/>
    <w:rsid w:val="00923D56"/>
    <w:rsid w:val="00927D66"/>
    <w:rsid w:val="00933461"/>
    <w:rsid w:val="00933C92"/>
    <w:rsid w:val="00941181"/>
    <w:rsid w:val="00941497"/>
    <w:rsid w:val="009460F4"/>
    <w:rsid w:val="009511D8"/>
    <w:rsid w:val="009526B8"/>
    <w:rsid w:val="00974475"/>
    <w:rsid w:val="009845BF"/>
    <w:rsid w:val="00987A57"/>
    <w:rsid w:val="00991DA0"/>
    <w:rsid w:val="00992A9A"/>
    <w:rsid w:val="00993DD1"/>
    <w:rsid w:val="00993F4F"/>
    <w:rsid w:val="009A3C47"/>
    <w:rsid w:val="009A4A74"/>
    <w:rsid w:val="009A6D16"/>
    <w:rsid w:val="009B1FA9"/>
    <w:rsid w:val="009B4487"/>
    <w:rsid w:val="009B62B4"/>
    <w:rsid w:val="009B7CD7"/>
    <w:rsid w:val="009C1E9A"/>
    <w:rsid w:val="009C51A8"/>
    <w:rsid w:val="009C6878"/>
    <w:rsid w:val="009C6CED"/>
    <w:rsid w:val="009D0E8A"/>
    <w:rsid w:val="009E0A55"/>
    <w:rsid w:val="009F206B"/>
    <w:rsid w:val="009F64E7"/>
    <w:rsid w:val="00A03E3A"/>
    <w:rsid w:val="00A05634"/>
    <w:rsid w:val="00A05A3A"/>
    <w:rsid w:val="00A11940"/>
    <w:rsid w:val="00A11E36"/>
    <w:rsid w:val="00A161F3"/>
    <w:rsid w:val="00A20929"/>
    <w:rsid w:val="00A21AB2"/>
    <w:rsid w:val="00A25E96"/>
    <w:rsid w:val="00A26261"/>
    <w:rsid w:val="00A308B0"/>
    <w:rsid w:val="00A3100C"/>
    <w:rsid w:val="00A34A7B"/>
    <w:rsid w:val="00A35AB4"/>
    <w:rsid w:val="00A426C5"/>
    <w:rsid w:val="00A46C2A"/>
    <w:rsid w:val="00A517E9"/>
    <w:rsid w:val="00A57094"/>
    <w:rsid w:val="00A572C1"/>
    <w:rsid w:val="00A70E2F"/>
    <w:rsid w:val="00A763C0"/>
    <w:rsid w:val="00A77BF7"/>
    <w:rsid w:val="00A80ED0"/>
    <w:rsid w:val="00A83955"/>
    <w:rsid w:val="00A8652B"/>
    <w:rsid w:val="00A86A73"/>
    <w:rsid w:val="00A87036"/>
    <w:rsid w:val="00A91584"/>
    <w:rsid w:val="00A93767"/>
    <w:rsid w:val="00AA48E6"/>
    <w:rsid w:val="00AA6E0B"/>
    <w:rsid w:val="00AB38B8"/>
    <w:rsid w:val="00AB3A5E"/>
    <w:rsid w:val="00AB71C4"/>
    <w:rsid w:val="00AC164A"/>
    <w:rsid w:val="00AD18B7"/>
    <w:rsid w:val="00AD1CC7"/>
    <w:rsid w:val="00AD31D2"/>
    <w:rsid w:val="00AD4145"/>
    <w:rsid w:val="00AD7F06"/>
    <w:rsid w:val="00AE0569"/>
    <w:rsid w:val="00AE63C0"/>
    <w:rsid w:val="00AF4916"/>
    <w:rsid w:val="00AF7A34"/>
    <w:rsid w:val="00B04AE0"/>
    <w:rsid w:val="00B13F85"/>
    <w:rsid w:val="00B16BB2"/>
    <w:rsid w:val="00B17002"/>
    <w:rsid w:val="00B218E9"/>
    <w:rsid w:val="00B22B25"/>
    <w:rsid w:val="00B23BB6"/>
    <w:rsid w:val="00B24C8C"/>
    <w:rsid w:val="00B31889"/>
    <w:rsid w:val="00B34BD1"/>
    <w:rsid w:val="00B36D1F"/>
    <w:rsid w:val="00B40BF9"/>
    <w:rsid w:val="00B44A43"/>
    <w:rsid w:val="00B46CA3"/>
    <w:rsid w:val="00B514A3"/>
    <w:rsid w:val="00B57587"/>
    <w:rsid w:val="00B60FB8"/>
    <w:rsid w:val="00B71B68"/>
    <w:rsid w:val="00B7211D"/>
    <w:rsid w:val="00B7657F"/>
    <w:rsid w:val="00B767D9"/>
    <w:rsid w:val="00B76E7C"/>
    <w:rsid w:val="00B807F1"/>
    <w:rsid w:val="00B81257"/>
    <w:rsid w:val="00B81447"/>
    <w:rsid w:val="00B8440F"/>
    <w:rsid w:val="00B859B5"/>
    <w:rsid w:val="00B86B6A"/>
    <w:rsid w:val="00B87C8C"/>
    <w:rsid w:val="00B9096F"/>
    <w:rsid w:val="00BA1693"/>
    <w:rsid w:val="00BA47E0"/>
    <w:rsid w:val="00BB3C19"/>
    <w:rsid w:val="00BB4AD8"/>
    <w:rsid w:val="00BC40F9"/>
    <w:rsid w:val="00BC6C02"/>
    <w:rsid w:val="00BC7798"/>
    <w:rsid w:val="00BD47A4"/>
    <w:rsid w:val="00BF4009"/>
    <w:rsid w:val="00BF62C1"/>
    <w:rsid w:val="00BF6FE5"/>
    <w:rsid w:val="00BF7A74"/>
    <w:rsid w:val="00C01E70"/>
    <w:rsid w:val="00C02B08"/>
    <w:rsid w:val="00C0333A"/>
    <w:rsid w:val="00C03745"/>
    <w:rsid w:val="00C16ADC"/>
    <w:rsid w:val="00C310FE"/>
    <w:rsid w:val="00C34539"/>
    <w:rsid w:val="00C35DB3"/>
    <w:rsid w:val="00C407ED"/>
    <w:rsid w:val="00C43966"/>
    <w:rsid w:val="00C508F6"/>
    <w:rsid w:val="00C5288B"/>
    <w:rsid w:val="00C60D37"/>
    <w:rsid w:val="00C724A2"/>
    <w:rsid w:val="00C72A11"/>
    <w:rsid w:val="00C77713"/>
    <w:rsid w:val="00C86848"/>
    <w:rsid w:val="00C902FB"/>
    <w:rsid w:val="00C921A7"/>
    <w:rsid w:val="00C94260"/>
    <w:rsid w:val="00C9426A"/>
    <w:rsid w:val="00CA31CD"/>
    <w:rsid w:val="00CA7254"/>
    <w:rsid w:val="00CA77B0"/>
    <w:rsid w:val="00CB238F"/>
    <w:rsid w:val="00CC1816"/>
    <w:rsid w:val="00CC3562"/>
    <w:rsid w:val="00CC7A93"/>
    <w:rsid w:val="00CD0B16"/>
    <w:rsid w:val="00CF5DEC"/>
    <w:rsid w:val="00D0200A"/>
    <w:rsid w:val="00D02A56"/>
    <w:rsid w:val="00D11781"/>
    <w:rsid w:val="00D11B56"/>
    <w:rsid w:val="00D11F9F"/>
    <w:rsid w:val="00D15A71"/>
    <w:rsid w:val="00D21753"/>
    <w:rsid w:val="00D23B69"/>
    <w:rsid w:val="00D257A0"/>
    <w:rsid w:val="00D26923"/>
    <w:rsid w:val="00D273AA"/>
    <w:rsid w:val="00D34FA0"/>
    <w:rsid w:val="00D42AA9"/>
    <w:rsid w:val="00D5036F"/>
    <w:rsid w:val="00D53DA7"/>
    <w:rsid w:val="00D61970"/>
    <w:rsid w:val="00D63996"/>
    <w:rsid w:val="00D66CD8"/>
    <w:rsid w:val="00D8378C"/>
    <w:rsid w:val="00D867AA"/>
    <w:rsid w:val="00DA4F01"/>
    <w:rsid w:val="00DB79D8"/>
    <w:rsid w:val="00DC622E"/>
    <w:rsid w:val="00DC64B2"/>
    <w:rsid w:val="00DD18B8"/>
    <w:rsid w:val="00DD4C12"/>
    <w:rsid w:val="00DD6529"/>
    <w:rsid w:val="00DE5378"/>
    <w:rsid w:val="00DE53FA"/>
    <w:rsid w:val="00E00CD5"/>
    <w:rsid w:val="00E01799"/>
    <w:rsid w:val="00E03EDA"/>
    <w:rsid w:val="00E11A5E"/>
    <w:rsid w:val="00E169DB"/>
    <w:rsid w:val="00E23167"/>
    <w:rsid w:val="00E23FEA"/>
    <w:rsid w:val="00E25A01"/>
    <w:rsid w:val="00E32626"/>
    <w:rsid w:val="00E4030A"/>
    <w:rsid w:val="00E41454"/>
    <w:rsid w:val="00E4369C"/>
    <w:rsid w:val="00E43EC5"/>
    <w:rsid w:val="00E44E32"/>
    <w:rsid w:val="00E451EE"/>
    <w:rsid w:val="00E47CCE"/>
    <w:rsid w:val="00E502EE"/>
    <w:rsid w:val="00E54FA6"/>
    <w:rsid w:val="00E635F0"/>
    <w:rsid w:val="00E63D08"/>
    <w:rsid w:val="00E644D4"/>
    <w:rsid w:val="00E710BD"/>
    <w:rsid w:val="00E731E0"/>
    <w:rsid w:val="00E775DF"/>
    <w:rsid w:val="00E8288D"/>
    <w:rsid w:val="00E92980"/>
    <w:rsid w:val="00EA2E4F"/>
    <w:rsid w:val="00EA3A83"/>
    <w:rsid w:val="00EC2A7B"/>
    <w:rsid w:val="00EC58E3"/>
    <w:rsid w:val="00EC61E4"/>
    <w:rsid w:val="00EC635C"/>
    <w:rsid w:val="00EC729D"/>
    <w:rsid w:val="00ED016A"/>
    <w:rsid w:val="00ED0BA3"/>
    <w:rsid w:val="00EF0A43"/>
    <w:rsid w:val="00EF1C13"/>
    <w:rsid w:val="00F00803"/>
    <w:rsid w:val="00F00EF2"/>
    <w:rsid w:val="00F034E2"/>
    <w:rsid w:val="00F0369E"/>
    <w:rsid w:val="00F03A13"/>
    <w:rsid w:val="00F06E77"/>
    <w:rsid w:val="00F16EAE"/>
    <w:rsid w:val="00F17D1E"/>
    <w:rsid w:val="00F2636C"/>
    <w:rsid w:val="00F328CB"/>
    <w:rsid w:val="00F37F5E"/>
    <w:rsid w:val="00F40058"/>
    <w:rsid w:val="00F41678"/>
    <w:rsid w:val="00F471A8"/>
    <w:rsid w:val="00F52082"/>
    <w:rsid w:val="00F550A9"/>
    <w:rsid w:val="00F56B72"/>
    <w:rsid w:val="00F56B80"/>
    <w:rsid w:val="00F64197"/>
    <w:rsid w:val="00F64D21"/>
    <w:rsid w:val="00F70BEE"/>
    <w:rsid w:val="00F75D8F"/>
    <w:rsid w:val="00F77EDE"/>
    <w:rsid w:val="00F83AA6"/>
    <w:rsid w:val="00F91530"/>
    <w:rsid w:val="00FB33CF"/>
    <w:rsid w:val="00FC2D32"/>
    <w:rsid w:val="00FC57BA"/>
    <w:rsid w:val="00FC5B4D"/>
    <w:rsid w:val="00FD7613"/>
    <w:rsid w:val="00FE183C"/>
    <w:rsid w:val="00FF2A11"/>
    <w:rsid w:val="00FF6F22"/>
    <w:rsid w:val="00FF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F366F"/>
  <w15:chartTrackingRefBased/>
  <w15:docId w15:val="{21112AD2-F13A-4C9B-B4ED-04A55AE5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qFormat/>
    <w:pPr>
      <w:keepNext/>
      <w:ind w:firstLine="709"/>
      <w:jc w:val="center"/>
      <w:outlineLvl w:val="0"/>
    </w:pPr>
    <w:rPr>
      <w:b/>
    </w:rPr>
  </w:style>
  <w:style w:type="paragraph" w:styleId="21">
    <w:name w:val="heading 2"/>
    <w:basedOn w:val="a1"/>
    <w:next w:val="a1"/>
    <w:qFormat/>
    <w:pPr>
      <w:keepNext/>
      <w:spacing w:before="240" w:after="60"/>
      <w:outlineLvl w:val="1"/>
    </w:pPr>
    <w:rPr>
      <w:rFonts w:ascii="Arial" w:hAnsi="Arial"/>
      <w:b/>
      <w:i/>
    </w:rPr>
  </w:style>
  <w:style w:type="paragraph" w:styleId="31">
    <w:name w:val="heading 3"/>
    <w:basedOn w:val="a1"/>
    <w:next w:val="a1"/>
    <w:qFormat/>
    <w:pPr>
      <w:keepNext/>
      <w:spacing w:before="240" w:after="60"/>
      <w:outlineLvl w:val="2"/>
    </w:pPr>
    <w:rPr>
      <w:rFonts w:ascii="Arial" w:hAnsi="Arial"/>
    </w:rPr>
  </w:style>
  <w:style w:type="paragraph" w:styleId="41">
    <w:name w:val="heading 4"/>
    <w:basedOn w:val="a1"/>
    <w:next w:val="a1"/>
    <w:qFormat/>
    <w:pPr>
      <w:keepNext/>
      <w:spacing w:before="240" w:after="60"/>
      <w:outlineLvl w:val="3"/>
    </w:pPr>
    <w:rPr>
      <w:rFonts w:ascii="Arial" w:hAnsi="Arial"/>
      <w:b/>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pPr>
      <w:tabs>
        <w:tab w:val="center" w:pos="4536"/>
        <w:tab w:val="right" w:pos="9072"/>
      </w:tabs>
    </w:pPr>
  </w:style>
  <w:style w:type="character" w:styleId="a8">
    <w:name w:val="page number"/>
    <w:rPr>
      <w:rFonts w:ascii="Times New Roman" w:hAnsi="Times New Roman"/>
    </w:rPr>
  </w:style>
  <w:style w:type="paragraph" w:styleId="a9">
    <w:name w:val="caption"/>
    <w:basedOn w:val="a1"/>
    <w:qFormat/>
    <w:pPr>
      <w:spacing w:before="240" w:after="60"/>
      <w:jc w:val="center"/>
    </w:pPr>
    <w:rPr>
      <w:rFonts w:ascii="Arial" w:hAnsi="Arial"/>
      <w:b/>
      <w:kern w:val="28"/>
      <w:sz w:val="32"/>
    </w:rPr>
  </w:style>
  <w:style w:type="paragraph" w:styleId="aa">
    <w:name w:val="Body Text"/>
    <w:basedOn w:val="a1"/>
    <w:link w:val="ab"/>
    <w:pPr>
      <w:widowControl w:val="0"/>
      <w:jc w:val="both"/>
    </w:pPr>
  </w:style>
  <w:style w:type="paragraph" w:customStyle="1" w:styleId="210">
    <w:name w:val="Основной текст 21"/>
    <w:basedOn w:val="a1"/>
    <w:pPr>
      <w:widowControl w:val="0"/>
      <w:jc w:val="both"/>
    </w:pPr>
    <w:rPr>
      <w:sz w:val="28"/>
    </w:rPr>
  </w:style>
  <w:style w:type="paragraph" w:styleId="ac">
    <w:name w:val="envelope address"/>
    <w:basedOn w:val="a1"/>
    <w:pPr>
      <w:framePr w:w="7920" w:h="1980" w:hRule="exact" w:hSpace="180" w:wrap="auto" w:hAnchor="page" w:xAlign="center" w:yAlign="bottom"/>
      <w:ind w:left="2880"/>
    </w:pPr>
    <w:rPr>
      <w:rFonts w:ascii="Arial" w:hAnsi="Arial"/>
    </w:rPr>
  </w:style>
  <w:style w:type="character" w:styleId="ad">
    <w:name w:val="Emphasis"/>
    <w:qFormat/>
    <w:rPr>
      <w:rFonts w:ascii="Times New Roman" w:hAnsi="Times New Roman"/>
      <w:i/>
    </w:rPr>
  </w:style>
  <w:style w:type="character" w:styleId="ae">
    <w:name w:val="Hyperlink"/>
    <w:rPr>
      <w:rFonts w:ascii="Times New Roman" w:hAnsi="Times New Roman"/>
      <w:color w:val="0000FF"/>
      <w:u w:val="single"/>
    </w:rPr>
  </w:style>
  <w:style w:type="paragraph" w:styleId="af">
    <w:name w:val="Date"/>
    <w:basedOn w:val="a1"/>
    <w:next w:val="a1"/>
  </w:style>
  <w:style w:type="paragraph" w:styleId="af0">
    <w:name w:val="Note Heading"/>
    <w:basedOn w:val="a1"/>
    <w:next w:val="a1"/>
  </w:style>
  <w:style w:type="paragraph" w:styleId="af1">
    <w:name w:val="toa heading"/>
    <w:basedOn w:val="a1"/>
    <w:next w:val="a1"/>
    <w:semiHidden/>
    <w:pPr>
      <w:spacing w:before="120"/>
    </w:pPr>
    <w:rPr>
      <w:rFonts w:ascii="Arial" w:hAnsi="Arial"/>
      <w:b/>
    </w:rPr>
  </w:style>
  <w:style w:type="character" w:styleId="af2">
    <w:name w:val="endnote reference"/>
    <w:semiHidden/>
    <w:rPr>
      <w:rFonts w:ascii="Times New Roman" w:hAnsi="Times New Roman"/>
      <w:vertAlign w:val="superscript"/>
    </w:rPr>
  </w:style>
  <w:style w:type="character" w:styleId="af3">
    <w:name w:val="annotation reference"/>
    <w:semiHidden/>
    <w:rPr>
      <w:rFonts w:ascii="Times New Roman" w:hAnsi="Times New Roman"/>
      <w:sz w:val="16"/>
    </w:rPr>
  </w:style>
  <w:style w:type="character" w:styleId="af4">
    <w:name w:val="footnote reference"/>
    <w:semiHidden/>
    <w:rPr>
      <w:rFonts w:ascii="Times New Roman" w:hAnsi="Times New Roman"/>
      <w:vertAlign w:val="superscript"/>
    </w:rPr>
  </w:style>
  <w:style w:type="paragraph" w:styleId="af5">
    <w:name w:val="Body Text First Indent"/>
    <w:basedOn w:val="aa"/>
    <w:pPr>
      <w:widowControl/>
      <w:spacing w:after="120"/>
      <w:ind w:firstLine="210"/>
      <w:jc w:val="left"/>
    </w:pPr>
  </w:style>
  <w:style w:type="paragraph" w:styleId="af6">
    <w:name w:val="Body Text Indent"/>
    <w:basedOn w:val="a1"/>
    <w:pPr>
      <w:spacing w:after="120"/>
      <w:ind w:left="283"/>
    </w:pPr>
  </w:style>
  <w:style w:type="paragraph" w:styleId="22">
    <w:name w:val="Body Text First Indent 2"/>
    <w:basedOn w:val="af6"/>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7">
    <w:name w:val="Название"/>
    <w:basedOn w:val="a1"/>
    <w:qFormat/>
    <w:pPr>
      <w:spacing w:before="240" w:after="60"/>
      <w:jc w:val="center"/>
      <w:outlineLvl w:val="0"/>
    </w:pPr>
    <w:rPr>
      <w:rFonts w:ascii="Arial" w:hAnsi="Arial"/>
      <w:b/>
      <w:kern w:val="28"/>
      <w:sz w:val="32"/>
    </w:rPr>
  </w:style>
  <w:style w:type="character" w:styleId="af8">
    <w:name w:val="line number"/>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3">
    <w:name w:val="envelope return"/>
    <w:basedOn w:val="a1"/>
    <w:rPr>
      <w:rFonts w:ascii="Arial" w:hAnsi="Arial"/>
      <w:sz w:val="20"/>
    </w:rPr>
  </w:style>
  <w:style w:type="paragraph" w:styleId="af9">
    <w:name w:val="Normal Indent"/>
    <w:basedOn w:val="a1"/>
    <w:pPr>
      <w:ind w:left="708"/>
    </w:pPr>
  </w:style>
  <w:style w:type="paragraph" w:styleId="10">
    <w:name w:val="toc 1"/>
    <w:basedOn w:val="a1"/>
    <w:next w:val="a1"/>
    <w:autoRedefine/>
    <w:semiHidden/>
  </w:style>
  <w:style w:type="paragraph" w:styleId="24">
    <w:name w:val="toc 2"/>
    <w:basedOn w:val="a1"/>
    <w:next w:val="a1"/>
    <w:autoRedefine/>
    <w:semiHidden/>
    <w:pPr>
      <w:ind w:left="240"/>
    </w:pPr>
  </w:style>
  <w:style w:type="paragraph" w:styleId="32">
    <w:name w:val="toc 3"/>
    <w:basedOn w:val="a1"/>
    <w:next w:val="a1"/>
    <w:autoRedefine/>
    <w:semiHidden/>
    <w:pPr>
      <w:ind w:left="480"/>
    </w:pPr>
  </w:style>
  <w:style w:type="paragraph" w:styleId="42">
    <w:name w:val="toc 4"/>
    <w:basedOn w:val="a1"/>
    <w:next w:val="a1"/>
    <w:autoRedefine/>
    <w:semiHidden/>
    <w:pPr>
      <w:ind w:left="720"/>
    </w:pPr>
  </w:style>
  <w:style w:type="paragraph" w:styleId="52">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25">
    <w:name w:val="Body Text 2"/>
    <w:basedOn w:val="a1"/>
    <w:pPr>
      <w:spacing w:after="120" w:line="480" w:lineRule="auto"/>
    </w:pPr>
  </w:style>
  <w:style w:type="paragraph" w:styleId="33">
    <w:name w:val="Body Text 3"/>
    <w:basedOn w:val="a1"/>
    <w:pPr>
      <w:spacing w:after="120"/>
    </w:pPr>
    <w:rPr>
      <w:sz w:val="16"/>
    </w:rPr>
  </w:style>
  <w:style w:type="paragraph" w:styleId="26">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fa">
    <w:name w:val="table of figures"/>
    <w:basedOn w:val="a1"/>
    <w:next w:val="a1"/>
    <w:semiHidden/>
    <w:pPr>
      <w:ind w:left="480" w:hanging="480"/>
    </w:pPr>
  </w:style>
  <w:style w:type="paragraph" w:styleId="afb">
    <w:name w:val="Subtitle"/>
    <w:basedOn w:val="a1"/>
    <w:qFormat/>
    <w:pPr>
      <w:spacing w:after="60"/>
      <w:jc w:val="center"/>
      <w:outlineLvl w:val="1"/>
    </w:pPr>
    <w:rPr>
      <w:rFonts w:ascii="Arial" w:hAnsi="Arial"/>
    </w:rPr>
  </w:style>
  <w:style w:type="paragraph" w:styleId="afc">
    <w:name w:val="Signature"/>
    <w:basedOn w:val="a1"/>
    <w:pPr>
      <w:ind w:left="4252"/>
    </w:pPr>
  </w:style>
  <w:style w:type="paragraph" w:styleId="afd">
    <w:name w:val="Salutation"/>
    <w:basedOn w:val="a1"/>
    <w:next w:val="a1"/>
  </w:style>
  <w:style w:type="paragraph" w:styleId="afe">
    <w:name w:val="List Continue"/>
    <w:basedOn w:val="a1"/>
    <w:pPr>
      <w:spacing w:after="120"/>
      <w:ind w:left="283"/>
    </w:pPr>
  </w:style>
  <w:style w:type="paragraph" w:styleId="27">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
    <w:name w:val="FollowedHyperlink"/>
    <w:rPr>
      <w:color w:val="800080"/>
      <w:u w:val="single"/>
    </w:rPr>
  </w:style>
  <w:style w:type="paragraph" w:styleId="aff0">
    <w:name w:val="Closing"/>
    <w:basedOn w:val="a1"/>
    <w:pPr>
      <w:ind w:left="4252"/>
    </w:pPr>
  </w:style>
  <w:style w:type="paragraph" w:styleId="aff1">
    <w:name w:val="List"/>
    <w:basedOn w:val="a1"/>
    <w:pPr>
      <w:ind w:left="283" w:hanging="283"/>
    </w:pPr>
  </w:style>
  <w:style w:type="paragraph" w:styleId="28">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character" w:styleId="aff2">
    <w:name w:val="Strong"/>
    <w:qFormat/>
    <w:rPr>
      <w:b/>
    </w:rPr>
  </w:style>
  <w:style w:type="paragraph" w:styleId="aff3">
    <w:name w:val="Document Map"/>
    <w:basedOn w:val="a1"/>
    <w:semiHidden/>
    <w:pPr>
      <w:shd w:val="clear" w:color="auto" w:fill="000080"/>
    </w:pPr>
    <w:rPr>
      <w:rFonts w:ascii="Tahoma" w:hAnsi="Tahoma"/>
    </w:rPr>
  </w:style>
  <w:style w:type="paragraph" w:styleId="aff4">
    <w:name w:val="table of authorities"/>
    <w:basedOn w:val="a1"/>
    <w:next w:val="a1"/>
    <w:semiHidden/>
    <w:pPr>
      <w:ind w:left="240" w:hanging="240"/>
    </w:pPr>
  </w:style>
  <w:style w:type="paragraph" w:styleId="aff5">
    <w:name w:val="Plain Text"/>
    <w:basedOn w:val="a1"/>
    <w:rPr>
      <w:rFonts w:ascii="Courier New" w:hAnsi="Courier New"/>
      <w:sz w:val="20"/>
    </w:rPr>
  </w:style>
  <w:style w:type="paragraph" w:styleId="aff6">
    <w:name w:val="endnote text"/>
    <w:basedOn w:val="a1"/>
    <w:semiHidden/>
    <w:rPr>
      <w:sz w:val="20"/>
    </w:rPr>
  </w:style>
  <w:style w:type="paragraph" w:styleId="aff7">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8">
    <w:name w:val="annotation text"/>
    <w:basedOn w:val="a1"/>
    <w:semiHidden/>
    <w:rPr>
      <w:sz w:val="20"/>
    </w:rPr>
  </w:style>
  <w:style w:type="paragraph" w:styleId="aff9">
    <w:name w:val="footnote text"/>
    <w:basedOn w:val="a1"/>
    <w:semiHidden/>
    <w:rPr>
      <w:sz w:val="20"/>
    </w:rPr>
  </w:style>
  <w:style w:type="paragraph" w:styleId="11">
    <w:name w:val="index 1"/>
    <w:basedOn w:val="a1"/>
    <w:next w:val="a1"/>
    <w:autoRedefine/>
    <w:semiHidden/>
    <w:pPr>
      <w:ind w:left="240" w:hanging="240"/>
    </w:pPr>
  </w:style>
  <w:style w:type="paragraph" w:styleId="affa">
    <w:name w:val="index heading"/>
    <w:basedOn w:val="a1"/>
    <w:next w:val="11"/>
    <w:semiHidden/>
    <w:rPr>
      <w:rFonts w:ascii="Arial" w:hAnsi="Arial"/>
      <w:b/>
    </w:rPr>
  </w:style>
  <w:style w:type="paragraph" w:styleId="29">
    <w:name w:val="index 2"/>
    <w:basedOn w:val="a1"/>
    <w:next w:val="a1"/>
    <w:autoRedefine/>
    <w:semiHidden/>
    <w:pPr>
      <w:ind w:left="480" w:hanging="240"/>
    </w:pPr>
  </w:style>
  <w:style w:type="paragraph" w:styleId="37">
    <w:name w:val="index 3"/>
    <w:basedOn w:val="a1"/>
    <w:next w:val="a1"/>
    <w:autoRedefine/>
    <w:semiHidden/>
    <w:pPr>
      <w:ind w:left="720" w:hanging="240"/>
    </w:pPr>
  </w:style>
  <w:style w:type="paragraph" w:styleId="45">
    <w:name w:val="index 4"/>
    <w:basedOn w:val="a1"/>
    <w:next w:val="a1"/>
    <w:autoRedefine/>
    <w:semiHidden/>
    <w:pPr>
      <w:ind w:left="960" w:hanging="240"/>
    </w:pPr>
  </w:style>
  <w:style w:type="paragraph" w:styleId="55">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71">
    <w:name w:val="index 7"/>
    <w:basedOn w:val="a1"/>
    <w:next w:val="a1"/>
    <w:autoRedefine/>
    <w:semiHidden/>
    <w:pPr>
      <w:ind w:left="1680" w:hanging="240"/>
    </w:pPr>
  </w:style>
  <w:style w:type="paragraph" w:styleId="81">
    <w:name w:val="index 8"/>
    <w:basedOn w:val="a1"/>
    <w:next w:val="a1"/>
    <w:autoRedefine/>
    <w:semiHidden/>
    <w:pPr>
      <w:ind w:left="1920" w:hanging="240"/>
    </w:pPr>
  </w:style>
  <w:style w:type="paragraph" w:styleId="91">
    <w:name w:val="index 9"/>
    <w:basedOn w:val="a1"/>
    <w:next w:val="a1"/>
    <w:autoRedefine/>
    <w:semiHidden/>
    <w:pPr>
      <w:ind w:left="2160" w:hanging="240"/>
    </w:pPr>
  </w:style>
  <w:style w:type="paragraph" w:styleId="affb">
    <w:name w:val="Block Text"/>
    <w:basedOn w:val="a1"/>
    <w:pPr>
      <w:spacing w:after="120"/>
      <w:ind w:left="1440" w:right="1440"/>
    </w:pPr>
  </w:style>
  <w:style w:type="paragraph" w:styleId="affc">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2">
    <w:name w:val="заголовок 1"/>
    <w:basedOn w:val="a1"/>
    <w:next w:val="a1"/>
    <w:pPr>
      <w:keepNext/>
      <w:jc w:val="center"/>
    </w:pPr>
    <w:rPr>
      <w:b/>
      <w:sz w:val="28"/>
    </w:rPr>
  </w:style>
  <w:style w:type="paragraph" w:customStyle="1" w:styleId="211">
    <w:name w:val="Основной текст с отступом 21"/>
    <w:basedOn w:val="a1"/>
    <w:autoRedefine/>
    <w:pPr>
      <w:ind w:firstLine="709"/>
      <w:jc w:val="both"/>
    </w:pPr>
  </w:style>
  <w:style w:type="paragraph" w:customStyle="1" w:styleId="13">
    <w:name w:val="Обычный1"/>
    <w:pPr>
      <w:widowControl w:val="0"/>
    </w:pPr>
    <w:rPr>
      <w:rFonts w:ascii="Arial" w:hAnsi="Arial"/>
    </w:rPr>
  </w:style>
  <w:style w:type="paragraph" w:customStyle="1" w:styleId="affd">
    <w:name w:val="Стиль"/>
    <w:pPr>
      <w:keepLines/>
      <w:widowControl w:val="0"/>
      <w:overflowPunct w:val="0"/>
      <w:autoSpaceDE w:val="0"/>
      <w:autoSpaceDN w:val="0"/>
      <w:adjustRightInd w:val="0"/>
      <w:textAlignment w:val="baseline"/>
    </w:pPr>
  </w:style>
  <w:style w:type="paragraph" w:customStyle="1" w:styleId="200">
    <w:name w:val="Стиль20"/>
    <w:basedOn w:val="affd"/>
    <w:next w:val="affd"/>
  </w:style>
  <w:style w:type="paragraph" w:customStyle="1" w:styleId="120">
    <w:name w:val="Стиль12"/>
    <w:basedOn w:val="affd"/>
  </w:style>
  <w:style w:type="paragraph" w:customStyle="1" w:styleId="110">
    <w:name w:val="Стиль11"/>
    <w:basedOn w:val="affd"/>
  </w:style>
  <w:style w:type="paragraph" w:customStyle="1" w:styleId="100">
    <w:name w:val="Стиль10"/>
    <w:basedOn w:val="affd"/>
  </w:style>
  <w:style w:type="paragraph" w:customStyle="1" w:styleId="92">
    <w:name w:val="Стиль9"/>
    <w:basedOn w:val="affd"/>
  </w:style>
  <w:style w:type="paragraph" w:customStyle="1" w:styleId="82">
    <w:name w:val="Стиль8"/>
    <w:pPr>
      <w:keepLines/>
      <w:widowControl w:val="0"/>
      <w:overflowPunct w:val="0"/>
      <w:autoSpaceDE w:val="0"/>
      <w:autoSpaceDN w:val="0"/>
      <w:adjustRightInd w:val="0"/>
      <w:textAlignment w:val="baseline"/>
    </w:pPr>
  </w:style>
  <w:style w:type="paragraph" w:customStyle="1" w:styleId="62">
    <w:name w:val="Стиль6"/>
    <w:pPr>
      <w:keepLines/>
      <w:widowControl w:val="0"/>
      <w:overflowPunct w:val="0"/>
      <w:autoSpaceDE w:val="0"/>
      <w:autoSpaceDN w:val="0"/>
      <w:adjustRightInd w:val="0"/>
      <w:textAlignment w:val="baseline"/>
    </w:pPr>
  </w:style>
  <w:style w:type="paragraph" w:customStyle="1" w:styleId="46">
    <w:name w:val="Стиль4"/>
    <w:pPr>
      <w:keepLines/>
      <w:widowControl w:val="0"/>
      <w:overflowPunct w:val="0"/>
      <w:autoSpaceDE w:val="0"/>
      <w:autoSpaceDN w:val="0"/>
      <w:adjustRightInd w:val="0"/>
      <w:textAlignment w:val="baseline"/>
    </w:pPr>
  </w:style>
  <w:style w:type="paragraph" w:customStyle="1" w:styleId="ConsCell">
    <w:name w:val="ConsCell"/>
    <w:pPr>
      <w:widowControl w:val="0"/>
      <w:autoSpaceDE w:val="0"/>
      <w:autoSpaceDN w:val="0"/>
      <w:adjustRightInd w:val="0"/>
    </w:pPr>
    <w:rPr>
      <w:rFonts w:ascii="Arial" w:hAnsi="Arial"/>
    </w:rPr>
  </w:style>
  <w:style w:type="paragraph" w:customStyle="1" w:styleId="14">
    <w:name w:val="Без интервала1"/>
    <w:rsid w:val="001F6264"/>
    <w:rPr>
      <w:rFonts w:ascii="Calibri" w:hAnsi="Calibri"/>
      <w:sz w:val="22"/>
      <w:szCs w:val="22"/>
    </w:rPr>
  </w:style>
  <w:style w:type="table" w:styleId="affe">
    <w:name w:val="Table Grid"/>
    <w:basedOn w:val="a3"/>
    <w:uiPriority w:val="59"/>
    <w:rsid w:val="001F626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767D9"/>
    <w:pPr>
      <w:widowControl w:val="0"/>
      <w:autoSpaceDE w:val="0"/>
      <w:autoSpaceDN w:val="0"/>
      <w:adjustRightInd w:val="0"/>
      <w:ind w:firstLine="720"/>
    </w:pPr>
    <w:rPr>
      <w:rFonts w:ascii="Arial" w:hAnsi="Arial" w:cs="Arial"/>
    </w:rPr>
  </w:style>
  <w:style w:type="paragraph" w:customStyle="1" w:styleId="ConsPlusNonformat">
    <w:name w:val="ConsPlusNonformat"/>
    <w:rsid w:val="00B767D9"/>
    <w:pPr>
      <w:widowControl w:val="0"/>
      <w:autoSpaceDE w:val="0"/>
      <w:autoSpaceDN w:val="0"/>
      <w:adjustRightInd w:val="0"/>
    </w:pPr>
    <w:rPr>
      <w:rFonts w:ascii="Courier New" w:hAnsi="Courier New" w:cs="Courier New"/>
    </w:rPr>
  </w:style>
  <w:style w:type="paragraph" w:customStyle="1" w:styleId="ConsPlusTitle">
    <w:name w:val="ConsPlusTitle"/>
    <w:rsid w:val="00B767D9"/>
    <w:pPr>
      <w:widowControl w:val="0"/>
      <w:autoSpaceDE w:val="0"/>
      <w:autoSpaceDN w:val="0"/>
      <w:adjustRightInd w:val="0"/>
    </w:pPr>
    <w:rPr>
      <w:rFonts w:ascii="Arial" w:hAnsi="Arial" w:cs="Arial"/>
      <w:b/>
      <w:bCs/>
    </w:rPr>
  </w:style>
  <w:style w:type="paragraph" w:styleId="afff">
    <w:name w:val="No Spacing"/>
    <w:link w:val="afff0"/>
    <w:uiPriority w:val="1"/>
    <w:qFormat/>
    <w:rsid w:val="003D20C2"/>
    <w:rPr>
      <w:rFonts w:ascii="Calibri" w:eastAsia="Calibri" w:hAnsi="Calibri"/>
      <w:sz w:val="22"/>
      <w:szCs w:val="22"/>
      <w:lang w:eastAsia="en-US"/>
    </w:rPr>
  </w:style>
  <w:style w:type="paragraph" w:customStyle="1" w:styleId="afff1">
    <w:name w:val="Знак"/>
    <w:basedOn w:val="a1"/>
    <w:rsid w:val="00723BEC"/>
    <w:pPr>
      <w:widowControl w:val="0"/>
      <w:adjustRightInd w:val="0"/>
      <w:spacing w:after="160" w:line="240" w:lineRule="exact"/>
      <w:jc w:val="right"/>
    </w:pPr>
    <w:rPr>
      <w:sz w:val="20"/>
      <w:lang w:val="en-GB" w:eastAsia="en-US"/>
    </w:rPr>
  </w:style>
  <w:style w:type="character" w:customStyle="1" w:styleId="ab">
    <w:name w:val="Основной текст Знак"/>
    <w:link w:val="aa"/>
    <w:locked/>
    <w:rsid w:val="00D5036F"/>
    <w:rPr>
      <w:sz w:val="24"/>
      <w:lang w:val="ru-RU" w:eastAsia="ru-RU" w:bidi="ar-SA"/>
    </w:rPr>
  </w:style>
  <w:style w:type="paragraph" w:styleId="HTML">
    <w:name w:val="HTML Preformatted"/>
    <w:basedOn w:val="a1"/>
    <w:rsid w:val="0035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rPr>
  </w:style>
  <w:style w:type="character" w:customStyle="1" w:styleId="15">
    <w:name w:val="Знак Знак1"/>
    <w:semiHidden/>
    <w:rsid w:val="008717D1"/>
    <w:rPr>
      <w:rFonts w:ascii="Times New Roman" w:eastAsia="SimSun" w:hAnsi="Times New Roman" w:cs="Mangal"/>
      <w:sz w:val="24"/>
      <w:szCs w:val="21"/>
      <w:lang w:eastAsia="zh-CN" w:bidi="hi-IN"/>
    </w:rPr>
  </w:style>
  <w:style w:type="character" w:customStyle="1" w:styleId="47">
    <w:name w:val="Знак Знак4"/>
    <w:rsid w:val="00325354"/>
    <w:rPr>
      <w:rFonts w:ascii="Times New Roman" w:eastAsia="Times New Roman" w:hAnsi="Times New Roman" w:cs="Times New Roman"/>
      <w:sz w:val="20"/>
      <w:szCs w:val="20"/>
      <w:lang w:eastAsia="hi-IN" w:bidi="hi-IN"/>
    </w:rPr>
  </w:style>
  <w:style w:type="paragraph" w:customStyle="1" w:styleId="16">
    <w:name w:val="Верхний колонтитул1"/>
    <w:basedOn w:val="a1"/>
    <w:rsid w:val="00325354"/>
    <w:pPr>
      <w:widowControl w:val="0"/>
      <w:tabs>
        <w:tab w:val="center" w:pos="4677"/>
        <w:tab w:val="right" w:pos="9355"/>
      </w:tabs>
      <w:suppressAutoHyphens/>
    </w:pPr>
    <w:rPr>
      <w:sz w:val="20"/>
      <w:lang w:eastAsia="hi-IN" w:bidi="hi-IN"/>
    </w:rPr>
  </w:style>
  <w:style w:type="paragraph" w:styleId="afff2">
    <w:name w:val="Normal (Web)"/>
    <w:basedOn w:val="a1"/>
    <w:unhideWhenUsed/>
    <w:rsid w:val="00CC3562"/>
    <w:pPr>
      <w:spacing w:before="100" w:beforeAutospacing="1" w:after="119"/>
    </w:pPr>
    <w:rPr>
      <w:szCs w:val="24"/>
    </w:rPr>
  </w:style>
  <w:style w:type="character" w:customStyle="1" w:styleId="afff0">
    <w:name w:val="Без интервала Знак"/>
    <w:link w:val="afff"/>
    <w:uiPriority w:val="1"/>
    <w:rsid w:val="00194CFD"/>
    <w:rPr>
      <w:rFonts w:ascii="Calibri" w:eastAsia="Calibri" w:hAnsi="Calibri"/>
      <w:sz w:val="22"/>
      <w:szCs w:val="22"/>
      <w:lang w:val="ru-RU" w:eastAsia="en-US" w:bidi="ar-SA"/>
    </w:rPr>
  </w:style>
  <w:style w:type="character" w:customStyle="1" w:styleId="FontStyle25">
    <w:name w:val="Font Style25"/>
    <w:rsid w:val="00BC40F9"/>
    <w:rPr>
      <w:rFonts w:ascii="Times New Roman" w:hAnsi="Times New Roman" w:cs="Times New Roman"/>
      <w:spacing w:val="10"/>
      <w:sz w:val="24"/>
      <w:szCs w:val="24"/>
    </w:rPr>
  </w:style>
  <w:style w:type="paragraph" w:customStyle="1" w:styleId="Style5">
    <w:name w:val="Style5"/>
    <w:basedOn w:val="a1"/>
    <w:uiPriority w:val="99"/>
    <w:rsid w:val="00BC40F9"/>
    <w:pPr>
      <w:widowControl w:val="0"/>
      <w:autoSpaceDE w:val="0"/>
      <w:autoSpaceDN w:val="0"/>
      <w:adjustRightInd w:val="0"/>
    </w:pPr>
    <w:rPr>
      <w:szCs w:val="24"/>
    </w:rPr>
  </w:style>
  <w:style w:type="character" w:customStyle="1" w:styleId="FontStyle24">
    <w:name w:val="Font Style24"/>
    <w:uiPriority w:val="99"/>
    <w:rsid w:val="00BC40F9"/>
    <w:rPr>
      <w:rFonts w:ascii="Times New Roman" w:hAnsi="Times New Roman" w:cs="Times New Roman"/>
      <w:sz w:val="24"/>
      <w:szCs w:val="24"/>
    </w:rPr>
  </w:style>
  <w:style w:type="paragraph" w:styleId="afff3">
    <w:name w:val="List Paragraph"/>
    <w:basedOn w:val="a1"/>
    <w:uiPriority w:val="34"/>
    <w:qFormat/>
    <w:rsid w:val="000E4754"/>
    <w:pPr>
      <w:spacing w:after="200" w:line="276" w:lineRule="auto"/>
      <w:ind w:left="720"/>
      <w:contextualSpacing/>
    </w:pPr>
    <w:rPr>
      <w:rFonts w:ascii="Calibri" w:hAnsi="Calibri"/>
      <w:sz w:val="22"/>
      <w:szCs w:val="22"/>
    </w:rPr>
  </w:style>
  <w:style w:type="character" w:customStyle="1" w:styleId="afff4">
    <w:name w:val="Гипертекстовая ссылка"/>
    <w:rsid w:val="000E4754"/>
    <w:rPr>
      <w:color w:val="106BBE"/>
    </w:rPr>
  </w:style>
  <w:style w:type="character" w:customStyle="1" w:styleId="s1">
    <w:name w:val="s1"/>
    <w:rsid w:val="000E4754"/>
  </w:style>
  <w:style w:type="paragraph" w:customStyle="1" w:styleId="p9">
    <w:name w:val="p9"/>
    <w:basedOn w:val="a1"/>
    <w:rsid w:val="000E4754"/>
    <w:pPr>
      <w:spacing w:before="280" w:after="280"/>
    </w:pPr>
    <w:rPr>
      <w:szCs w:val="24"/>
      <w:lang w:eastAsia="zh-CN"/>
    </w:rPr>
  </w:style>
  <w:style w:type="character" w:customStyle="1" w:styleId="a6">
    <w:name w:val="Верхний колонтитул Знак"/>
    <w:link w:val="a5"/>
    <w:uiPriority w:val="99"/>
    <w:rsid w:val="00254144"/>
    <w:rPr>
      <w:sz w:val="24"/>
    </w:rPr>
  </w:style>
  <w:style w:type="paragraph" w:customStyle="1" w:styleId="212">
    <w:name w:val="Основной текст 21"/>
    <w:basedOn w:val="a1"/>
    <w:rsid w:val="00573645"/>
    <w:pPr>
      <w:widowControl w:val="0"/>
      <w:jc w:val="both"/>
    </w:pPr>
    <w:rPr>
      <w:sz w:val="28"/>
    </w:rPr>
  </w:style>
  <w:style w:type="paragraph" w:customStyle="1" w:styleId="ConsPlusCell">
    <w:name w:val="ConsPlusCell"/>
    <w:rsid w:val="00573645"/>
    <w:pPr>
      <w:widowControl w:val="0"/>
      <w:autoSpaceDE w:val="0"/>
      <w:autoSpaceDN w:val="0"/>
      <w:adjustRightInd w:val="0"/>
    </w:pPr>
    <w:rPr>
      <w:rFonts w:ascii="Arial" w:hAnsi="Arial" w:cs="Arial"/>
    </w:rPr>
  </w:style>
  <w:style w:type="paragraph" w:customStyle="1" w:styleId="Default">
    <w:name w:val="Default"/>
    <w:rsid w:val="00573645"/>
    <w:pPr>
      <w:autoSpaceDE w:val="0"/>
      <w:autoSpaceDN w:val="0"/>
      <w:adjustRightInd w:val="0"/>
    </w:pPr>
    <w:rPr>
      <w:color w:val="000000"/>
      <w:sz w:val="24"/>
      <w:szCs w:val="24"/>
    </w:rPr>
  </w:style>
  <w:style w:type="paragraph" w:customStyle="1" w:styleId="style2">
    <w:name w:val="style2"/>
    <w:basedOn w:val="a1"/>
    <w:rsid w:val="00573645"/>
    <w:pPr>
      <w:suppressAutoHyphens/>
      <w:spacing w:before="280" w:after="280"/>
    </w:pPr>
    <w:rPr>
      <w:szCs w:val="24"/>
      <w:lang w:eastAsia="ar-SA"/>
    </w:rPr>
  </w:style>
  <w:style w:type="character" w:customStyle="1" w:styleId="FontStyle13">
    <w:name w:val="Font Style13"/>
    <w:rsid w:val="00573645"/>
    <w:rPr>
      <w:rFonts w:ascii="Times New Roman" w:hAnsi="Times New Roman" w:cs="Times New Roman" w:hint="default"/>
      <w:sz w:val="24"/>
      <w:szCs w:val="24"/>
    </w:rPr>
  </w:style>
  <w:style w:type="paragraph" w:styleId="afff5">
    <w:name w:val="Balloon Text"/>
    <w:basedOn w:val="a1"/>
    <w:link w:val="afff6"/>
    <w:rsid w:val="001D276E"/>
    <w:rPr>
      <w:rFonts w:ascii="Segoe UI" w:hAnsi="Segoe UI" w:cs="Segoe UI"/>
      <w:sz w:val="18"/>
      <w:szCs w:val="18"/>
    </w:rPr>
  </w:style>
  <w:style w:type="character" w:customStyle="1" w:styleId="afff6">
    <w:name w:val="Текст выноски Знак"/>
    <w:basedOn w:val="a2"/>
    <w:link w:val="afff5"/>
    <w:rsid w:val="001D2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577812">
      <w:bodyDiv w:val="1"/>
      <w:marLeft w:val="0"/>
      <w:marRight w:val="0"/>
      <w:marTop w:val="0"/>
      <w:marBottom w:val="0"/>
      <w:divBdr>
        <w:top w:val="none" w:sz="0" w:space="0" w:color="auto"/>
        <w:left w:val="none" w:sz="0" w:space="0" w:color="auto"/>
        <w:bottom w:val="none" w:sz="0" w:space="0" w:color="auto"/>
        <w:right w:val="none" w:sz="0" w:space="0" w:color="auto"/>
      </w:divBdr>
    </w:div>
    <w:div w:id="695499367">
      <w:bodyDiv w:val="1"/>
      <w:marLeft w:val="0"/>
      <w:marRight w:val="0"/>
      <w:marTop w:val="0"/>
      <w:marBottom w:val="0"/>
      <w:divBdr>
        <w:top w:val="none" w:sz="0" w:space="0" w:color="auto"/>
        <w:left w:val="none" w:sz="0" w:space="0" w:color="auto"/>
        <w:bottom w:val="none" w:sz="0" w:space="0" w:color="auto"/>
        <w:right w:val="none" w:sz="0" w:space="0" w:color="auto"/>
      </w:divBdr>
    </w:div>
    <w:div w:id="1177696776">
      <w:bodyDiv w:val="1"/>
      <w:marLeft w:val="0"/>
      <w:marRight w:val="0"/>
      <w:marTop w:val="0"/>
      <w:marBottom w:val="0"/>
      <w:divBdr>
        <w:top w:val="none" w:sz="0" w:space="0" w:color="auto"/>
        <w:left w:val="none" w:sz="0" w:space="0" w:color="auto"/>
        <w:bottom w:val="none" w:sz="0" w:space="0" w:color="auto"/>
        <w:right w:val="none" w:sz="0" w:space="0" w:color="auto"/>
      </w:divBdr>
    </w:div>
    <w:div w:id="1180899359">
      <w:bodyDiv w:val="1"/>
      <w:marLeft w:val="0"/>
      <w:marRight w:val="0"/>
      <w:marTop w:val="0"/>
      <w:marBottom w:val="0"/>
      <w:divBdr>
        <w:top w:val="none" w:sz="0" w:space="0" w:color="auto"/>
        <w:left w:val="none" w:sz="0" w:space="0" w:color="auto"/>
        <w:bottom w:val="none" w:sz="0" w:space="0" w:color="auto"/>
        <w:right w:val="none" w:sz="0" w:space="0" w:color="auto"/>
      </w:divBdr>
    </w:div>
    <w:div w:id="1453479355">
      <w:bodyDiv w:val="1"/>
      <w:marLeft w:val="0"/>
      <w:marRight w:val="0"/>
      <w:marTop w:val="0"/>
      <w:marBottom w:val="0"/>
      <w:divBdr>
        <w:top w:val="none" w:sz="0" w:space="0" w:color="auto"/>
        <w:left w:val="none" w:sz="0" w:space="0" w:color="auto"/>
        <w:bottom w:val="none" w:sz="0" w:space="0" w:color="auto"/>
        <w:right w:val="none" w:sz="0" w:space="0" w:color="auto"/>
      </w:divBdr>
    </w:div>
    <w:div w:id="1723290311">
      <w:bodyDiv w:val="1"/>
      <w:marLeft w:val="0"/>
      <w:marRight w:val="0"/>
      <w:marTop w:val="0"/>
      <w:marBottom w:val="0"/>
      <w:divBdr>
        <w:top w:val="none" w:sz="0" w:space="0" w:color="auto"/>
        <w:left w:val="none" w:sz="0" w:space="0" w:color="auto"/>
        <w:bottom w:val="none" w:sz="0" w:space="0" w:color="auto"/>
        <w:right w:val="none" w:sz="0" w:space="0" w:color="auto"/>
      </w:divBdr>
    </w:div>
    <w:div w:id="1958372567">
      <w:bodyDiv w:val="1"/>
      <w:marLeft w:val="0"/>
      <w:marRight w:val="0"/>
      <w:marTop w:val="0"/>
      <w:marBottom w:val="0"/>
      <w:divBdr>
        <w:top w:val="none" w:sz="0" w:space="0" w:color="auto"/>
        <w:left w:val="none" w:sz="0" w:space="0" w:color="auto"/>
        <w:bottom w:val="none" w:sz="0" w:space="0" w:color="auto"/>
        <w:right w:val="none" w:sz="0" w:space="0" w:color="auto"/>
      </w:divBdr>
    </w:div>
    <w:div w:id="2071297770">
      <w:bodyDiv w:val="1"/>
      <w:marLeft w:val="0"/>
      <w:marRight w:val="0"/>
      <w:marTop w:val="0"/>
      <w:marBottom w:val="0"/>
      <w:divBdr>
        <w:top w:val="none" w:sz="0" w:space="0" w:color="auto"/>
        <w:left w:val="none" w:sz="0" w:space="0" w:color="auto"/>
        <w:bottom w:val="none" w:sz="0" w:space="0" w:color="auto"/>
        <w:right w:val="none" w:sz="0" w:space="0" w:color="auto"/>
      </w:divBdr>
    </w:div>
    <w:div w:id="2082869287">
      <w:bodyDiv w:val="1"/>
      <w:marLeft w:val="0"/>
      <w:marRight w:val="0"/>
      <w:marTop w:val="0"/>
      <w:marBottom w:val="0"/>
      <w:divBdr>
        <w:top w:val="none" w:sz="0" w:space="0" w:color="auto"/>
        <w:left w:val="none" w:sz="0" w:space="0" w:color="auto"/>
        <w:bottom w:val="none" w:sz="0" w:space="0" w:color="auto"/>
        <w:right w:val="none" w:sz="0" w:space="0" w:color="auto"/>
      </w:divBdr>
    </w:div>
    <w:div w:id="21062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11289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dc:description/>
  <cp:lastModifiedBy>User</cp:lastModifiedBy>
  <cp:revision>2</cp:revision>
  <cp:lastPrinted>2025-02-11T09:32:00Z</cp:lastPrinted>
  <dcterms:created xsi:type="dcterms:W3CDTF">2025-02-18T07:25:00Z</dcterms:created>
  <dcterms:modified xsi:type="dcterms:W3CDTF">2025-02-18T07:25:00Z</dcterms:modified>
</cp:coreProperties>
</file>