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D1" w:rsidRDefault="00F82DD1" w:rsidP="00EA5379">
      <w:pPr>
        <w:spacing w:line="360" w:lineRule="auto"/>
        <w:jc w:val="center"/>
        <w:rPr>
          <w:b/>
          <w:sz w:val="28"/>
          <w:szCs w:val="28"/>
        </w:rPr>
      </w:pP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F516E7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F516E7">
        <w:rPr>
          <w:b/>
          <w:sz w:val="28"/>
          <w:szCs w:val="28"/>
        </w:rPr>
        <w:t>МУНИЦИПАЛЬНЫЙ ОКРУГ»</w:t>
      </w:r>
      <w:r w:rsidR="00171B63" w:rsidRPr="00CB543D">
        <w:rPr>
          <w:b/>
          <w:sz w:val="28"/>
          <w:szCs w:val="28"/>
        </w:rPr>
        <w:t xml:space="preserve"> </w:t>
      </w: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:rsidR="00171B63" w:rsidRPr="00CB543D" w:rsidRDefault="00171B63" w:rsidP="00171B63">
      <w:pPr>
        <w:jc w:val="center"/>
        <w:rPr>
          <w:b/>
          <w:sz w:val="28"/>
          <w:szCs w:val="28"/>
        </w:rPr>
      </w:pPr>
    </w:p>
    <w:p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455C4">
        <w:rPr>
          <w:sz w:val="28"/>
          <w:szCs w:val="28"/>
          <w:u w:val="single"/>
        </w:rPr>
        <w:t>07.02.2025г.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455C4">
        <w:rPr>
          <w:sz w:val="28"/>
          <w:szCs w:val="28"/>
        </w:rPr>
        <w:t xml:space="preserve"> 119</w:t>
      </w:r>
    </w:p>
    <w:p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 w:rsidR="00184866">
        <w:rPr>
          <w:sz w:val="28"/>
        </w:rPr>
        <w:t xml:space="preserve">пгт. </w:t>
      </w:r>
      <w:r>
        <w:rPr>
          <w:sz w:val="28"/>
        </w:rPr>
        <w:t xml:space="preserve"> Шумячи</w:t>
      </w:r>
    </w:p>
    <w:p w:rsidR="0011202D" w:rsidRDefault="0011202D" w:rsidP="00434160">
      <w:pPr>
        <w:rPr>
          <w:sz w:val="28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F516E7" w:rsidRPr="00F516E7" w:rsidTr="00F516E7">
        <w:tc>
          <w:tcPr>
            <w:tcW w:w="4820" w:type="dxa"/>
          </w:tcPr>
          <w:p w:rsidR="00F516E7" w:rsidRPr="00F516E7" w:rsidRDefault="00F516E7" w:rsidP="00F516E7">
            <w:pPr>
              <w:overflowPunct w:val="0"/>
              <w:autoSpaceDE w:val="0"/>
              <w:autoSpaceDN w:val="0"/>
              <w:adjustRightInd w:val="0"/>
              <w:ind w:left="7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F516E7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F516E7" w:rsidRPr="00F516E7" w:rsidRDefault="00F516E7" w:rsidP="00F516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16E7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F516E7">
              <w:rPr>
                <w:sz w:val="28"/>
                <w:szCs w:val="28"/>
              </w:rPr>
              <w:t xml:space="preserve"> </w:t>
            </w:r>
          </w:p>
          <w:p w:rsidR="00F516E7" w:rsidRPr="00F516E7" w:rsidRDefault="00F516E7" w:rsidP="00F516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F516E7" w:rsidRPr="00F516E7" w:rsidRDefault="00F516E7" w:rsidP="00F516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  <w:highlight w:val="yellow"/>
        </w:rPr>
      </w:pP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516E7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516E7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F516E7">
        <w:rPr>
          <w:sz w:val="28"/>
          <w:szCs w:val="28"/>
        </w:rPr>
        <w:t>П О С Т А Н О В Л Я Е Т:</w:t>
      </w: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F516E7">
        <w:rPr>
          <w:sz w:val="28"/>
          <w:szCs w:val="28"/>
          <w:lang w:val="x-none" w:eastAsia="x-none"/>
        </w:rPr>
        <w:t xml:space="preserve">1. Провести </w:t>
      </w:r>
      <w:r w:rsidRPr="00F516E7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F516E7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F516E7">
        <w:rPr>
          <w:color w:val="000000"/>
          <w:sz w:val="28"/>
          <w:szCs w:val="28"/>
        </w:rPr>
        <w:t xml:space="preserve">на </w:t>
      </w:r>
      <w:r w:rsidRPr="00F516E7">
        <w:rPr>
          <w:sz w:val="28"/>
          <w:szCs w:val="28"/>
        </w:rPr>
        <w:t>приобретение</w:t>
      </w:r>
      <w:r w:rsidRPr="00F516E7">
        <w:t xml:space="preserve"> </w:t>
      </w:r>
      <w:r w:rsidRPr="00F516E7">
        <w:rPr>
          <w:sz w:val="28"/>
          <w:szCs w:val="28"/>
        </w:rPr>
        <w:t>планшетного компьютера и чехла-клавиатуры</w:t>
      </w:r>
      <w:r w:rsidRPr="00F516E7">
        <w:rPr>
          <w:sz w:val="28"/>
          <w:szCs w:val="28"/>
          <w:lang w:eastAsia="x-none"/>
        </w:rPr>
        <w:t>.</w:t>
      </w:r>
      <w:r w:rsidRPr="00F516E7">
        <w:rPr>
          <w:sz w:val="28"/>
          <w:szCs w:val="28"/>
          <w:lang w:val="x-none" w:eastAsia="x-none"/>
        </w:rPr>
        <w:t xml:space="preserve"> </w:t>
      </w: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F516E7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r w:rsidRPr="00F516E7">
        <w:rPr>
          <w:color w:val="000000"/>
          <w:sz w:val="28"/>
          <w:szCs w:val="28"/>
        </w:rPr>
        <w:t xml:space="preserve">на </w:t>
      </w:r>
      <w:r w:rsidRPr="00F516E7">
        <w:rPr>
          <w:sz w:val="28"/>
          <w:szCs w:val="28"/>
        </w:rPr>
        <w:t>приобретение планшетного компьютера и чехла-клавиатуры</w:t>
      </w:r>
      <w:r w:rsidRPr="00F516E7">
        <w:rPr>
          <w:color w:val="000000"/>
          <w:sz w:val="28"/>
          <w:szCs w:val="28"/>
        </w:rPr>
        <w:t xml:space="preserve"> </w:t>
      </w:r>
      <w:r w:rsidRPr="00F516E7">
        <w:rPr>
          <w:sz w:val="28"/>
          <w:szCs w:val="28"/>
          <w:lang w:val="x-none" w:eastAsia="x-none"/>
        </w:rPr>
        <w:t xml:space="preserve">в </w:t>
      </w:r>
      <w:r w:rsidRPr="00F516E7">
        <w:rPr>
          <w:bCs/>
          <w:sz w:val="28"/>
          <w:szCs w:val="28"/>
          <w:lang w:val="x-none" w:eastAsia="x-none"/>
        </w:rPr>
        <w:t>размере</w:t>
      </w:r>
      <w:r w:rsidRPr="00F516E7">
        <w:rPr>
          <w:bCs/>
          <w:sz w:val="28"/>
          <w:szCs w:val="28"/>
          <w:lang w:eastAsia="x-none"/>
        </w:rPr>
        <w:t xml:space="preserve"> </w:t>
      </w:r>
      <w:r w:rsidRPr="00F516E7">
        <w:rPr>
          <w:sz w:val="28"/>
          <w:szCs w:val="28"/>
        </w:rPr>
        <w:t>72 811,45</w:t>
      </w:r>
      <w:r w:rsidRPr="00F516E7">
        <w:rPr>
          <w:bCs/>
          <w:sz w:val="28"/>
          <w:szCs w:val="28"/>
        </w:rPr>
        <w:t> </w:t>
      </w:r>
      <w:r w:rsidRPr="00F516E7">
        <w:rPr>
          <w:bCs/>
          <w:sz w:val="28"/>
          <w:szCs w:val="28"/>
          <w:shd w:val="clear" w:color="auto" w:fill="FFFFFF"/>
        </w:rPr>
        <w:t xml:space="preserve"> (семьдесят две тысячи восемьсот одиннадцать) рублей</w:t>
      </w:r>
      <w:r w:rsidRPr="00F516E7">
        <w:rPr>
          <w:sz w:val="28"/>
          <w:szCs w:val="28"/>
        </w:rPr>
        <w:t xml:space="preserve"> 45 копеек</w:t>
      </w:r>
      <w:r w:rsidRPr="00F516E7">
        <w:rPr>
          <w:bCs/>
          <w:sz w:val="28"/>
          <w:szCs w:val="28"/>
          <w:lang w:val="x-none" w:eastAsia="x-none"/>
        </w:rPr>
        <w:t>.</w:t>
      </w: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F516E7">
        <w:rPr>
          <w:sz w:val="28"/>
          <w:szCs w:val="28"/>
          <w:lang w:val="x-none" w:eastAsia="x-none"/>
        </w:rPr>
        <w:t xml:space="preserve">3. </w:t>
      </w:r>
      <w:bookmarkStart w:id="0" w:name="_Hlk175925581"/>
      <w:r w:rsidRPr="00F516E7">
        <w:rPr>
          <w:color w:val="000000"/>
          <w:sz w:val="28"/>
          <w:szCs w:val="28"/>
          <w:shd w:val="clear" w:color="auto" w:fill="FFFFFF"/>
        </w:rPr>
        <w:t>Отделу по информационной политике Администрации муниципального образования «Шумячский муниципальный округ» Смоленской области</w:t>
      </w:r>
      <w:r w:rsidRPr="00F516E7">
        <w:rPr>
          <w:bCs/>
          <w:sz w:val="28"/>
          <w:szCs w:val="28"/>
        </w:rPr>
        <w:t xml:space="preserve"> </w:t>
      </w:r>
      <w:bookmarkEnd w:id="0"/>
      <w:r w:rsidRPr="00F516E7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F516E7">
        <w:rPr>
          <w:sz w:val="28"/>
          <w:szCs w:val="28"/>
          <w:lang w:eastAsia="x-none"/>
        </w:rPr>
        <w:t xml:space="preserve">«малой закупки» </w:t>
      </w:r>
      <w:r w:rsidRPr="00F516E7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F516E7">
        <w:rPr>
          <w:color w:val="000000"/>
          <w:sz w:val="28"/>
          <w:szCs w:val="28"/>
        </w:rPr>
        <w:t xml:space="preserve">на </w:t>
      </w:r>
      <w:r w:rsidRPr="00F516E7">
        <w:rPr>
          <w:sz w:val="28"/>
          <w:szCs w:val="28"/>
        </w:rPr>
        <w:t>приобретение планшетного компьютера и чехла-клавиатуры</w:t>
      </w:r>
      <w:r w:rsidRPr="00F516E7">
        <w:rPr>
          <w:color w:val="000000"/>
          <w:sz w:val="28"/>
          <w:szCs w:val="28"/>
        </w:rPr>
        <w:t xml:space="preserve"> </w:t>
      </w:r>
      <w:r w:rsidRPr="00F516E7">
        <w:rPr>
          <w:sz w:val="28"/>
          <w:szCs w:val="28"/>
          <w:lang w:val="x-none" w:eastAsia="x-none"/>
        </w:rPr>
        <w:t xml:space="preserve">в </w:t>
      </w:r>
      <w:r w:rsidRPr="00F516E7">
        <w:rPr>
          <w:bCs/>
          <w:sz w:val="28"/>
          <w:szCs w:val="28"/>
          <w:lang w:val="x-none" w:eastAsia="x-none"/>
        </w:rPr>
        <w:t>размере</w:t>
      </w:r>
      <w:r w:rsidRPr="00F516E7">
        <w:rPr>
          <w:bCs/>
          <w:sz w:val="28"/>
          <w:szCs w:val="28"/>
          <w:lang w:eastAsia="x-none"/>
        </w:rPr>
        <w:t xml:space="preserve"> </w:t>
      </w:r>
      <w:r w:rsidRPr="00F516E7">
        <w:rPr>
          <w:sz w:val="28"/>
          <w:szCs w:val="28"/>
        </w:rPr>
        <w:t>72 811,45</w:t>
      </w:r>
      <w:r w:rsidRPr="00F516E7">
        <w:rPr>
          <w:bCs/>
          <w:sz w:val="28"/>
          <w:szCs w:val="28"/>
        </w:rPr>
        <w:t> </w:t>
      </w:r>
      <w:r w:rsidRPr="00F516E7">
        <w:rPr>
          <w:bCs/>
          <w:sz w:val="28"/>
          <w:szCs w:val="28"/>
          <w:shd w:val="clear" w:color="auto" w:fill="FFFFFF"/>
        </w:rPr>
        <w:t xml:space="preserve"> (семьдесят две тысячи восемьсот одиннадцать) рублей</w:t>
      </w:r>
      <w:r w:rsidRPr="00F516E7">
        <w:rPr>
          <w:sz w:val="28"/>
          <w:szCs w:val="28"/>
        </w:rPr>
        <w:t xml:space="preserve"> 45 копеек</w:t>
      </w:r>
      <w:r w:rsidRPr="00F516E7">
        <w:rPr>
          <w:sz w:val="28"/>
          <w:szCs w:val="28"/>
          <w:lang w:eastAsia="x-none"/>
        </w:rPr>
        <w:t>.</w:t>
      </w:r>
      <w:r w:rsidRPr="00F516E7">
        <w:rPr>
          <w:sz w:val="28"/>
          <w:szCs w:val="28"/>
          <w:lang w:val="x-none" w:eastAsia="x-none"/>
        </w:rPr>
        <w:t xml:space="preserve"> </w:t>
      </w: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516E7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F516E7">
        <w:rPr>
          <w:bCs/>
          <w:sz w:val="28"/>
          <w:szCs w:val="28"/>
          <w:lang w:eastAsia="x-none"/>
        </w:rPr>
        <w:t xml:space="preserve">заместителя Главы </w:t>
      </w:r>
      <w:r w:rsidRPr="00F516E7">
        <w:rPr>
          <w:bCs/>
          <w:sz w:val="28"/>
          <w:szCs w:val="28"/>
          <w:lang w:val="x-none" w:eastAsia="x-none"/>
        </w:rPr>
        <w:t>муниципального образования «Шумячский</w:t>
      </w:r>
      <w:r w:rsidRPr="00F516E7">
        <w:rPr>
          <w:bCs/>
          <w:sz w:val="28"/>
          <w:szCs w:val="28"/>
          <w:lang w:eastAsia="x-none"/>
        </w:rPr>
        <w:t xml:space="preserve"> муниципальный округ</w:t>
      </w:r>
      <w:r w:rsidRPr="00F516E7">
        <w:rPr>
          <w:bCs/>
          <w:sz w:val="28"/>
          <w:szCs w:val="28"/>
          <w:lang w:val="x-none" w:eastAsia="x-none"/>
        </w:rPr>
        <w:t>» Смоленской области</w:t>
      </w:r>
      <w:r w:rsidRPr="00F516E7">
        <w:rPr>
          <w:bCs/>
          <w:sz w:val="28"/>
          <w:szCs w:val="28"/>
          <w:lang w:eastAsia="x-none"/>
        </w:rPr>
        <w:t xml:space="preserve">, </w:t>
      </w:r>
      <w:r w:rsidRPr="00F516E7">
        <w:rPr>
          <w:color w:val="000000"/>
          <w:sz w:val="28"/>
          <w:szCs w:val="28"/>
          <w:lang w:val="x-none" w:eastAsia="x-none"/>
        </w:rPr>
        <w:t xml:space="preserve">курирующего вопросы </w:t>
      </w:r>
      <w:r w:rsidRPr="00F516E7">
        <w:rPr>
          <w:sz w:val="28"/>
          <w:szCs w:val="28"/>
          <w:lang w:val="x-none" w:eastAsia="x-none"/>
        </w:rPr>
        <w:t>экономики, комплексного развития и инвестиционной деятельности</w:t>
      </w:r>
      <w:r w:rsidRPr="00F516E7">
        <w:rPr>
          <w:bCs/>
          <w:sz w:val="28"/>
          <w:szCs w:val="28"/>
          <w:lang w:eastAsia="x-none"/>
        </w:rPr>
        <w:t>.</w:t>
      </w:r>
    </w:p>
    <w:p w:rsid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F516E7" w:rsidRPr="00F516E7" w:rsidRDefault="00F516E7" w:rsidP="00F516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2"/>
        <w:gridCol w:w="4259"/>
      </w:tblGrid>
      <w:tr w:rsidR="00F516E7" w:rsidRPr="00F516E7" w:rsidTr="001455C4">
        <w:tc>
          <w:tcPr>
            <w:tcW w:w="5522" w:type="dxa"/>
          </w:tcPr>
          <w:p w:rsidR="00F516E7" w:rsidRPr="00F516E7" w:rsidRDefault="00F516E7" w:rsidP="00F516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bookmarkStart w:id="1" w:name="_GoBack"/>
            <w:r w:rsidRPr="00F516E7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516E7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16E7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F516E7" w:rsidRPr="00F516E7" w:rsidRDefault="00F516E7" w:rsidP="00F516E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F516E7" w:rsidRDefault="00F516E7" w:rsidP="00F516E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F516E7" w:rsidRPr="00F516E7" w:rsidRDefault="00F516E7" w:rsidP="00F516E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F516E7">
              <w:rPr>
                <w:bCs/>
                <w:sz w:val="28"/>
                <w:szCs w:val="28"/>
              </w:rPr>
              <w:t>Д.А. Каменев</w:t>
            </w:r>
          </w:p>
        </w:tc>
      </w:tr>
      <w:bookmarkEnd w:id="1"/>
    </w:tbl>
    <w:p w:rsidR="000764F2" w:rsidRPr="005A6E55" w:rsidRDefault="000764F2" w:rsidP="001455C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sectPr w:rsidR="000764F2" w:rsidRPr="005A6E55" w:rsidSect="001455C4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222" w:rsidRDefault="009F5222" w:rsidP="00FC6C01">
      <w:r>
        <w:separator/>
      </w:r>
    </w:p>
  </w:endnote>
  <w:endnote w:type="continuationSeparator" w:id="0">
    <w:p w:rsidR="009F5222" w:rsidRDefault="009F522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222" w:rsidRDefault="009F5222" w:rsidP="00FC6C01">
      <w:r>
        <w:separator/>
      </w:r>
    </w:p>
  </w:footnote>
  <w:footnote w:type="continuationSeparator" w:id="0">
    <w:p w:rsidR="009F5222" w:rsidRDefault="009F522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3B6927">
    <w:pPr>
      <w:pStyle w:val="a4"/>
      <w:framePr w:wrap="around" w:vAnchor="text" w:hAnchor="margin" w:xAlign="center" w:y="1"/>
      <w:jc w:val="center"/>
      <w:rPr>
        <w:rStyle w:val="aa"/>
      </w:rPr>
    </w:pPr>
  </w:p>
  <w:p w:rsidR="001A6EC5" w:rsidRDefault="001A6EC5" w:rsidP="00FB7C3F">
    <w:pPr>
      <w:pStyle w:val="a4"/>
      <w:framePr w:wrap="around" w:vAnchor="text" w:hAnchor="margin" w:xAlign="center" w:y="1"/>
      <w:jc w:val="center"/>
      <w:rPr>
        <w:rStyle w:val="aa"/>
      </w:rPr>
    </w:pPr>
  </w:p>
  <w:p w:rsidR="001A6EC5" w:rsidRDefault="001A6EC5" w:rsidP="00907FC0">
    <w:pPr>
      <w:pStyle w:val="a4"/>
      <w:framePr w:wrap="around" w:vAnchor="text" w:hAnchor="margin" w:xAlign="center" w:y="1"/>
      <w:rPr>
        <w:rStyle w:val="aa"/>
      </w:rPr>
    </w:pPr>
  </w:p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4"/>
  </w:num>
  <w:num w:numId="5">
    <w:abstractNumId w:val="19"/>
  </w:num>
  <w:num w:numId="6">
    <w:abstractNumId w:val="1"/>
  </w:num>
  <w:num w:numId="7">
    <w:abstractNumId w:val="9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3"/>
  </w:num>
  <w:num w:numId="18">
    <w:abstractNumId w:val="15"/>
  </w:num>
  <w:num w:numId="19">
    <w:abstractNumId w:val="5"/>
  </w:num>
  <w:num w:numId="20">
    <w:abstractNumId w:val="7"/>
  </w:num>
  <w:num w:numId="21">
    <w:abstractNumId w:val="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4660D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55C4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866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2325"/>
    <w:rsid w:val="002B3FC6"/>
    <w:rsid w:val="002B5142"/>
    <w:rsid w:val="002B7509"/>
    <w:rsid w:val="002C060F"/>
    <w:rsid w:val="002C0FC7"/>
    <w:rsid w:val="002C4232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313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626D"/>
    <w:rsid w:val="009E04D1"/>
    <w:rsid w:val="009E075F"/>
    <w:rsid w:val="009E18A8"/>
    <w:rsid w:val="009E1D2F"/>
    <w:rsid w:val="009E1ECC"/>
    <w:rsid w:val="009E21A3"/>
    <w:rsid w:val="009E5D27"/>
    <w:rsid w:val="009F5222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2BCD"/>
    <w:rsid w:val="00B715E7"/>
    <w:rsid w:val="00B72848"/>
    <w:rsid w:val="00B72998"/>
    <w:rsid w:val="00B745DB"/>
    <w:rsid w:val="00B857F4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36E4"/>
    <w:rsid w:val="00CF504B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3144B"/>
    <w:rsid w:val="00E342D7"/>
    <w:rsid w:val="00E418D8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16E7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C538D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F0B7-DF39-4496-AAD3-F14AF564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2016-05-04T07:46:00Z</cp:lastPrinted>
  <dcterms:created xsi:type="dcterms:W3CDTF">2025-02-11T11:55:00Z</dcterms:created>
  <dcterms:modified xsi:type="dcterms:W3CDTF">2025-02-11T11:55:00Z</dcterms:modified>
</cp:coreProperties>
</file>