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7EBC" w:rsidRDefault="00F97EBC" w:rsidP="00F97EBC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3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EBC" w:rsidRDefault="00F97EBC" w:rsidP="00F97EBC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F97EBC" w:rsidRDefault="00F97EBC" w:rsidP="00F97EBC">
      <w:pPr>
        <w:pStyle w:val="21"/>
        <w:ind w:right="-2"/>
        <w:rPr>
          <w:b/>
        </w:rPr>
      </w:pPr>
      <w:r>
        <w:rPr>
          <w:b/>
        </w:rPr>
        <w:t>«ШУМЯЧСКИЙ РАЙОН» СМОЛЕНСКОЙ ОБЛАСТИ</w:t>
      </w:r>
    </w:p>
    <w:p w:rsidR="00F97EBC" w:rsidRDefault="00F97EBC" w:rsidP="00F97EBC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F97EBC" w:rsidRDefault="00F97EBC" w:rsidP="00F97EBC">
      <w:pPr>
        <w:pStyle w:val="21"/>
        <w:jc w:val="both"/>
      </w:pPr>
    </w:p>
    <w:p w:rsidR="00F97EBC" w:rsidRDefault="00F97EBC" w:rsidP="00F97EBC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>ПРИКАЗ №</w:t>
      </w:r>
      <w:r w:rsidR="005F481A">
        <w:rPr>
          <w:color w:val="auto"/>
          <w:sz w:val="28"/>
          <w:szCs w:val="28"/>
        </w:rPr>
        <w:t>49</w:t>
      </w:r>
    </w:p>
    <w:p w:rsidR="00FE0F05" w:rsidRPr="00FE0F05" w:rsidRDefault="00FE0F05" w:rsidP="00FE0F05">
      <w:proofErr w:type="gramStart"/>
      <w:r>
        <w:t xml:space="preserve">От </w:t>
      </w:r>
      <w:r w:rsidR="000C7E25">
        <w:t xml:space="preserve"> </w:t>
      </w:r>
      <w:r w:rsidR="005F481A">
        <w:t>28</w:t>
      </w:r>
      <w:proofErr w:type="gramEnd"/>
      <w:r w:rsidR="005F481A">
        <w:t>.12.</w:t>
      </w:r>
      <w:bookmarkStart w:id="0" w:name="_GoBack"/>
      <w:bookmarkEnd w:id="0"/>
      <w:r w:rsidR="00CB1BBC" w:rsidRPr="005F481A">
        <w:t>2024</w:t>
      </w:r>
      <w:r>
        <w:t>г. №</w:t>
      </w:r>
      <w:r w:rsidR="005F481A">
        <w:t>49</w:t>
      </w:r>
    </w:p>
    <w:p w:rsidR="00F84B4A" w:rsidRDefault="00F84B4A" w:rsidP="00F84B4A">
      <w:pPr>
        <w:pStyle w:val="a3"/>
        <w:jc w:val="center"/>
        <w:rPr>
          <w:b/>
          <w:sz w:val="8"/>
          <w:szCs w:val="8"/>
        </w:rPr>
      </w:pPr>
    </w:p>
    <w:p w:rsidR="00F84B4A" w:rsidRDefault="00F84B4A" w:rsidP="00F84B4A">
      <w:pPr>
        <w:pStyle w:val="a3"/>
        <w:jc w:val="center"/>
        <w:rPr>
          <w:b/>
          <w:sz w:val="8"/>
          <w:szCs w:val="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328"/>
      </w:tblGrid>
      <w:tr w:rsidR="00F84B4A" w:rsidRPr="00A37F7F">
        <w:trPr>
          <w:trHeight w:val="1422"/>
        </w:trPr>
        <w:tc>
          <w:tcPr>
            <w:tcW w:w="5328" w:type="dxa"/>
          </w:tcPr>
          <w:p w:rsidR="00F84B4A" w:rsidRPr="00F55100" w:rsidRDefault="00727798" w:rsidP="00486533">
            <w:pPr>
              <w:widowControl w:val="0"/>
              <w:autoSpaceDE w:val="0"/>
              <w:autoSpaceDN w:val="0"/>
              <w:adjustRightInd w:val="0"/>
              <w:ind w:right="5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изменений в </w:t>
            </w:r>
            <w:r w:rsidR="002B4289">
              <w:rPr>
                <w:sz w:val="28"/>
                <w:szCs w:val="28"/>
              </w:rPr>
              <w:t xml:space="preserve">Порядок открытия и ведения лицевых </w:t>
            </w:r>
            <w:proofErr w:type="gramStart"/>
            <w:r w:rsidR="002B4289">
              <w:rPr>
                <w:sz w:val="28"/>
                <w:szCs w:val="28"/>
              </w:rPr>
              <w:t xml:space="preserve">счетов </w:t>
            </w:r>
            <w:r>
              <w:rPr>
                <w:sz w:val="28"/>
                <w:szCs w:val="28"/>
              </w:rPr>
              <w:t xml:space="preserve"> Финансов</w:t>
            </w:r>
            <w:r w:rsidR="002B4289">
              <w:rPr>
                <w:sz w:val="28"/>
                <w:szCs w:val="28"/>
              </w:rPr>
              <w:t>ым</w:t>
            </w:r>
            <w:proofErr w:type="gramEnd"/>
            <w:r>
              <w:rPr>
                <w:sz w:val="28"/>
                <w:szCs w:val="28"/>
              </w:rPr>
              <w:t xml:space="preserve"> управлени</w:t>
            </w:r>
            <w:r w:rsidR="002B4289">
              <w:rPr>
                <w:sz w:val="28"/>
                <w:szCs w:val="28"/>
              </w:rPr>
              <w:t>ем</w:t>
            </w:r>
            <w:r>
              <w:rPr>
                <w:sz w:val="28"/>
                <w:szCs w:val="28"/>
              </w:rPr>
              <w:t xml:space="preserve"> Администрации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район» Смоленской област</w:t>
            </w:r>
            <w:r w:rsidR="000B05BC">
              <w:rPr>
                <w:sz w:val="28"/>
                <w:szCs w:val="28"/>
              </w:rPr>
              <w:t>и</w:t>
            </w:r>
          </w:p>
        </w:tc>
      </w:tr>
    </w:tbl>
    <w:p w:rsidR="00F84B4A" w:rsidRDefault="00F84B4A" w:rsidP="00F84B4A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F84B4A" w:rsidRPr="00F84B4A" w:rsidRDefault="00F84B4A" w:rsidP="00F84B4A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F84B4A" w:rsidRPr="00F84B4A" w:rsidRDefault="00F84B4A" w:rsidP="00F84B4A">
      <w:pPr>
        <w:pStyle w:val="ConsPlusTitle"/>
        <w:ind w:firstLine="748"/>
        <w:jc w:val="center"/>
        <w:rPr>
          <w:rFonts w:ascii="Times New Roman" w:hAnsi="Times New Roman" w:cs="Times New Roman"/>
          <w:sz w:val="28"/>
          <w:szCs w:val="28"/>
        </w:rPr>
      </w:pPr>
    </w:p>
    <w:p w:rsidR="00040F2E" w:rsidRDefault="00727798" w:rsidP="0072779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2B4289">
        <w:rPr>
          <w:rFonts w:ascii="Times New Roman" w:hAnsi="Times New Roman" w:cs="Times New Roman"/>
          <w:sz w:val="28"/>
          <w:szCs w:val="28"/>
        </w:rPr>
        <w:t xml:space="preserve">в Порядок открытия и ведения лицевых счетов </w:t>
      </w:r>
      <w:r>
        <w:rPr>
          <w:rFonts w:ascii="Times New Roman" w:hAnsi="Times New Roman" w:cs="Times New Roman"/>
          <w:sz w:val="28"/>
          <w:szCs w:val="28"/>
        </w:rPr>
        <w:t>Финансов</w:t>
      </w:r>
      <w:r w:rsidR="002B4289">
        <w:rPr>
          <w:rFonts w:ascii="Times New Roman" w:hAnsi="Times New Roman" w:cs="Times New Roman"/>
          <w:sz w:val="28"/>
          <w:szCs w:val="28"/>
        </w:rPr>
        <w:t>ым</w:t>
      </w:r>
      <w:r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2B4289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Смоленской области от </w:t>
      </w:r>
      <w:r w:rsidR="002B4289">
        <w:rPr>
          <w:rFonts w:ascii="Times New Roman" w:hAnsi="Times New Roman" w:cs="Times New Roman"/>
          <w:sz w:val="28"/>
          <w:szCs w:val="28"/>
        </w:rPr>
        <w:t>29.05.2018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2B4289">
        <w:rPr>
          <w:rFonts w:ascii="Times New Roman" w:hAnsi="Times New Roman" w:cs="Times New Roman"/>
          <w:sz w:val="28"/>
          <w:szCs w:val="28"/>
        </w:rPr>
        <w:t>30 (в редакции приказов Финансового управления Администрации муниципального образования «</w:t>
      </w:r>
      <w:proofErr w:type="spellStart"/>
      <w:r w:rsidR="002B4289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2B4289">
        <w:rPr>
          <w:rFonts w:ascii="Times New Roman" w:hAnsi="Times New Roman" w:cs="Times New Roman"/>
          <w:sz w:val="28"/>
          <w:szCs w:val="28"/>
        </w:rPr>
        <w:t xml:space="preserve"> район» Смоленской области от </w:t>
      </w:r>
      <w:r w:rsidR="00F22858">
        <w:rPr>
          <w:rFonts w:ascii="Times New Roman" w:hAnsi="Times New Roman" w:cs="Times New Roman"/>
          <w:sz w:val="28"/>
          <w:szCs w:val="28"/>
        </w:rPr>
        <w:t>02.10.2019 №33, от 19.02.2020 №14, от 23.09.2020 №43, от 30.12.2020 №72</w:t>
      </w:r>
      <w:r w:rsidR="00317915">
        <w:rPr>
          <w:rFonts w:ascii="Times New Roman" w:hAnsi="Times New Roman" w:cs="Times New Roman"/>
          <w:sz w:val="28"/>
          <w:szCs w:val="28"/>
        </w:rPr>
        <w:t>, от 13.01.2023 №4</w:t>
      </w:r>
      <w:r w:rsidR="00F22858">
        <w:rPr>
          <w:rFonts w:ascii="Times New Roman" w:hAnsi="Times New Roman" w:cs="Times New Roman"/>
          <w:sz w:val="28"/>
          <w:szCs w:val="28"/>
        </w:rPr>
        <w:t>), следующие изменения:</w:t>
      </w:r>
    </w:p>
    <w:p w:rsidR="00F639E7" w:rsidRDefault="00F639E7" w:rsidP="00E15093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 разделе</w:t>
      </w:r>
      <w:r w:rsidR="00A75299">
        <w:rPr>
          <w:sz w:val="28"/>
          <w:szCs w:val="28"/>
        </w:rPr>
        <w:t xml:space="preserve"> </w:t>
      </w:r>
      <w:proofErr w:type="gramStart"/>
      <w:r w:rsidR="00A75299">
        <w:rPr>
          <w:sz w:val="28"/>
          <w:szCs w:val="28"/>
        </w:rPr>
        <w:t>2</w:t>
      </w:r>
      <w:r>
        <w:rPr>
          <w:sz w:val="28"/>
          <w:szCs w:val="28"/>
        </w:rPr>
        <w:t xml:space="preserve"> :</w:t>
      </w:r>
      <w:proofErr w:type="gramEnd"/>
    </w:p>
    <w:p w:rsidR="00F639E7" w:rsidRDefault="00C42464" w:rsidP="00F639E7">
      <w:pPr>
        <w:autoSpaceDE w:val="0"/>
        <w:autoSpaceDN w:val="0"/>
        <w:adjustRightInd w:val="0"/>
        <w:ind w:left="1069"/>
        <w:jc w:val="both"/>
        <w:rPr>
          <w:sz w:val="28"/>
          <w:szCs w:val="28"/>
        </w:rPr>
      </w:pPr>
      <w:r>
        <w:rPr>
          <w:sz w:val="28"/>
          <w:szCs w:val="28"/>
        </w:rPr>
        <w:t>пункт</w:t>
      </w:r>
      <w:r w:rsidR="00F639E7">
        <w:rPr>
          <w:sz w:val="28"/>
          <w:szCs w:val="28"/>
        </w:rPr>
        <w:t xml:space="preserve"> </w:t>
      </w:r>
      <w:r>
        <w:rPr>
          <w:sz w:val="28"/>
          <w:szCs w:val="28"/>
        </w:rPr>
        <w:t>2.1.</w:t>
      </w:r>
      <w:r w:rsidR="00F639E7">
        <w:rPr>
          <w:sz w:val="28"/>
          <w:szCs w:val="28"/>
        </w:rPr>
        <w:t xml:space="preserve"> </w:t>
      </w:r>
      <w:r w:rsidR="00317915">
        <w:rPr>
          <w:sz w:val="28"/>
          <w:szCs w:val="28"/>
        </w:rPr>
        <w:t>изложить</w:t>
      </w:r>
      <w:r>
        <w:rPr>
          <w:sz w:val="28"/>
          <w:szCs w:val="28"/>
        </w:rPr>
        <w:t xml:space="preserve"> в следующей редакции</w:t>
      </w:r>
      <w:r w:rsidR="00F639E7">
        <w:rPr>
          <w:sz w:val="28"/>
          <w:szCs w:val="28"/>
        </w:rPr>
        <w:t>:</w:t>
      </w:r>
    </w:p>
    <w:p w:rsidR="00C42464" w:rsidRDefault="00F639E7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«</w:t>
      </w:r>
      <w:bookmarkStart w:id="1" w:name="_Hlk192071589"/>
      <w:r w:rsidR="00C42464">
        <w:rPr>
          <w:rFonts w:ascii="Times New Roman" w:hAnsi="Times New Roman" w:cs="Times New Roman"/>
          <w:sz w:val="28"/>
          <w:szCs w:val="28"/>
        </w:rPr>
        <w:t>2.1. Для учета операций, осуществляемых участниками бюджетного процесса в рамках их бюджетных полномочий, отделом по казначейскому исполнению бюджета открываются и ведутся следующие виды лицевых счетов: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лицевой счет, предназначенный для учета доведенных до главного распорядителя средств бюджетных ассигнований, лимитов бюджетных обязательств и отражения операций главного распорядителя средств по распределению их по получателям средств (далее – лицевой счет главного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распорядителя  средств</w:t>
      </w:r>
      <w:proofErr w:type="gramEnd"/>
      <w:r>
        <w:rPr>
          <w:rFonts w:ascii="Times New Roman" w:hAnsi="Times New Roman" w:cs="Times New Roman"/>
          <w:sz w:val="28"/>
          <w:szCs w:val="28"/>
        </w:rPr>
        <w:t>);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лицевой счет, предназначенный для учета операций по отражению доведенных бюджетных ассигнований, лимитов бюджетных обязательств (далее – лицевой счет получателя средств);</w:t>
      </w:r>
    </w:p>
    <w:p w:rsidR="00C42464" w:rsidRDefault="00C42464" w:rsidP="00C4246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лицевой счет, предназначенный для учета доведенных до главного администратора</w:t>
      </w:r>
      <w:r w:rsidRPr="00F335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источников финансирования дефицита местного бюджета бюджетных ассигнований и отражения операций главного администратора </w:t>
      </w:r>
      <w:r>
        <w:rPr>
          <w:sz w:val="28"/>
          <w:szCs w:val="28"/>
        </w:rPr>
        <w:lastRenderedPageBreak/>
        <w:t>источников финансирования дефицита местного бюджета по распределению их по подведомственным администраторам</w:t>
      </w:r>
      <w:r w:rsidRPr="00F335BA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 финансирования дефицита  местного бюджета (далее – лицевой счет главного администратора источников дефицита местного бюджета);</w:t>
      </w:r>
    </w:p>
    <w:p w:rsidR="00C42464" w:rsidRDefault="00C42464" w:rsidP="00C4246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 лицевой счет, предназначенный для учета бюджетных ассигнований, доведенных до администратора</w:t>
      </w:r>
      <w:r w:rsidRPr="00F335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источников финансирования </w:t>
      </w:r>
      <w:proofErr w:type="gramStart"/>
      <w:r>
        <w:rPr>
          <w:sz w:val="28"/>
          <w:szCs w:val="28"/>
        </w:rPr>
        <w:t>дефицита  местного</w:t>
      </w:r>
      <w:proofErr w:type="gramEnd"/>
      <w:r>
        <w:rPr>
          <w:sz w:val="28"/>
          <w:szCs w:val="28"/>
        </w:rPr>
        <w:t xml:space="preserve"> бюджета, а также для отражения операций администратора источников финансирования дефицита  местного бюджета по привлечению и погашению источников финансирования дефицита местного бюджета (далее – лицевой счет администратора источников дефицита местного бюджета);</w:t>
      </w:r>
    </w:p>
    <w:p w:rsidR="00C42464" w:rsidRDefault="00C42464" w:rsidP="00C42464">
      <w:pPr>
        <w:autoSpaceDE w:val="0"/>
        <w:autoSpaceDN w:val="0"/>
        <w:adjustRightInd w:val="0"/>
        <w:ind w:firstLine="1069"/>
        <w:jc w:val="both"/>
        <w:rPr>
          <w:sz w:val="28"/>
          <w:szCs w:val="28"/>
        </w:rPr>
      </w:pPr>
      <w:r>
        <w:rPr>
          <w:sz w:val="28"/>
          <w:szCs w:val="28"/>
        </w:rPr>
        <w:t>д) лицевой счет, предназначенный для отражения операций получателя средств, бюджетного учреждения, принявших бюджетные полномочия в соответствии с переданными бюджетными полномочиями получателя средств (далее – лицевой счет для учета операций по переданным полномочиям получателя средств).</w:t>
      </w:r>
    </w:p>
    <w:p w:rsidR="00C42464" w:rsidRDefault="00C42464" w:rsidP="00C42464">
      <w:pPr>
        <w:autoSpaceDE w:val="0"/>
        <w:autoSpaceDN w:val="0"/>
        <w:adjustRightInd w:val="0"/>
        <w:ind w:firstLine="1069"/>
        <w:jc w:val="both"/>
        <w:rPr>
          <w:sz w:val="28"/>
          <w:szCs w:val="28"/>
        </w:rPr>
      </w:pPr>
      <w:r>
        <w:rPr>
          <w:sz w:val="28"/>
          <w:szCs w:val="28"/>
        </w:rPr>
        <w:t>е)</w:t>
      </w:r>
      <w:r w:rsidRPr="002C22FF">
        <w:rPr>
          <w:sz w:val="28"/>
          <w:szCs w:val="28"/>
        </w:rPr>
        <w:t xml:space="preserve"> лицевой сч</w:t>
      </w:r>
      <w:r>
        <w:rPr>
          <w:sz w:val="28"/>
          <w:szCs w:val="28"/>
        </w:rPr>
        <w:t xml:space="preserve">ет, предназначенный для учета операций получателя </w:t>
      </w:r>
      <w:r w:rsidRPr="002C22FF">
        <w:rPr>
          <w:sz w:val="28"/>
          <w:szCs w:val="28"/>
        </w:rPr>
        <w:t xml:space="preserve">средств со средствами, поступающими в соответствии с законодательными и иными нормативными правовыми актами Российской Федерации, законодательными и иными нормативными правовыми актами </w:t>
      </w:r>
      <w:r>
        <w:rPr>
          <w:sz w:val="28"/>
          <w:szCs w:val="28"/>
        </w:rPr>
        <w:t>Смоленской области</w:t>
      </w:r>
      <w:r w:rsidR="00B6239D">
        <w:rPr>
          <w:sz w:val="28"/>
          <w:szCs w:val="28"/>
        </w:rPr>
        <w:t>,</w:t>
      </w:r>
      <w:r w:rsidRPr="002C22FF">
        <w:rPr>
          <w:sz w:val="28"/>
          <w:szCs w:val="28"/>
        </w:rPr>
        <w:t xml:space="preserve"> </w:t>
      </w:r>
      <w:r w:rsidR="00B6239D" w:rsidRPr="002C22FF">
        <w:rPr>
          <w:sz w:val="28"/>
          <w:szCs w:val="28"/>
        </w:rPr>
        <w:t xml:space="preserve">нормативными правовыми актами </w:t>
      </w:r>
      <w:r w:rsidR="00B6239D">
        <w:rPr>
          <w:sz w:val="28"/>
          <w:szCs w:val="28"/>
        </w:rPr>
        <w:t>муниципального образования «</w:t>
      </w:r>
      <w:proofErr w:type="spellStart"/>
      <w:r w:rsidR="00B6239D">
        <w:rPr>
          <w:sz w:val="28"/>
          <w:szCs w:val="28"/>
        </w:rPr>
        <w:t>Шумячский</w:t>
      </w:r>
      <w:proofErr w:type="spellEnd"/>
      <w:r w:rsidR="00B6239D">
        <w:rPr>
          <w:sz w:val="28"/>
          <w:szCs w:val="28"/>
        </w:rPr>
        <w:t xml:space="preserve"> район» Смоленской области, </w:t>
      </w:r>
      <w:r w:rsidRPr="002C22FF">
        <w:rPr>
          <w:sz w:val="28"/>
          <w:szCs w:val="28"/>
        </w:rPr>
        <w:t>во временное р</w:t>
      </w:r>
      <w:r>
        <w:rPr>
          <w:sz w:val="28"/>
          <w:szCs w:val="28"/>
        </w:rPr>
        <w:t>аспоряжение получателя</w:t>
      </w:r>
      <w:r w:rsidRPr="002C22FF">
        <w:rPr>
          <w:sz w:val="28"/>
          <w:szCs w:val="28"/>
        </w:rPr>
        <w:t xml:space="preserve"> средств (далее - лицевой счет для учета операций со средствами, поступающими во временное распоряжение получателя средств</w:t>
      </w:r>
      <w:bookmarkEnd w:id="1"/>
      <w:r w:rsidR="00BA1684">
        <w:rPr>
          <w:sz w:val="28"/>
          <w:szCs w:val="28"/>
        </w:rPr>
        <w:t>»;</w:t>
      </w:r>
    </w:p>
    <w:p w:rsidR="00A75299" w:rsidRDefault="00317915" w:rsidP="00A75299">
      <w:pPr>
        <w:autoSpaceDE w:val="0"/>
        <w:autoSpaceDN w:val="0"/>
        <w:adjustRightInd w:val="0"/>
        <w:ind w:left="106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75299">
        <w:rPr>
          <w:sz w:val="28"/>
          <w:szCs w:val="28"/>
        </w:rPr>
        <w:t>ункт 2.3.2.</w:t>
      </w:r>
      <w:r>
        <w:rPr>
          <w:sz w:val="28"/>
          <w:szCs w:val="28"/>
        </w:rPr>
        <w:t xml:space="preserve"> изложить</w:t>
      </w:r>
      <w:r w:rsidR="00A75299">
        <w:rPr>
          <w:sz w:val="28"/>
          <w:szCs w:val="28"/>
        </w:rPr>
        <w:t xml:space="preserve"> в следующей редакции:</w:t>
      </w:r>
    </w:p>
    <w:p w:rsidR="00C42464" w:rsidRDefault="00A75299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bookmarkStart w:id="2" w:name="_Hlk192071640"/>
      <w:r w:rsidR="00C42464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3.2.</w:t>
      </w:r>
      <w:r w:rsidR="00C42464">
        <w:rPr>
          <w:rFonts w:ascii="Times New Roman" w:hAnsi="Times New Roman" w:cs="Times New Roman"/>
          <w:sz w:val="28"/>
          <w:szCs w:val="28"/>
        </w:rPr>
        <w:t xml:space="preserve"> Код лицевого счета указывается в соответствии со следующими видами лицевых счетов: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01 - лицевой счет главного распорядителя (распорядителя) средств;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03 - лицевой счет получателя средств;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05</w:t>
      </w:r>
      <w:r w:rsidRPr="00BF2A6C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/>
          <w:sz w:val="28"/>
          <w:szCs w:val="28"/>
        </w:rPr>
        <w:t>лицевой счет для учета операций со средствами, поступающими во временное распоряжение получателя средств;</w:t>
      </w:r>
    </w:p>
    <w:p w:rsidR="00C42464" w:rsidRPr="00801429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1429">
        <w:rPr>
          <w:rFonts w:ascii="Times New Roman" w:hAnsi="Times New Roman" w:cs="Times New Roman"/>
          <w:sz w:val="28"/>
          <w:szCs w:val="28"/>
        </w:rPr>
        <w:t xml:space="preserve">12 - </w:t>
      </w:r>
      <w:r w:rsidRPr="00091E40">
        <w:rPr>
          <w:rFonts w:ascii="Times New Roman" w:hAnsi="Times New Roman" w:cs="Times New Roman"/>
          <w:sz w:val="28"/>
          <w:szCs w:val="28"/>
        </w:rPr>
        <w:t xml:space="preserve">лицевой счет главного администратора источников финансирования дефицита </w:t>
      </w:r>
      <w:r w:rsidR="00A75299">
        <w:rPr>
          <w:rFonts w:ascii="Times New Roman" w:hAnsi="Times New Roman" w:cs="Times New Roman"/>
          <w:sz w:val="28"/>
          <w:szCs w:val="28"/>
        </w:rPr>
        <w:t>местного</w:t>
      </w:r>
      <w:r w:rsidRPr="00091E40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Pr="00801429">
        <w:rPr>
          <w:rFonts w:ascii="Times New Roman" w:hAnsi="Times New Roman" w:cs="Times New Roman"/>
          <w:sz w:val="28"/>
          <w:szCs w:val="28"/>
        </w:rPr>
        <w:t>;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BF2A6C">
        <w:rPr>
          <w:rFonts w:ascii="Times New Roman" w:hAnsi="Times New Roman" w:cs="Times New Roman"/>
          <w:sz w:val="28"/>
          <w:szCs w:val="28"/>
        </w:rPr>
        <w:t xml:space="preserve"> </w:t>
      </w:r>
      <w:r w:rsidRPr="00801429">
        <w:rPr>
          <w:rFonts w:ascii="Times New Roman" w:hAnsi="Times New Roman" w:cs="Times New Roman"/>
          <w:sz w:val="28"/>
          <w:szCs w:val="28"/>
        </w:rPr>
        <w:t xml:space="preserve">- лицевой счет администратора источников </w:t>
      </w:r>
      <w:r>
        <w:rPr>
          <w:rFonts w:ascii="Times New Roman" w:hAnsi="Times New Roman" w:cs="Times New Roman"/>
          <w:sz w:val="28"/>
          <w:szCs w:val="28"/>
        </w:rPr>
        <w:t xml:space="preserve">финансирования </w:t>
      </w:r>
      <w:r w:rsidRPr="00801429">
        <w:rPr>
          <w:rFonts w:ascii="Times New Roman" w:hAnsi="Times New Roman" w:cs="Times New Roman"/>
          <w:sz w:val="28"/>
          <w:szCs w:val="28"/>
        </w:rPr>
        <w:t xml:space="preserve">дефицита </w:t>
      </w:r>
      <w:r w:rsidR="00A75299">
        <w:rPr>
          <w:rFonts w:ascii="Times New Roman" w:hAnsi="Times New Roman" w:cs="Times New Roman"/>
          <w:sz w:val="28"/>
          <w:szCs w:val="28"/>
        </w:rPr>
        <w:t>местного</w:t>
      </w:r>
      <w:r w:rsidRPr="00801429">
        <w:rPr>
          <w:rFonts w:ascii="Times New Roman" w:hAnsi="Times New Roman" w:cs="Times New Roman"/>
          <w:sz w:val="28"/>
          <w:szCs w:val="28"/>
        </w:rPr>
        <w:t xml:space="preserve"> бюджета;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BF2A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лицевой счет для учета операций по переданным полномочиям получателя средств;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Pr="00BF2A6C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лицевой счет бюджетного учреждения;</w:t>
      </w:r>
    </w:p>
    <w:p w:rsidR="00C42464" w:rsidRDefault="00C42464" w:rsidP="00C424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Pr="00BF2A6C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отдельный лицевой счет бюджетного учреждения</w:t>
      </w:r>
      <w:bookmarkEnd w:id="2"/>
      <w:r w:rsidR="00A75299">
        <w:rPr>
          <w:rFonts w:ascii="Times New Roman" w:hAnsi="Times New Roman" w:cs="Times New Roman"/>
          <w:sz w:val="28"/>
          <w:szCs w:val="28"/>
        </w:rPr>
        <w:t>»</w:t>
      </w:r>
      <w:r w:rsidR="00317915">
        <w:rPr>
          <w:rFonts w:ascii="Times New Roman" w:hAnsi="Times New Roman" w:cs="Times New Roman"/>
          <w:sz w:val="28"/>
          <w:szCs w:val="28"/>
        </w:rPr>
        <w:t>.</w:t>
      </w:r>
    </w:p>
    <w:p w:rsidR="00C42464" w:rsidRDefault="00C42464" w:rsidP="00C42464">
      <w:pPr>
        <w:autoSpaceDE w:val="0"/>
        <w:autoSpaceDN w:val="0"/>
        <w:adjustRightInd w:val="0"/>
        <w:ind w:firstLine="1069"/>
        <w:jc w:val="both"/>
        <w:rPr>
          <w:sz w:val="28"/>
          <w:szCs w:val="28"/>
        </w:rPr>
      </w:pPr>
    </w:p>
    <w:p w:rsidR="00F22858" w:rsidRDefault="00F22858" w:rsidP="009F7856">
      <w:pPr>
        <w:pStyle w:val="ConsPlusNormal"/>
        <w:ind w:firstLine="709"/>
        <w:jc w:val="both"/>
        <w:rPr>
          <w:sz w:val="28"/>
          <w:szCs w:val="28"/>
        </w:rPr>
      </w:pPr>
    </w:p>
    <w:p w:rsidR="00F22858" w:rsidRPr="00757CA5" w:rsidRDefault="00F22858" w:rsidP="00F2285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40F2E" w:rsidRPr="00A84253" w:rsidRDefault="00040F2E" w:rsidP="00040F2E">
      <w:pPr>
        <w:ind w:firstLine="720"/>
      </w:pPr>
    </w:p>
    <w:p w:rsidR="00040F2E" w:rsidRPr="00153698" w:rsidRDefault="00040F2E" w:rsidP="00040F2E">
      <w:pPr>
        <w:ind w:firstLine="720"/>
      </w:pPr>
    </w:p>
    <w:p w:rsidR="0010308D" w:rsidRDefault="00040F2E" w:rsidP="00040F2E">
      <w:pPr>
        <w:jc w:val="both"/>
        <w:rPr>
          <w:sz w:val="28"/>
          <w:szCs w:val="28"/>
        </w:rPr>
      </w:pPr>
      <w:r w:rsidRPr="000A53BB">
        <w:rPr>
          <w:sz w:val="28"/>
          <w:szCs w:val="28"/>
        </w:rPr>
        <w:t xml:space="preserve">Начальник </w:t>
      </w:r>
      <w:r w:rsidR="00B97534">
        <w:rPr>
          <w:sz w:val="28"/>
          <w:szCs w:val="28"/>
        </w:rPr>
        <w:t xml:space="preserve">Финансового управления                                          </w:t>
      </w:r>
      <w:r w:rsidR="00317915">
        <w:rPr>
          <w:sz w:val="28"/>
          <w:szCs w:val="28"/>
        </w:rPr>
        <w:t>Т.В. Павлова</w:t>
      </w:r>
    </w:p>
    <w:p w:rsidR="00040F2E" w:rsidRDefault="00040F2E" w:rsidP="00040F2E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sectPr w:rsidR="00040F2E" w:rsidSect="00317915">
      <w:headerReference w:type="even" r:id="rId9"/>
      <w:headerReference w:type="default" r:id="rId10"/>
      <w:pgSz w:w="11905" w:h="16838"/>
      <w:pgMar w:top="993" w:right="1701" w:bottom="1134" w:left="850" w:header="0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2464" w:rsidRDefault="00C42464">
      <w:r>
        <w:separator/>
      </w:r>
    </w:p>
  </w:endnote>
  <w:endnote w:type="continuationSeparator" w:id="0">
    <w:p w:rsidR="00C42464" w:rsidRDefault="00C42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2464" w:rsidRDefault="00C42464">
      <w:r>
        <w:separator/>
      </w:r>
    </w:p>
  </w:footnote>
  <w:footnote w:type="continuationSeparator" w:id="0">
    <w:p w:rsidR="00C42464" w:rsidRDefault="00C424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2464" w:rsidRDefault="00C42464" w:rsidP="00B673D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42464" w:rsidRDefault="00C42464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2464" w:rsidRDefault="00C42464" w:rsidP="00B673D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9</w:t>
    </w:r>
    <w:r>
      <w:rPr>
        <w:rStyle w:val="a5"/>
      </w:rPr>
      <w:fldChar w:fldCharType="end"/>
    </w:r>
  </w:p>
  <w:p w:rsidR="00C42464" w:rsidRDefault="00C42464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5F6180"/>
    <w:multiLevelType w:val="hybridMultilevel"/>
    <w:tmpl w:val="DDD6E334"/>
    <w:lvl w:ilvl="0" w:tplc="7CB825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C8D"/>
    <w:rsid w:val="00002E7A"/>
    <w:rsid w:val="000044B5"/>
    <w:rsid w:val="00006B60"/>
    <w:rsid w:val="000148E6"/>
    <w:rsid w:val="00017659"/>
    <w:rsid w:val="00017DDD"/>
    <w:rsid w:val="000240A5"/>
    <w:rsid w:val="00034107"/>
    <w:rsid w:val="00035FA0"/>
    <w:rsid w:val="000364A2"/>
    <w:rsid w:val="00040F2E"/>
    <w:rsid w:val="00046ED5"/>
    <w:rsid w:val="00050EE6"/>
    <w:rsid w:val="000578D3"/>
    <w:rsid w:val="0006098D"/>
    <w:rsid w:val="00063153"/>
    <w:rsid w:val="000656C7"/>
    <w:rsid w:val="00066A9E"/>
    <w:rsid w:val="00066FB2"/>
    <w:rsid w:val="000673D0"/>
    <w:rsid w:val="000676FD"/>
    <w:rsid w:val="00072849"/>
    <w:rsid w:val="00074D51"/>
    <w:rsid w:val="00080C5B"/>
    <w:rsid w:val="00084112"/>
    <w:rsid w:val="00086877"/>
    <w:rsid w:val="000870B8"/>
    <w:rsid w:val="00090DA8"/>
    <w:rsid w:val="000915C5"/>
    <w:rsid w:val="000A7F5C"/>
    <w:rsid w:val="000B05BC"/>
    <w:rsid w:val="000B1EC9"/>
    <w:rsid w:val="000B34E8"/>
    <w:rsid w:val="000B6B76"/>
    <w:rsid w:val="000B77BC"/>
    <w:rsid w:val="000C0675"/>
    <w:rsid w:val="000C637A"/>
    <w:rsid w:val="000C717D"/>
    <w:rsid w:val="000C7E25"/>
    <w:rsid w:val="000D2281"/>
    <w:rsid w:val="000D2DD9"/>
    <w:rsid w:val="000E0E7B"/>
    <w:rsid w:val="000E5D8F"/>
    <w:rsid w:val="000E6436"/>
    <w:rsid w:val="000E7B68"/>
    <w:rsid w:val="000F0878"/>
    <w:rsid w:val="000F2467"/>
    <w:rsid w:val="000F5807"/>
    <w:rsid w:val="000F5AC7"/>
    <w:rsid w:val="000F62BE"/>
    <w:rsid w:val="001011D4"/>
    <w:rsid w:val="0010308D"/>
    <w:rsid w:val="001104CE"/>
    <w:rsid w:val="001176FC"/>
    <w:rsid w:val="0012574A"/>
    <w:rsid w:val="001268F3"/>
    <w:rsid w:val="0013161D"/>
    <w:rsid w:val="00133AC1"/>
    <w:rsid w:val="00133C33"/>
    <w:rsid w:val="00136CFB"/>
    <w:rsid w:val="0013709D"/>
    <w:rsid w:val="00141AA0"/>
    <w:rsid w:val="001424E2"/>
    <w:rsid w:val="00147895"/>
    <w:rsid w:val="00150C0C"/>
    <w:rsid w:val="0015126C"/>
    <w:rsid w:val="00153E6F"/>
    <w:rsid w:val="00155374"/>
    <w:rsid w:val="00156260"/>
    <w:rsid w:val="00156640"/>
    <w:rsid w:val="00157FC6"/>
    <w:rsid w:val="001606C4"/>
    <w:rsid w:val="001625E5"/>
    <w:rsid w:val="0017240C"/>
    <w:rsid w:val="00172469"/>
    <w:rsid w:val="00180500"/>
    <w:rsid w:val="00182973"/>
    <w:rsid w:val="00183FC5"/>
    <w:rsid w:val="001876C7"/>
    <w:rsid w:val="0019158C"/>
    <w:rsid w:val="0019684C"/>
    <w:rsid w:val="001A0DD1"/>
    <w:rsid w:val="001A2CA6"/>
    <w:rsid w:val="001A7826"/>
    <w:rsid w:val="001B0BC8"/>
    <w:rsid w:val="001C419B"/>
    <w:rsid w:val="001C57C1"/>
    <w:rsid w:val="001C6ACA"/>
    <w:rsid w:val="001E071E"/>
    <w:rsid w:val="001E62BC"/>
    <w:rsid w:val="001E6DFA"/>
    <w:rsid w:val="001E71EB"/>
    <w:rsid w:val="001F0241"/>
    <w:rsid w:val="001F2C64"/>
    <w:rsid w:val="001F4081"/>
    <w:rsid w:val="001F5040"/>
    <w:rsid w:val="001F75DC"/>
    <w:rsid w:val="00201595"/>
    <w:rsid w:val="0020463A"/>
    <w:rsid w:val="002067FB"/>
    <w:rsid w:val="002160BC"/>
    <w:rsid w:val="00217025"/>
    <w:rsid w:val="00227ED5"/>
    <w:rsid w:val="0023068E"/>
    <w:rsid w:val="00231AD5"/>
    <w:rsid w:val="00232E01"/>
    <w:rsid w:val="00234867"/>
    <w:rsid w:val="00240697"/>
    <w:rsid w:val="0024576F"/>
    <w:rsid w:val="002528CD"/>
    <w:rsid w:val="00253289"/>
    <w:rsid w:val="002619EB"/>
    <w:rsid w:val="00261B44"/>
    <w:rsid w:val="00266829"/>
    <w:rsid w:val="002738A1"/>
    <w:rsid w:val="002746E9"/>
    <w:rsid w:val="00276564"/>
    <w:rsid w:val="002769A8"/>
    <w:rsid w:val="00280FEF"/>
    <w:rsid w:val="00282B01"/>
    <w:rsid w:val="002A2680"/>
    <w:rsid w:val="002A2877"/>
    <w:rsid w:val="002B4289"/>
    <w:rsid w:val="002B4357"/>
    <w:rsid w:val="002C1789"/>
    <w:rsid w:val="002C6D2A"/>
    <w:rsid w:val="002D31C0"/>
    <w:rsid w:val="002D49F2"/>
    <w:rsid w:val="002D6896"/>
    <w:rsid w:val="002D6BA5"/>
    <w:rsid w:val="002E34EC"/>
    <w:rsid w:val="002E44E7"/>
    <w:rsid w:val="002E4D50"/>
    <w:rsid w:val="002E51D2"/>
    <w:rsid w:val="002E5CC1"/>
    <w:rsid w:val="002E7232"/>
    <w:rsid w:val="002F2551"/>
    <w:rsid w:val="002F5CA5"/>
    <w:rsid w:val="002F6777"/>
    <w:rsid w:val="00300663"/>
    <w:rsid w:val="00300C88"/>
    <w:rsid w:val="003012AE"/>
    <w:rsid w:val="0030268F"/>
    <w:rsid w:val="00317915"/>
    <w:rsid w:val="003211E1"/>
    <w:rsid w:val="00321680"/>
    <w:rsid w:val="00323CA0"/>
    <w:rsid w:val="0032652F"/>
    <w:rsid w:val="003377CB"/>
    <w:rsid w:val="0034005E"/>
    <w:rsid w:val="00344A44"/>
    <w:rsid w:val="0034517C"/>
    <w:rsid w:val="00345198"/>
    <w:rsid w:val="0036266E"/>
    <w:rsid w:val="003630C8"/>
    <w:rsid w:val="003645DB"/>
    <w:rsid w:val="00364636"/>
    <w:rsid w:val="003679A5"/>
    <w:rsid w:val="00371A5E"/>
    <w:rsid w:val="00373B2E"/>
    <w:rsid w:val="00373FC1"/>
    <w:rsid w:val="003758EE"/>
    <w:rsid w:val="0038284D"/>
    <w:rsid w:val="003848F8"/>
    <w:rsid w:val="00384D0A"/>
    <w:rsid w:val="00385ABF"/>
    <w:rsid w:val="00393348"/>
    <w:rsid w:val="0039478C"/>
    <w:rsid w:val="003A121F"/>
    <w:rsid w:val="003A25BE"/>
    <w:rsid w:val="003A3F54"/>
    <w:rsid w:val="003A4912"/>
    <w:rsid w:val="003A764E"/>
    <w:rsid w:val="003B3045"/>
    <w:rsid w:val="003B5352"/>
    <w:rsid w:val="003D208D"/>
    <w:rsid w:val="003D2478"/>
    <w:rsid w:val="003D71B3"/>
    <w:rsid w:val="003E3BC5"/>
    <w:rsid w:val="003E6597"/>
    <w:rsid w:val="003E7AE5"/>
    <w:rsid w:val="003F1856"/>
    <w:rsid w:val="003F4D43"/>
    <w:rsid w:val="003F57AE"/>
    <w:rsid w:val="003F5898"/>
    <w:rsid w:val="003F70E9"/>
    <w:rsid w:val="004004F3"/>
    <w:rsid w:val="004038B5"/>
    <w:rsid w:val="00403C34"/>
    <w:rsid w:val="00410829"/>
    <w:rsid w:val="004119FF"/>
    <w:rsid w:val="00415A52"/>
    <w:rsid w:val="00430057"/>
    <w:rsid w:val="00430AAA"/>
    <w:rsid w:val="00431543"/>
    <w:rsid w:val="004344AF"/>
    <w:rsid w:val="004345A8"/>
    <w:rsid w:val="00434B4C"/>
    <w:rsid w:val="00441FB0"/>
    <w:rsid w:val="00442AFF"/>
    <w:rsid w:val="00443353"/>
    <w:rsid w:val="004438F1"/>
    <w:rsid w:val="00443E58"/>
    <w:rsid w:val="0044450E"/>
    <w:rsid w:val="00444A67"/>
    <w:rsid w:val="00447A41"/>
    <w:rsid w:val="00457663"/>
    <w:rsid w:val="00463387"/>
    <w:rsid w:val="00464913"/>
    <w:rsid w:val="00465B08"/>
    <w:rsid w:val="00467CF2"/>
    <w:rsid w:val="00470F8F"/>
    <w:rsid w:val="004760C6"/>
    <w:rsid w:val="00486533"/>
    <w:rsid w:val="0049521C"/>
    <w:rsid w:val="00495CFA"/>
    <w:rsid w:val="004A0797"/>
    <w:rsid w:val="004A37D1"/>
    <w:rsid w:val="004A54FA"/>
    <w:rsid w:val="004B27E3"/>
    <w:rsid w:val="004B31A8"/>
    <w:rsid w:val="004C1D3D"/>
    <w:rsid w:val="004C2CCE"/>
    <w:rsid w:val="004C4015"/>
    <w:rsid w:val="004C4B4A"/>
    <w:rsid w:val="004C6871"/>
    <w:rsid w:val="004C72C9"/>
    <w:rsid w:val="004D4B7D"/>
    <w:rsid w:val="004D5727"/>
    <w:rsid w:val="004D63C0"/>
    <w:rsid w:val="004D6712"/>
    <w:rsid w:val="004E269B"/>
    <w:rsid w:val="004E5C1E"/>
    <w:rsid w:val="004E6E7A"/>
    <w:rsid w:val="004F46F4"/>
    <w:rsid w:val="004F4BBA"/>
    <w:rsid w:val="00501EF2"/>
    <w:rsid w:val="00504AEF"/>
    <w:rsid w:val="00515CCA"/>
    <w:rsid w:val="00516E7C"/>
    <w:rsid w:val="005245E1"/>
    <w:rsid w:val="00524EBB"/>
    <w:rsid w:val="00532C6C"/>
    <w:rsid w:val="005343A7"/>
    <w:rsid w:val="00536F31"/>
    <w:rsid w:val="00547D39"/>
    <w:rsid w:val="00547EAB"/>
    <w:rsid w:val="005510E0"/>
    <w:rsid w:val="005515F2"/>
    <w:rsid w:val="00551B3F"/>
    <w:rsid w:val="005548C3"/>
    <w:rsid w:val="0055492A"/>
    <w:rsid w:val="00557061"/>
    <w:rsid w:val="005622D0"/>
    <w:rsid w:val="00565D55"/>
    <w:rsid w:val="00566455"/>
    <w:rsid w:val="00571AF6"/>
    <w:rsid w:val="00573AF2"/>
    <w:rsid w:val="0057462C"/>
    <w:rsid w:val="005856EC"/>
    <w:rsid w:val="00590945"/>
    <w:rsid w:val="00592818"/>
    <w:rsid w:val="00595395"/>
    <w:rsid w:val="005956FE"/>
    <w:rsid w:val="005A079A"/>
    <w:rsid w:val="005A392B"/>
    <w:rsid w:val="005A4AE8"/>
    <w:rsid w:val="005A6A76"/>
    <w:rsid w:val="005A7608"/>
    <w:rsid w:val="005B5602"/>
    <w:rsid w:val="005C05CB"/>
    <w:rsid w:val="005C1671"/>
    <w:rsid w:val="005C1888"/>
    <w:rsid w:val="005C4C0C"/>
    <w:rsid w:val="005C72EB"/>
    <w:rsid w:val="005D35CF"/>
    <w:rsid w:val="005D421A"/>
    <w:rsid w:val="005D7D38"/>
    <w:rsid w:val="005E6300"/>
    <w:rsid w:val="005E6B89"/>
    <w:rsid w:val="005F08D5"/>
    <w:rsid w:val="005F481A"/>
    <w:rsid w:val="006005D8"/>
    <w:rsid w:val="00600605"/>
    <w:rsid w:val="00603791"/>
    <w:rsid w:val="00611380"/>
    <w:rsid w:val="006202A8"/>
    <w:rsid w:val="006216E3"/>
    <w:rsid w:val="00621CB9"/>
    <w:rsid w:val="006241E9"/>
    <w:rsid w:val="00625EDF"/>
    <w:rsid w:val="00626387"/>
    <w:rsid w:val="006266AD"/>
    <w:rsid w:val="00626EC4"/>
    <w:rsid w:val="00631AED"/>
    <w:rsid w:val="00631E3E"/>
    <w:rsid w:val="006357B3"/>
    <w:rsid w:val="00635B4A"/>
    <w:rsid w:val="00635E90"/>
    <w:rsid w:val="00640C21"/>
    <w:rsid w:val="00647B8A"/>
    <w:rsid w:val="00652341"/>
    <w:rsid w:val="0065289B"/>
    <w:rsid w:val="00653EAE"/>
    <w:rsid w:val="00655ECE"/>
    <w:rsid w:val="00665756"/>
    <w:rsid w:val="0066653B"/>
    <w:rsid w:val="006668D7"/>
    <w:rsid w:val="006917DA"/>
    <w:rsid w:val="00691F8A"/>
    <w:rsid w:val="00693C50"/>
    <w:rsid w:val="00695578"/>
    <w:rsid w:val="00696508"/>
    <w:rsid w:val="00696BD7"/>
    <w:rsid w:val="006A580C"/>
    <w:rsid w:val="006A5878"/>
    <w:rsid w:val="006B0D12"/>
    <w:rsid w:val="006B2420"/>
    <w:rsid w:val="006B69E9"/>
    <w:rsid w:val="006C3A03"/>
    <w:rsid w:val="006C50A8"/>
    <w:rsid w:val="006D2232"/>
    <w:rsid w:val="006D7C12"/>
    <w:rsid w:val="006E23F1"/>
    <w:rsid w:val="006E6CD0"/>
    <w:rsid w:val="006F022B"/>
    <w:rsid w:val="006F0F51"/>
    <w:rsid w:val="006F2F7B"/>
    <w:rsid w:val="006F40E6"/>
    <w:rsid w:val="0070141B"/>
    <w:rsid w:val="0070254A"/>
    <w:rsid w:val="00704D26"/>
    <w:rsid w:val="007113BC"/>
    <w:rsid w:val="007114DD"/>
    <w:rsid w:val="0071231C"/>
    <w:rsid w:val="007139D3"/>
    <w:rsid w:val="007140FB"/>
    <w:rsid w:val="007155BC"/>
    <w:rsid w:val="00716FCA"/>
    <w:rsid w:val="00727798"/>
    <w:rsid w:val="00735064"/>
    <w:rsid w:val="00742AA0"/>
    <w:rsid w:val="00743154"/>
    <w:rsid w:val="00743570"/>
    <w:rsid w:val="00752FC2"/>
    <w:rsid w:val="0077035E"/>
    <w:rsid w:val="00771D09"/>
    <w:rsid w:val="00774AAB"/>
    <w:rsid w:val="00784A5F"/>
    <w:rsid w:val="00784E72"/>
    <w:rsid w:val="00786FF2"/>
    <w:rsid w:val="007911B5"/>
    <w:rsid w:val="007A2EC4"/>
    <w:rsid w:val="007A5A1D"/>
    <w:rsid w:val="007A5E25"/>
    <w:rsid w:val="007B1B24"/>
    <w:rsid w:val="007C1EFF"/>
    <w:rsid w:val="007C3A34"/>
    <w:rsid w:val="007C4C2A"/>
    <w:rsid w:val="007C6CE8"/>
    <w:rsid w:val="007E6C3E"/>
    <w:rsid w:val="007F0014"/>
    <w:rsid w:val="007F1236"/>
    <w:rsid w:val="00804B28"/>
    <w:rsid w:val="00805E97"/>
    <w:rsid w:val="00807CDD"/>
    <w:rsid w:val="00811F53"/>
    <w:rsid w:val="00822C97"/>
    <w:rsid w:val="00826FA8"/>
    <w:rsid w:val="00831A29"/>
    <w:rsid w:val="00837CC1"/>
    <w:rsid w:val="008405F8"/>
    <w:rsid w:val="00841BE9"/>
    <w:rsid w:val="0085550E"/>
    <w:rsid w:val="0085712A"/>
    <w:rsid w:val="00861837"/>
    <w:rsid w:val="00861F23"/>
    <w:rsid w:val="00862019"/>
    <w:rsid w:val="00862950"/>
    <w:rsid w:val="00867F2D"/>
    <w:rsid w:val="00867F38"/>
    <w:rsid w:val="00891654"/>
    <w:rsid w:val="008939B9"/>
    <w:rsid w:val="008A0254"/>
    <w:rsid w:val="008A21D4"/>
    <w:rsid w:val="008B27F5"/>
    <w:rsid w:val="008B381E"/>
    <w:rsid w:val="008B4FF9"/>
    <w:rsid w:val="008B6145"/>
    <w:rsid w:val="008B6705"/>
    <w:rsid w:val="008C19DE"/>
    <w:rsid w:val="008C2926"/>
    <w:rsid w:val="008C39D4"/>
    <w:rsid w:val="008C466C"/>
    <w:rsid w:val="008D3DCC"/>
    <w:rsid w:val="008D591F"/>
    <w:rsid w:val="008D7249"/>
    <w:rsid w:val="008D73F4"/>
    <w:rsid w:val="008E633E"/>
    <w:rsid w:val="008E7F14"/>
    <w:rsid w:val="00902559"/>
    <w:rsid w:val="009078E2"/>
    <w:rsid w:val="00917E0B"/>
    <w:rsid w:val="00920D2E"/>
    <w:rsid w:val="00925578"/>
    <w:rsid w:val="009277FE"/>
    <w:rsid w:val="00927A45"/>
    <w:rsid w:val="00930C06"/>
    <w:rsid w:val="009336E3"/>
    <w:rsid w:val="00943E5B"/>
    <w:rsid w:val="00945A76"/>
    <w:rsid w:val="00951B7F"/>
    <w:rsid w:val="00955255"/>
    <w:rsid w:val="00956CB4"/>
    <w:rsid w:val="00961D32"/>
    <w:rsid w:val="0096483F"/>
    <w:rsid w:val="00965A6D"/>
    <w:rsid w:val="0097252D"/>
    <w:rsid w:val="009745B9"/>
    <w:rsid w:val="00977793"/>
    <w:rsid w:val="009814FA"/>
    <w:rsid w:val="00981548"/>
    <w:rsid w:val="009956A7"/>
    <w:rsid w:val="00996E8F"/>
    <w:rsid w:val="00997717"/>
    <w:rsid w:val="00997B66"/>
    <w:rsid w:val="009A0549"/>
    <w:rsid w:val="009A162D"/>
    <w:rsid w:val="009A2461"/>
    <w:rsid w:val="009B2F46"/>
    <w:rsid w:val="009B561D"/>
    <w:rsid w:val="009C1D73"/>
    <w:rsid w:val="009C5005"/>
    <w:rsid w:val="009C59CD"/>
    <w:rsid w:val="009C68FA"/>
    <w:rsid w:val="009D07D0"/>
    <w:rsid w:val="009E1083"/>
    <w:rsid w:val="009E2256"/>
    <w:rsid w:val="009E22C2"/>
    <w:rsid w:val="009E577A"/>
    <w:rsid w:val="009E6851"/>
    <w:rsid w:val="009F0D5B"/>
    <w:rsid w:val="009F637A"/>
    <w:rsid w:val="009F7856"/>
    <w:rsid w:val="009F79A2"/>
    <w:rsid w:val="00A02D5E"/>
    <w:rsid w:val="00A10A3F"/>
    <w:rsid w:val="00A206E6"/>
    <w:rsid w:val="00A21DBB"/>
    <w:rsid w:val="00A30E26"/>
    <w:rsid w:val="00A316F6"/>
    <w:rsid w:val="00A31B23"/>
    <w:rsid w:val="00A42DB0"/>
    <w:rsid w:val="00A44E47"/>
    <w:rsid w:val="00A5084F"/>
    <w:rsid w:val="00A52936"/>
    <w:rsid w:val="00A5354C"/>
    <w:rsid w:val="00A573E5"/>
    <w:rsid w:val="00A64040"/>
    <w:rsid w:val="00A66949"/>
    <w:rsid w:val="00A66AC1"/>
    <w:rsid w:val="00A71403"/>
    <w:rsid w:val="00A729AD"/>
    <w:rsid w:val="00A75299"/>
    <w:rsid w:val="00A775FA"/>
    <w:rsid w:val="00A82373"/>
    <w:rsid w:val="00A83664"/>
    <w:rsid w:val="00A92A0B"/>
    <w:rsid w:val="00A93ED8"/>
    <w:rsid w:val="00A9489C"/>
    <w:rsid w:val="00A95B6A"/>
    <w:rsid w:val="00A96272"/>
    <w:rsid w:val="00AA4000"/>
    <w:rsid w:val="00AB32F6"/>
    <w:rsid w:val="00AB5E58"/>
    <w:rsid w:val="00AC2305"/>
    <w:rsid w:val="00AD00FA"/>
    <w:rsid w:val="00AD2E82"/>
    <w:rsid w:val="00AD320D"/>
    <w:rsid w:val="00AD6A45"/>
    <w:rsid w:val="00AD6FEA"/>
    <w:rsid w:val="00AE482C"/>
    <w:rsid w:val="00AE634E"/>
    <w:rsid w:val="00B0332C"/>
    <w:rsid w:val="00B07FA6"/>
    <w:rsid w:val="00B1156C"/>
    <w:rsid w:val="00B20561"/>
    <w:rsid w:val="00B20C1B"/>
    <w:rsid w:val="00B21559"/>
    <w:rsid w:val="00B21E52"/>
    <w:rsid w:val="00B2357F"/>
    <w:rsid w:val="00B2426F"/>
    <w:rsid w:val="00B26924"/>
    <w:rsid w:val="00B34E12"/>
    <w:rsid w:val="00B353EF"/>
    <w:rsid w:val="00B444D2"/>
    <w:rsid w:val="00B502E4"/>
    <w:rsid w:val="00B51C81"/>
    <w:rsid w:val="00B617FE"/>
    <w:rsid w:val="00B6239D"/>
    <w:rsid w:val="00B635D7"/>
    <w:rsid w:val="00B673DF"/>
    <w:rsid w:val="00B74468"/>
    <w:rsid w:val="00B768DE"/>
    <w:rsid w:val="00B84888"/>
    <w:rsid w:val="00B903D6"/>
    <w:rsid w:val="00B920F5"/>
    <w:rsid w:val="00B95309"/>
    <w:rsid w:val="00B97103"/>
    <w:rsid w:val="00B97534"/>
    <w:rsid w:val="00BA1684"/>
    <w:rsid w:val="00BA2D0C"/>
    <w:rsid w:val="00BA3DC6"/>
    <w:rsid w:val="00BA5109"/>
    <w:rsid w:val="00BB0EFB"/>
    <w:rsid w:val="00BB22D1"/>
    <w:rsid w:val="00BB6CBD"/>
    <w:rsid w:val="00BC0841"/>
    <w:rsid w:val="00BC0F48"/>
    <w:rsid w:val="00BC79CD"/>
    <w:rsid w:val="00BD0B81"/>
    <w:rsid w:val="00BD3138"/>
    <w:rsid w:val="00BD31E9"/>
    <w:rsid w:val="00BD7FC5"/>
    <w:rsid w:val="00BE4B07"/>
    <w:rsid w:val="00C00B35"/>
    <w:rsid w:val="00C02140"/>
    <w:rsid w:val="00C02DE5"/>
    <w:rsid w:val="00C0315B"/>
    <w:rsid w:val="00C04370"/>
    <w:rsid w:val="00C057F9"/>
    <w:rsid w:val="00C11477"/>
    <w:rsid w:val="00C11B6E"/>
    <w:rsid w:val="00C11D79"/>
    <w:rsid w:val="00C31C22"/>
    <w:rsid w:val="00C32382"/>
    <w:rsid w:val="00C3375B"/>
    <w:rsid w:val="00C34FA0"/>
    <w:rsid w:val="00C37EF5"/>
    <w:rsid w:val="00C42464"/>
    <w:rsid w:val="00C45FD2"/>
    <w:rsid w:val="00C53C02"/>
    <w:rsid w:val="00C60BCE"/>
    <w:rsid w:val="00C63B95"/>
    <w:rsid w:val="00C654B9"/>
    <w:rsid w:val="00C70F44"/>
    <w:rsid w:val="00C7160D"/>
    <w:rsid w:val="00C8156D"/>
    <w:rsid w:val="00C82381"/>
    <w:rsid w:val="00C840C1"/>
    <w:rsid w:val="00C854DD"/>
    <w:rsid w:val="00C85D80"/>
    <w:rsid w:val="00C863E5"/>
    <w:rsid w:val="00C86C8D"/>
    <w:rsid w:val="00C92748"/>
    <w:rsid w:val="00CA2AC0"/>
    <w:rsid w:val="00CB1BBC"/>
    <w:rsid w:val="00CB1FC3"/>
    <w:rsid w:val="00CB4902"/>
    <w:rsid w:val="00CB4CA1"/>
    <w:rsid w:val="00CB7D71"/>
    <w:rsid w:val="00CC1F35"/>
    <w:rsid w:val="00CC7815"/>
    <w:rsid w:val="00CD07EF"/>
    <w:rsid w:val="00CD0DF5"/>
    <w:rsid w:val="00CD5E17"/>
    <w:rsid w:val="00CD7DCE"/>
    <w:rsid w:val="00CE7A50"/>
    <w:rsid w:val="00CF55B0"/>
    <w:rsid w:val="00D02632"/>
    <w:rsid w:val="00D14B2E"/>
    <w:rsid w:val="00D1688D"/>
    <w:rsid w:val="00D16DD3"/>
    <w:rsid w:val="00D17BE7"/>
    <w:rsid w:val="00D231A0"/>
    <w:rsid w:val="00D23588"/>
    <w:rsid w:val="00D3175B"/>
    <w:rsid w:val="00D32437"/>
    <w:rsid w:val="00D4606E"/>
    <w:rsid w:val="00D47B20"/>
    <w:rsid w:val="00D51CF8"/>
    <w:rsid w:val="00D53441"/>
    <w:rsid w:val="00D607F1"/>
    <w:rsid w:val="00D61FC7"/>
    <w:rsid w:val="00D679FF"/>
    <w:rsid w:val="00D70854"/>
    <w:rsid w:val="00D73184"/>
    <w:rsid w:val="00D73733"/>
    <w:rsid w:val="00D754D9"/>
    <w:rsid w:val="00D83E05"/>
    <w:rsid w:val="00D87EF4"/>
    <w:rsid w:val="00D90205"/>
    <w:rsid w:val="00D90844"/>
    <w:rsid w:val="00D94B7E"/>
    <w:rsid w:val="00D97601"/>
    <w:rsid w:val="00DA4572"/>
    <w:rsid w:val="00DB51C1"/>
    <w:rsid w:val="00DB541C"/>
    <w:rsid w:val="00DB66BA"/>
    <w:rsid w:val="00DC0038"/>
    <w:rsid w:val="00DC10CF"/>
    <w:rsid w:val="00DC2F7D"/>
    <w:rsid w:val="00DC4D63"/>
    <w:rsid w:val="00DC52D8"/>
    <w:rsid w:val="00DC6BA1"/>
    <w:rsid w:val="00DC7F61"/>
    <w:rsid w:val="00DD052A"/>
    <w:rsid w:val="00DD07A9"/>
    <w:rsid w:val="00DD093C"/>
    <w:rsid w:val="00DD6CF6"/>
    <w:rsid w:val="00DE1C8B"/>
    <w:rsid w:val="00DE385C"/>
    <w:rsid w:val="00DE4DB4"/>
    <w:rsid w:val="00DE7CE6"/>
    <w:rsid w:val="00DF0857"/>
    <w:rsid w:val="00DF0DB4"/>
    <w:rsid w:val="00DF5CBB"/>
    <w:rsid w:val="00E11CDE"/>
    <w:rsid w:val="00E12B33"/>
    <w:rsid w:val="00E15093"/>
    <w:rsid w:val="00E15B5F"/>
    <w:rsid w:val="00E20925"/>
    <w:rsid w:val="00E222AE"/>
    <w:rsid w:val="00E32CE6"/>
    <w:rsid w:val="00E34C9B"/>
    <w:rsid w:val="00E34E92"/>
    <w:rsid w:val="00E40167"/>
    <w:rsid w:val="00E42C6F"/>
    <w:rsid w:val="00E47D2E"/>
    <w:rsid w:val="00E52290"/>
    <w:rsid w:val="00E529B8"/>
    <w:rsid w:val="00E542C0"/>
    <w:rsid w:val="00E547FA"/>
    <w:rsid w:val="00E55C92"/>
    <w:rsid w:val="00E56843"/>
    <w:rsid w:val="00E615B0"/>
    <w:rsid w:val="00E62F72"/>
    <w:rsid w:val="00E639DB"/>
    <w:rsid w:val="00E65A09"/>
    <w:rsid w:val="00E66205"/>
    <w:rsid w:val="00E677A3"/>
    <w:rsid w:val="00E70A00"/>
    <w:rsid w:val="00E71429"/>
    <w:rsid w:val="00E73CA4"/>
    <w:rsid w:val="00E76A22"/>
    <w:rsid w:val="00E77AD5"/>
    <w:rsid w:val="00E77C3B"/>
    <w:rsid w:val="00E82B73"/>
    <w:rsid w:val="00E84162"/>
    <w:rsid w:val="00E86D40"/>
    <w:rsid w:val="00E90404"/>
    <w:rsid w:val="00E936CD"/>
    <w:rsid w:val="00E93D96"/>
    <w:rsid w:val="00EA1712"/>
    <w:rsid w:val="00EA1F30"/>
    <w:rsid w:val="00EA3C86"/>
    <w:rsid w:val="00EA5095"/>
    <w:rsid w:val="00EA5355"/>
    <w:rsid w:val="00EA57AC"/>
    <w:rsid w:val="00EC1918"/>
    <w:rsid w:val="00EC3462"/>
    <w:rsid w:val="00EC53A1"/>
    <w:rsid w:val="00ED04C5"/>
    <w:rsid w:val="00ED255E"/>
    <w:rsid w:val="00ED2DFD"/>
    <w:rsid w:val="00ED62E7"/>
    <w:rsid w:val="00EE062B"/>
    <w:rsid w:val="00EE1D45"/>
    <w:rsid w:val="00EE423B"/>
    <w:rsid w:val="00EE4956"/>
    <w:rsid w:val="00EE4BD5"/>
    <w:rsid w:val="00EE545E"/>
    <w:rsid w:val="00EE5D99"/>
    <w:rsid w:val="00EE665E"/>
    <w:rsid w:val="00EF0274"/>
    <w:rsid w:val="00EF1D81"/>
    <w:rsid w:val="00EF6DA1"/>
    <w:rsid w:val="00F03861"/>
    <w:rsid w:val="00F05744"/>
    <w:rsid w:val="00F07B0D"/>
    <w:rsid w:val="00F16F08"/>
    <w:rsid w:val="00F17B83"/>
    <w:rsid w:val="00F206AA"/>
    <w:rsid w:val="00F20D67"/>
    <w:rsid w:val="00F20E96"/>
    <w:rsid w:val="00F21935"/>
    <w:rsid w:val="00F2252D"/>
    <w:rsid w:val="00F22650"/>
    <w:rsid w:val="00F2277D"/>
    <w:rsid w:val="00F22858"/>
    <w:rsid w:val="00F23FAF"/>
    <w:rsid w:val="00F314BF"/>
    <w:rsid w:val="00F319DE"/>
    <w:rsid w:val="00F349B1"/>
    <w:rsid w:val="00F3527B"/>
    <w:rsid w:val="00F3786F"/>
    <w:rsid w:val="00F401F2"/>
    <w:rsid w:val="00F41B0F"/>
    <w:rsid w:val="00F424F7"/>
    <w:rsid w:val="00F43037"/>
    <w:rsid w:val="00F469D0"/>
    <w:rsid w:val="00F475FB"/>
    <w:rsid w:val="00F51F83"/>
    <w:rsid w:val="00F5505B"/>
    <w:rsid w:val="00F56405"/>
    <w:rsid w:val="00F61337"/>
    <w:rsid w:val="00F62875"/>
    <w:rsid w:val="00F62A99"/>
    <w:rsid w:val="00F639E7"/>
    <w:rsid w:val="00F64774"/>
    <w:rsid w:val="00F64C7F"/>
    <w:rsid w:val="00F71C52"/>
    <w:rsid w:val="00F74065"/>
    <w:rsid w:val="00F76F85"/>
    <w:rsid w:val="00F77706"/>
    <w:rsid w:val="00F84B4A"/>
    <w:rsid w:val="00F85477"/>
    <w:rsid w:val="00F9560C"/>
    <w:rsid w:val="00F97EBC"/>
    <w:rsid w:val="00FA0B98"/>
    <w:rsid w:val="00FA71B0"/>
    <w:rsid w:val="00FA7BE0"/>
    <w:rsid w:val="00FA7EE3"/>
    <w:rsid w:val="00FB3C39"/>
    <w:rsid w:val="00FB51D4"/>
    <w:rsid w:val="00FB51DE"/>
    <w:rsid w:val="00FB5345"/>
    <w:rsid w:val="00FB6A50"/>
    <w:rsid w:val="00FC00EB"/>
    <w:rsid w:val="00FD0500"/>
    <w:rsid w:val="00FD1400"/>
    <w:rsid w:val="00FD159E"/>
    <w:rsid w:val="00FE0F05"/>
    <w:rsid w:val="00FE10E3"/>
    <w:rsid w:val="00FE1E1E"/>
    <w:rsid w:val="00FE27A4"/>
    <w:rsid w:val="00FF0622"/>
    <w:rsid w:val="00FF12B7"/>
    <w:rsid w:val="00FF1BF0"/>
    <w:rsid w:val="00FF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D74176"/>
  <w15:docId w15:val="{905EA46B-F2DC-4B8D-A55F-5C31DAEB5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529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15093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E150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7EBC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4B4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84B4A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ody Text"/>
    <w:basedOn w:val="a"/>
    <w:rsid w:val="00F84B4A"/>
    <w:pPr>
      <w:spacing w:after="120"/>
    </w:pPr>
  </w:style>
  <w:style w:type="paragraph" w:customStyle="1" w:styleId="ConsNormal">
    <w:name w:val="ConsNormal"/>
    <w:rsid w:val="00F84B4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customStyle="1" w:styleId="ConsNonformat">
    <w:name w:val="ConsNonformat"/>
    <w:rsid w:val="00F84B4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6"/>
      <w:szCs w:val="16"/>
    </w:rPr>
  </w:style>
  <w:style w:type="paragraph" w:styleId="a4">
    <w:name w:val="header"/>
    <w:basedOn w:val="a"/>
    <w:rsid w:val="00B673D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673DF"/>
  </w:style>
  <w:style w:type="paragraph" w:styleId="a6">
    <w:name w:val="Balloon Text"/>
    <w:basedOn w:val="a"/>
    <w:link w:val="a7"/>
    <w:semiHidden/>
    <w:unhideWhenUsed/>
    <w:rsid w:val="00F97E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7EBC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F97EBC"/>
    <w:rPr>
      <w:rFonts w:ascii="Cambria" w:hAnsi="Cambria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F97EBC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styleId="a8">
    <w:name w:val="Table Grid"/>
    <w:basedOn w:val="a1"/>
    <w:uiPriority w:val="59"/>
    <w:rsid w:val="00040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rsid w:val="00040F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40F2E"/>
    <w:rPr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945A76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3F4D43"/>
    <w:pPr>
      <w:ind w:left="720"/>
      <w:contextualSpacing/>
    </w:pPr>
  </w:style>
  <w:style w:type="paragraph" w:customStyle="1" w:styleId="11">
    <w:name w:val="Обычный1"/>
    <w:rsid w:val="004C4B4A"/>
  </w:style>
  <w:style w:type="character" w:customStyle="1" w:styleId="10">
    <w:name w:val="Заголовок 1 Знак"/>
    <w:basedOn w:val="a0"/>
    <w:link w:val="1"/>
    <w:rsid w:val="00E15093"/>
    <w:rPr>
      <w:sz w:val="28"/>
    </w:rPr>
  </w:style>
  <w:style w:type="character" w:customStyle="1" w:styleId="20">
    <w:name w:val="Заголовок 2 Знак"/>
    <w:basedOn w:val="a0"/>
    <w:link w:val="2"/>
    <w:rsid w:val="00E15093"/>
    <w:rPr>
      <w:rFonts w:ascii="Arial" w:hAnsi="Arial" w:cs="Arial"/>
      <w:b/>
      <w:bCs/>
      <w:i/>
      <w:iCs/>
      <w:sz w:val="28"/>
      <w:szCs w:val="28"/>
    </w:rPr>
  </w:style>
  <w:style w:type="paragraph" w:customStyle="1" w:styleId="ConsPlusNonformat">
    <w:name w:val="ConsPlusNonformat"/>
    <w:rsid w:val="00E150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E1509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d">
    <w:name w:val="Document Map"/>
    <w:basedOn w:val="a"/>
    <w:link w:val="ae"/>
    <w:semiHidden/>
    <w:rsid w:val="00E150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e">
    <w:name w:val="Схема документа Знак"/>
    <w:basedOn w:val="a0"/>
    <w:link w:val="ad"/>
    <w:semiHidden/>
    <w:rsid w:val="00E15093"/>
    <w:rPr>
      <w:rFonts w:ascii="Tahoma" w:hAnsi="Tahoma" w:cs="Tahoma"/>
      <w:shd w:val="clear" w:color="auto" w:fill="000080"/>
    </w:rPr>
  </w:style>
  <w:style w:type="paragraph" w:customStyle="1" w:styleId="ConsTitle">
    <w:name w:val="ConsTitle"/>
    <w:rsid w:val="00E150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Cell">
    <w:name w:val="ConsCell"/>
    <w:rsid w:val="00E15093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customStyle="1" w:styleId="12">
    <w:name w:val="Верхний колонтитул1"/>
    <w:basedOn w:val="11"/>
    <w:rsid w:val="00E15093"/>
    <w:pPr>
      <w:tabs>
        <w:tab w:val="center" w:pos="4153"/>
        <w:tab w:val="right" w:pos="8306"/>
      </w:tabs>
    </w:pPr>
  </w:style>
  <w:style w:type="character" w:customStyle="1" w:styleId="af">
    <w:name w:val="Гипертекстовая ссылка"/>
    <w:rsid w:val="00E15093"/>
    <w:rPr>
      <w:color w:val="008000"/>
      <w:u w:val="single"/>
    </w:rPr>
  </w:style>
  <w:style w:type="paragraph" w:styleId="af0">
    <w:name w:val="Body Text Indent"/>
    <w:basedOn w:val="a"/>
    <w:link w:val="af1"/>
    <w:rsid w:val="00E15093"/>
    <w:pPr>
      <w:ind w:left="720" w:hanging="720"/>
    </w:pPr>
    <w:rPr>
      <w:sz w:val="28"/>
    </w:rPr>
  </w:style>
  <w:style w:type="character" w:customStyle="1" w:styleId="af1">
    <w:name w:val="Основной текст с отступом Знак"/>
    <w:basedOn w:val="a0"/>
    <w:link w:val="af0"/>
    <w:rsid w:val="00E15093"/>
    <w:rPr>
      <w:sz w:val="28"/>
      <w:szCs w:val="24"/>
    </w:rPr>
  </w:style>
  <w:style w:type="paragraph" w:customStyle="1" w:styleId="af2">
    <w:name w:val="Марина"/>
    <w:basedOn w:val="a"/>
    <w:rsid w:val="00E15093"/>
    <w:pPr>
      <w:ind w:firstLine="709"/>
      <w:jc w:val="both"/>
    </w:pPr>
    <w:rPr>
      <w:spacing w:val="-5"/>
      <w:sz w:val="28"/>
      <w:szCs w:val="28"/>
    </w:rPr>
  </w:style>
  <w:style w:type="paragraph" w:styleId="af3">
    <w:name w:val="Title"/>
    <w:aliases w:val="Название Знак Знак Знак,Название Знак Знак"/>
    <w:basedOn w:val="a"/>
    <w:next w:val="af4"/>
    <w:link w:val="af5"/>
    <w:qFormat/>
    <w:rsid w:val="00E15093"/>
    <w:pPr>
      <w:keepNext/>
      <w:keepLines/>
      <w:spacing w:before="220" w:after="60" w:line="320" w:lineRule="atLeast"/>
      <w:ind w:firstLine="709"/>
    </w:pPr>
    <w:rPr>
      <w:rFonts w:ascii="Arial Black" w:hAnsi="Arial Black" w:cs="Arial Black"/>
      <w:b/>
      <w:bCs/>
      <w:spacing w:val="-30"/>
      <w:kern w:val="28"/>
      <w:sz w:val="40"/>
      <w:szCs w:val="40"/>
    </w:rPr>
  </w:style>
  <w:style w:type="character" w:customStyle="1" w:styleId="af5">
    <w:name w:val="Заголовок Знак"/>
    <w:aliases w:val="Название Знак Знак Знак Знак,Название Знак Знак Знак1"/>
    <w:basedOn w:val="a0"/>
    <w:link w:val="af3"/>
    <w:rsid w:val="00E15093"/>
    <w:rPr>
      <w:rFonts w:ascii="Arial Black" w:hAnsi="Arial Black" w:cs="Arial Black"/>
      <w:b/>
      <w:bCs/>
      <w:spacing w:val="-30"/>
      <w:kern w:val="28"/>
      <w:sz w:val="40"/>
      <w:szCs w:val="40"/>
    </w:rPr>
  </w:style>
  <w:style w:type="paragraph" w:styleId="af4">
    <w:name w:val="Subtitle"/>
    <w:basedOn w:val="a"/>
    <w:link w:val="af6"/>
    <w:qFormat/>
    <w:rsid w:val="00E15093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f6">
    <w:name w:val="Подзаголовок Знак"/>
    <w:basedOn w:val="a0"/>
    <w:link w:val="af4"/>
    <w:rsid w:val="00E15093"/>
    <w:rPr>
      <w:rFonts w:ascii="Arial" w:hAnsi="Arial" w:cs="Arial"/>
      <w:sz w:val="24"/>
      <w:szCs w:val="24"/>
    </w:rPr>
  </w:style>
  <w:style w:type="character" w:customStyle="1" w:styleId="120">
    <w:name w:val="Стиль 12 пт"/>
    <w:rsid w:val="00E15093"/>
    <w:rPr>
      <w:rFonts w:ascii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"/>
    <w:rsid w:val="00E15093"/>
    <w:pPr>
      <w:spacing w:before="120" w:after="120" w:line="240" w:lineRule="atLeast"/>
      <w:ind w:left="720" w:firstLine="709"/>
      <w:jc w:val="both"/>
    </w:pPr>
    <w:rPr>
      <w:spacing w:val="-5"/>
      <w:sz w:val="28"/>
      <w:szCs w:val="28"/>
    </w:rPr>
  </w:style>
  <w:style w:type="paragraph" w:customStyle="1" w:styleId="22">
    <w:name w:val="Обычный2"/>
    <w:rsid w:val="00E15093"/>
  </w:style>
  <w:style w:type="paragraph" w:customStyle="1" w:styleId="31">
    <w:name w:val="Обычный3"/>
    <w:rsid w:val="00E15093"/>
  </w:style>
  <w:style w:type="paragraph" w:styleId="af7">
    <w:name w:val="No Spacing"/>
    <w:uiPriority w:val="1"/>
    <w:qFormat/>
    <w:rsid w:val="001424E2"/>
    <w:rPr>
      <w:sz w:val="24"/>
      <w:szCs w:val="24"/>
    </w:rPr>
  </w:style>
  <w:style w:type="character" w:styleId="af8">
    <w:name w:val="Subtle Emphasis"/>
    <w:basedOn w:val="a0"/>
    <w:uiPriority w:val="19"/>
    <w:qFormat/>
    <w:rsid w:val="001424E2"/>
    <w:rPr>
      <w:i/>
      <w:iCs/>
      <w:color w:val="404040" w:themeColor="text1" w:themeTint="BF"/>
    </w:rPr>
  </w:style>
  <w:style w:type="character" w:styleId="af9">
    <w:name w:val="Emphasis"/>
    <w:basedOn w:val="a0"/>
    <w:uiPriority w:val="20"/>
    <w:qFormat/>
    <w:rsid w:val="001424E2"/>
    <w:rPr>
      <w:i/>
      <w:iCs/>
    </w:rPr>
  </w:style>
  <w:style w:type="character" w:styleId="afa">
    <w:name w:val="Intense Emphasis"/>
    <w:basedOn w:val="a0"/>
    <w:uiPriority w:val="21"/>
    <w:qFormat/>
    <w:rsid w:val="001424E2"/>
    <w:rPr>
      <w:i/>
      <w:iCs/>
      <w:color w:val="4F81BD" w:themeColor="accent1"/>
    </w:rPr>
  </w:style>
  <w:style w:type="character" w:styleId="afb">
    <w:name w:val="Strong"/>
    <w:basedOn w:val="a0"/>
    <w:uiPriority w:val="22"/>
    <w:qFormat/>
    <w:rsid w:val="001424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0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3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70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8EB748-9D60-49E6-8BB1-E34DD8D48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2</Pages>
  <Words>454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Депарамент финансов</Company>
  <LinksUpToDate>false</LinksUpToDate>
  <CharactersWithSpaces>4014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Ландарская</dc:creator>
  <cp:lastModifiedBy>KAZN_1</cp:lastModifiedBy>
  <cp:revision>22</cp:revision>
  <cp:lastPrinted>2025-03-05T14:38:00Z</cp:lastPrinted>
  <dcterms:created xsi:type="dcterms:W3CDTF">2023-01-26T06:03:00Z</dcterms:created>
  <dcterms:modified xsi:type="dcterms:W3CDTF">2025-03-05T14:39:00Z</dcterms:modified>
</cp:coreProperties>
</file>