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123D9" w14:textId="77777777" w:rsidR="00891158" w:rsidRDefault="00891158" w:rsidP="00891158">
      <w:pPr>
        <w:pStyle w:val="21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 wp14:anchorId="5AEEBA09" wp14:editId="1363C377">
            <wp:extent cx="809625" cy="9525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914B3" w14:textId="77777777" w:rsidR="00891158" w:rsidRDefault="00891158" w:rsidP="00891158">
      <w:pPr>
        <w:pStyle w:val="21"/>
        <w:ind w:right="-2"/>
        <w:rPr>
          <w:b/>
        </w:rPr>
      </w:pPr>
      <w:bookmarkStart w:id="0" w:name="_Hlk194495983"/>
      <w:r>
        <w:rPr>
          <w:b/>
        </w:rPr>
        <w:t xml:space="preserve">АДМИНИСТРАЦИЯ МУНИЦИПАЛЬНОГО ОБРАЗОВАНИЯ </w:t>
      </w:r>
    </w:p>
    <w:p w14:paraId="0F9BDAD7" w14:textId="7CB32646" w:rsidR="00891158" w:rsidRDefault="00891158" w:rsidP="00891158">
      <w:pPr>
        <w:pStyle w:val="21"/>
        <w:ind w:right="-2"/>
        <w:rPr>
          <w:b/>
        </w:rPr>
      </w:pPr>
      <w:r>
        <w:rPr>
          <w:b/>
        </w:rPr>
        <w:t>«</w:t>
      </w:r>
      <w:r w:rsidR="00AC457A">
        <w:rPr>
          <w:b/>
        </w:rPr>
        <w:t>ШУМЯЧСКИЙ МУНИЦИПАЛЬНЫЙ ОКРУГ</w:t>
      </w:r>
      <w:r>
        <w:rPr>
          <w:b/>
        </w:rPr>
        <w:t>» СМОЛЕНСКОЙ ОБЛАСТИ</w:t>
      </w:r>
    </w:p>
    <w:bookmarkEnd w:id="0"/>
    <w:p w14:paraId="69272C57" w14:textId="77777777" w:rsidR="00891158" w:rsidRDefault="00891158" w:rsidP="00891158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14:paraId="1EDCF553" w14:textId="77777777" w:rsidR="00891158" w:rsidRDefault="00891158" w:rsidP="00891158">
      <w:pPr>
        <w:pStyle w:val="21"/>
        <w:jc w:val="both"/>
      </w:pPr>
    </w:p>
    <w:p w14:paraId="1DBC4453" w14:textId="7B1500A0" w:rsidR="00891158" w:rsidRDefault="00891158" w:rsidP="00891158">
      <w:pPr>
        <w:pStyle w:val="3"/>
        <w:numPr>
          <w:ilvl w:val="2"/>
          <w:numId w:val="3"/>
        </w:numPr>
        <w:ind w:left="0" w:firstLine="0"/>
      </w:pPr>
      <w:r>
        <w:t>ПРИКАЗ</w:t>
      </w:r>
    </w:p>
    <w:p w14:paraId="5A95EF74" w14:textId="77777777" w:rsidR="00891158" w:rsidRDefault="00891158" w:rsidP="00891158">
      <w:pPr>
        <w:jc w:val="center"/>
      </w:pPr>
    </w:p>
    <w:p w14:paraId="45102409" w14:textId="6DCECD6B" w:rsidR="00891158" w:rsidRPr="00137397" w:rsidRDefault="00891158" w:rsidP="00891158">
      <w:pPr>
        <w:rPr>
          <w:rFonts w:ascii="Times New Roman" w:hAnsi="Times New Roman" w:cs="Times New Roman"/>
          <w:sz w:val="24"/>
          <w:szCs w:val="24"/>
        </w:rPr>
      </w:pPr>
      <w:r w:rsidRPr="00137397">
        <w:rPr>
          <w:rFonts w:ascii="Times New Roman" w:hAnsi="Times New Roman" w:cs="Times New Roman"/>
          <w:sz w:val="24"/>
          <w:szCs w:val="24"/>
        </w:rPr>
        <w:t xml:space="preserve">от </w:t>
      </w:r>
      <w:r w:rsidR="00416BB1">
        <w:rPr>
          <w:rFonts w:ascii="Times New Roman" w:hAnsi="Times New Roman" w:cs="Times New Roman"/>
          <w:sz w:val="24"/>
          <w:szCs w:val="24"/>
        </w:rPr>
        <w:t>24</w:t>
      </w:r>
      <w:r w:rsidR="007F06A9" w:rsidRPr="00137397">
        <w:rPr>
          <w:rFonts w:ascii="Times New Roman" w:hAnsi="Times New Roman" w:cs="Times New Roman"/>
          <w:sz w:val="24"/>
          <w:szCs w:val="24"/>
        </w:rPr>
        <w:t>.</w:t>
      </w:r>
      <w:r w:rsidR="00416BB1">
        <w:rPr>
          <w:rFonts w:ascii="Times New Roman" w:hAnsi="Times New Roman" w:cs="Times New Roman"/>
          <w:sz w:val="24"/>
          <w:szCs w:val="24"/>
        </w:rPr>
        <w:t>03</w:t>
      </w:r>
      <w:r w:rsidRPr="00137397">
        <w:rPr>
          <w:rFonts w:ascii="Times New Roman" w:hAnsi="Times New Roman" w:cs="Times New Roman"/>
          <w:sz w:val="24"/>
          <w:szCs w:val="24"/>
        </w:rPr>
        <w:t>.20</w:t>
      </w:r>
      <w:r w:rsidR="005565C9">
        <w:rPr>
          <w:rFonts w:ascii="Times New Roman" w:hAnsi="Times New Roman" w:cs="Times New Roman"/>
          <w:sz w:val="24"/>
          <w:szCs w:val="24"/>
        </w:rPr>
        <w:t>2</w:t>
      </w:r>
      <w:r w:rsidR="00416BB1">
        <w:rPr>
          <w:rFonts w:ascii="Times New Roman" w:hAnsi="Times New Roman" w:cs="Times New Roman"/>
          <w:sz w:val="24"/>
          <w:szCs w:val="24"/>
        </w:rPr>
        <w:t>5</w:t>
      </w:r>
      <w:r w:rsidR="005565C9">
        <w:rPr>
          <w:rFonts w:ascii="Times New Roman" w:hAnsi="Times New Roman" w:cs="Times New Roman"/>
          <w:sz w:val="24"/>
          <w:szCs w:val="24"/>
        </w:rPr>
        <w:t xml:space="preserve"> </w:t>
      </w:r>
      <w:r w:rsidRPr="00137397">
        <w:rPr>
          <w:rFonts w:ascii="Times New Roman" w:hAnsi="Times New Roman" w:cs="Times New Roman"/>
          <w:sz w:val="24"/>
          <w:szCs w:val="24"/>
        </w:rPr>
        <w:t>г. №</w:t>
      </w:r>
      <w:r w:rsidR="00034D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DE7">
        <w:rPr>
          <w:rFonts w:ascii="Times New Roman" w:hAnsi="Times New Roman" w:cs="Times New Roman"/>
          <w:sz w:val="24"/>
          <w:szCs w:val="24"/>
        </w:rPr>
        <w:t>3</w:t>
      </w:r>
      <w:r w:rsidR="00BE096F">
        <w:rPr>
          <w:rFonts w:ascii="Times New Roman" w:hAnsi="Times New Roman" w:cs="Times New Roman"/>
          <w:sz w:val="24"/>
          <w:szCs w:val="24"/>
        </w:rPr>
        <w:t>5</w:t>
      </w:r>
      <w:bookmarkStart w:id="1" w:name="_GoBack"/>
      <w:bookmarkEnd w:id="1"/>
      <w:r w:rsidRPr="00137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34085" w14:textId="77777777" w:rsidR="00F919A2" w:rsidRPr="00E8061F" w:rsidRDefault="004A4C38" w:rsidP="007F06A9">
      <w:pPr>
        <w:shd w:val="clear" w:color="auto" w:fill="FFFFFF"/>
        <w:tabs>
          <w:tab w:val="left" w:pos="2496"/>
          <w:tab w:val="left" w:pos="3312"/>
        </w:tabs>
        <w:spacing w:before="346" w:line="317" w:lineRule="exact"/>
        <w:ind w:left="86" w:right="4212"/>
        <w:rPr>
          <w:sz w:val="28"/>
          <w:szCs w:val="28"/>
        </w:rPr>
      </w:pPr>
      <w:r w:rsidRPr="00E8061F">
        <w:rPr>
          <w:rFonts w:ascii="Times New Roman" w:eastAsia="Times New Roman" w:hAnsi="Times New Roman" w:cs="Times New Roman"/>
          <w:spacing w:val="-9"/>
          <w:sz w:val="28"/>
          <w:szCs w:val="28"/>
        </w:rPr>
        <w:t>О назначении ответственных лиц за</w:t>
      </w:r>
      <w:r w:rsidRPr="00E8061F">
        <w:rPr>
          <w:rFonts w:ascii="Times New Roman" w:eastAsia="Times New Roman" w:hAnsi="Times New Roman" w:cs="Times New Roman"/>
          <w:spacing w:val="-9"/>
          <w:sz w:val="28"/>
          <w:szCs w:val="28"/>
        </w:rPr>
        <w:br/>
      </w:r>
      <w:r w:rsidRPr="00E8061F">
        <w:rPr>
          <w:rFonts w:ascii="Times New Roman" w:eastAsia="Times New Roman" w:hAnsi="Times New Roman" w:cs="Times New Roman"/>
          <w:spacing w:val="-14"/>
          <w:sz w:val="28"/>
          <w:szCs w:val="28"/>
        </w:rPr>
        <w:t>формирование</w:t>
      </w:r>
      <w:r w:rsidR="007F06A9" w:rsidRPr="00E8061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FE74EC" w:rsidRPr="00E8061F">
        <w:rPr>
          <w:rFonts w:ascii="Times New Roman" w:eastAsia="Times New Roman" w:hAnsi="Times New Roman" w:cs="Times New Roman"/>
          <w:spacing w:val="-14"/>
          <w:sz w:val="28"/>
          <w:szCs w:val="28"/>
        </w:rPr>
        <w:t>, размещени</w:t>
      </w:r>
      <w:r w:rsidR="00544595">
        <w:rPr>
          <w:rFonts w:ascii="Times New Roman" w:eastAsia="Times New Roman" w:hAnsi="Times New Roman" w:cs="Times New Roman"/>
          <w:spacing w:val="-14"/>
          <w:sz w:val="28"/>
          <w:szCs w:val="28"/>
        </w:rPr>
        <w:t>е</w:t>
      </w:r>
      <w:r w:rsidR="00FE74EC" w:rsidRPr="00E8061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и предоставлени</w:t>
      </w:r>
      <w:r w:rsidR="00544595">
        <w:rPr>
          <w:rFonts w:ascii="Times New Roman" w:eastAsia="Times New Roman" w:hAnsi="Times New Roman" w:cs="Times New Roman"/>
          <w:spacing w:val="-14"/>
          <w:sz w:val="28"/>
          <w:szCs w:val="28"/>
        </w:rPr>
        <w:t>е</w:t>
      </w:r>
      <w:r w:rsidR="00FE74EC" w:rsidRPr="00E8061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7F06A9" w:rsidRPr="00E8061F">
        <w:rPr>
          <w:rFonts w:ascii="Times New Roman" w:eastAsia="Times New Roman" w:hAnsi="Times New Roman" w:cs="Times New Roman"/>
          <w:spacing w:val="-14"/>
          <w:sz w:val="28"/>
          <w:szCs w:val="28"/>
        </w:rPr>
        <w:t>информации</w:t>
      </w:r>
      <w:r w:rsidR="00FE74EC" w:rsidRPr="00E8061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806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на едином портале бюджетной системы Российской </w:t>
      </w:r>
      <w:r w:rsidRPr="00E8061F">
        <w:rPr>
          <w:rFonts w:ascii="Times New Roman" w:eastAsia="Times New Roman" w:hAnsi="Times New Roman" w:cs="Times New Roman"/>
          <w:sz w:val="28"/>
          <w:szCs w:val="28"/>
        </w:rPr>
        <w:t>Федерации</w:t>
      </w:r>
    </w:p>
    <w:p w14:paraId="0A0EDA3A" w14:textId="77777777" w:rsidR="00F919A2" w:rsidRPr="00E8061F" w:rsidRDefault="003C782D">
      <w:pPr>
        <w:shd w:val="clear" w:color="auto" w:fill="FFFFFF"/>
        <w:spacing w:before="307" w:line="317" w:lineRule="exact"/>
        <w:ind w:left="67" w:right="29" w:firstLine="691"/>
        <w:jc w:val="both"/>
        <w:rPr>
          <w:sz w:val="28"/>
          <w:szCs w:val="28"/>
        </w:rPr>
      </w:pPr>
      <w:r w:rsidRPr="00E8061F">
        <w:rPr>
          <w:rFonts w:ascii="Times New Roman" w:eastAsia="Times New Roman" w:hAnsi="Times New Roman" w:cs="Times New Roman"/>
          <w:spacing w:val="-2"/>
          <w:sz w:val="28"/>
          <w:szCs w:val="28"/>
        </w:rPr>
        <w:t>В соответствии с Постановлением Правительства Росс</w:t>
      </w:r>
      <w:r w:rsidR="0099030F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E8061F">
        <w:rPr>
          <w:rFonts w:ascii="Times New Roman" w:eastAsia="Times New Roman" w:hAnsi="Times New Roman" w:cs="Times New Roman"/>
          <w:spacing w:val="-2"/>
          <w:sz w:val="28"/>
          <w:szCs w:val="28"/>
        </w:rPr>
        <w:t>йской Федерации от 30.06.2015 г. №658 «</w:t>
      </w:r>
      <w:r w:rsidR="00793F2F" w:rsidRPr="00E806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 государственной интегрированной информационной системе управления общественными финансами </w:t>
      </w:r>
      <w:r w:rsidR="00EB269A" w:rsidRPr="00E8061F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="00793F2F" w:rsidRPr="00E8061F">
        <w:rPr>
          <w:rFonts w:ascii="Times New Roman" w:eastAsia="Times New Roman" w:hAnsi="Times New Roman" w:cs="Times New Roman"/>
          <w:spacing w:val="-2"/>
          <w:sz w:val="28"/>
          <w:szCs w:val="28"/>
        </w:rPr>
        <w:t>Электронный бюджет»,</w:t>
      </w:r>
      <w:r w:rsidR="004A4C38" w:rsidRPr="00E806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приказом Министерства финансов Российской </w:t>
      </w:r>
      <w:r w:rsidR="004A4C38" w:rsidRPr="00E8061F">
        <w:rPr>
          <w:rFonts w:ascii="Times New Roman" w:eastAsia="Times New Roman" w:hAnsi="Times New Roman" w:cs="Times New Roman"/>
          <w:sz w:val="28"/>
          <w:szCs w:val="28"/>
        </w:rPr>
        <w:t xml:space="preserve">Федерации от 28 декабря 2016 года № 243н «О составе и порядке </w:t>
      </w:r>
      <w:r w:rsidR="004A4C38" w:rsidRPr="00E806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размещения и предоставления информации на едином портале бюджетной </w:t>
      </w:r>
      <w:r w:rsidR="004A4C38" w:rsidRPr="00E806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системы Российской Федерации» </w:t>
      </w:r>
      <w:r w:rsidR="00FE74EC" w:rsidRPr="00E8061F">
        <w:rPr>
          <w:rFonts w:ascii="Times New Roman" w:eastAsia="Times New Roman" w:hAnsi="Times New Roman" w:cs="Times New Roman"/>
          <w:spacing w:val="-9"/>
          <w:sz w:val="28"/>
          <w:szCs w:val="28"/>
        </w:rPr>
        <w:t>в целях организации работы на едином портале бюджетной системы Российской Федерации</w:t>
      </w:r>
    </w:p>
    <w:p w14:paraId="76D6A77A" w14:textId="77777777" w:rsidR="00F919A2" w:rsidRPr="00E8061F" w:rsidRDefault="004A4C38">
      <w:pPr>
        <w:shd w:val="clear" w:color="auto" w:fill="FFFFFF"/>
        <w:spacing w:before="307"/>
        <w:ind w:left="48"/>
        <w:rPr>
          <w:sz w:val="28"/>
          <w:szCs w:val="28"/>
        </w:rPr>
      </w:pPr>
      <w:r w:rsidRPr="00E8061F">
        <w:rPr>
          <w:rFonts w:ascii="Times New Roman" w:eastAsia="Times New Roman" w:hAnsi="Times New Roman" w:cs="Times New Roman"/>
          <w:spacing w:val="-16"/>
          <w:sz w:val="28"/>
          <w:szCs w:val="28"/>
        </w:rPr>
        <w:t>ПРИКАЗЫВАЮ:</w:t>
      </w:r>
    </w:p>
    <w:p w14:paraId="65A31AE9" w14:textId="147F9204" w:rsidR="00AC457A" w:rsidRPr="00AC457A" w:rsidRDefault="00FE74EC" w:rsidP="00AC457A">
      <w:pPr>
        <w:numPr>
          <w:ilvl w:val="0"/>
          <w:numId w:val="1"/>
        </w:numPr>
        <w:shd w:val="clear" w:color="auto" w:fill="FFFFFF"/>
        <w:tabs>
          <w:tab w:val="left" w:pos="1133"/>
        </w:tabs>
        <w:spacing w:before="298" w:line="317" w:lineRule="exact"/>
        <w:ind w:right="48" w:firstLine="720"/>
        <w:jc w:val="both"/>
        <w:rPr>
          <w:rFonts w:ascii="Times New Roman" w:hAnsi="Times New Roman" w:cs="Times New Roman"/>
          <w:spacing w:val="-36"/>
          <w:sz w:val="28"/>
          <w:szCs w:val="28"/>
        </w:rPr>
      </w:pPr>
      <w:r w:rsidRPr="00E8061F">
        <w:rPr>
          <w:rFonts w:ascii="Times New Roman" w:eastAsia="Times New Roman" w:hAnsi="Times New Roman" w:cs="Times New Roman"/>
          <w:spacing w:val="-6"/>
          <w:sz w:val="28"/>
          <w:szCs w:val="28"/>
        </w:rPr>
        <w:t>Утвердить</w:t>
      </w:r>
      <w:r w:rsidR="00EB269A" w:rsidRPr="00E806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A05393" w:rsidRPr="00E806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перечень </w:t>
      </w:r>
      <w:r w:rsidR="00EB269A" w:rsidRPr="00E8061F">
        <w:rPr>
          <w:rFonts w:ascii="Times New Roman" w:eastAsia="Times New Roman" w:hAnsi="Times New Roman" w:cs="Times New Roman"/>
          <w:spacing w:val="-6"/>
          <w:sz w:val="28"/>
          <w:szCs w:val="28"/>
        </w:rPr>
        <w:t>ответственных лиц за организацию размещения</w:t>
      </w:r>
      <w:r w:rsidRPr="00E806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информации на едином портале,</w:t>
      </w:r>
      <w:r w:rsidR="00EB269A" w:rsidRPr="00E806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выполнения мероприятий по формированию информации и представления ее для публикации на едином портале бюджетной системы Российской Федерации (далее- единый портал):</w:t>
      </w:r>
    </w:p>
    <w:tbl>
      <w:tblPr>
        <w:tblStyle w:val="a6"/>
        <w:tblW w:w="9639" w:type="dxa"/>
        <w:tblInd w:w="137" w:type="dxa"/>
        <w:tblLook w:val="01E0" w:firstRow="1" w:lastRow="1" w:firstColumn="1" w:lastColumn="1" w:noHBand="0" w:noVBand="0"/>
      </w:tblPr>
      <w:tblGrid>
        <w:gridCol w:w="639"/>
        <w:gridCol w:w="4039"/>
        <w:gridCol w:w="4961"/>
      </w:tblGrid>
      <w:tr w:rsidR="0099030F" w:rsidRPr="00500323" w14:paraId="4208F536" w14:textId="77777777" w:rsidTr="00AC457A">
        <w:tc>
          <w:tcPr>
            <w:tcW w:w="639" w:type="dxa"/>
          </w:tcPr>
          <w:p w14:paraId="7A139815" w14:textId="77777777" w:rsidR="0099030F" w:rsidRPr="0099030F" w:rsidRDefault="0099030F" w:rsidP="00AA2DC4">
            <w:pPr>
              <w:tabs>
                <w:tab w:val="left" w:pos="1133"/>
              </w:tabs>
              <w:spacing w:before="2"/>
              <w:ind w:right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3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A2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30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39" w:type="dxa"/>
          </w:tcPr>
          <w:p w14:paraId="5CBE5A29" w14:textId="77777777" w:rsidR="0099030F" w:rsidRPr="0099030F" w:rsidRDefault="0099030F" w:rsidP="00AC457A">
            <w:pPr>
              <w:tabs>
                <w:tab w:val="left" w:pos="1133"/>
              </w:tabs>
              <w:spacing w:before="2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30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961" w:type="dxa"/>
          </w:tcPr>
          <w:p w14:paraId="0D95AC8A" w14:textId="77777777" w:rsidR="0099030F" w:rsidRPr="0099030F" w:rsidRDefault="0099030F" w:rsidP="00AC457A">
            <w:pPr>
              <w:tabs>
                <w:tab w:val="left" w:pos="1133"/>
              </w:tabs>
              <w:spacing w:before="2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30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99030F" w:rsidRPr="00500323" w14:paraId="6424004A" w14:textId="77777777" w:rsidTr="00AC457A">
        <w:tc>
          <w:tcPr>
            <w:tcW w:w="639" w:type="dxa"/>
          </w:tcPr>
          <w:p w14:paraId="6CB3F29B" w14:textId="77777777" w:rsidR="0099030F" w:rsidRPr="0099030F" w:rsidRDefault="0099030F" w:rsidP="00FB4F12">
            <w:pPr>
              <w:tabs>
                <w:tab w:val="left" w:pos="1133"/>
              </w:tabs>
              <w:spacing w:before="2"/>
              <w:ind w:right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3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39" w:type="dxa"/>
          </w:tcPr>
          <w:p w14:paraId="4E6F03EB" w14:textId="7B995915" w:rsidR="0099030F" w:rsidRPr="0099030F" w:rsidRDefault="00E70131" w:rsidP="005565C9">
            <w:pPr>
              <w:tabs>
                <w:tab w:val="left" w:pos="1133"/>
              </w:tabs>
              <w:spacing w:before="2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Татьяна Владиславовна </w:t>
            </w:r>
          </w:p>
        </w:tc>
        <w:tc>
          <w:tcPr>
            <w:tcW w:w="4961" w:type="dxa"/>
          </w:tcPr>
          <w:p w14:paraId="13F61F85" w14:textId="77777777" w:rsidR="0099030F" w:rsidRPr="006774D8" w:rsidRDefault="0099030F" w:rsidP="006774D8">
            <w:pPr>
              <w:tabs>
                <w:tab w:val="left" w:pos="1133"/>
              </w:tabs>
              <w:spacing w:before="2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6774D8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</w:t>
            </w:r>
          </w:p>
        </w:tc>
      </w:tr>
      <w:tr w:rsidR="0099030F" w:rsidRPr="00500323" w14:paraId="5A2485D9" w14:textId="77777777" w:rsidTr="00AC457A">
        <w:tc>
          <w:tcPr>
            <w:tcW w:w="639" w:type="dxa"/>
          </w:tcPr>
          <w:p w14:paraId="542C01F4" w14:textId="77777777" w:rsidR="0099030F" w:rsidRPr="0099030F" w:rsidRDefault="0099030F" w:rsidP="0099030F">
            <w:pPr>
              <w:tabs>
                <w:tab w:val="left" w:pos="1133"/>
              </w:tabs>
              <w:spacing w:before="2"/>
              <w:ind w:right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39" w:type="dxa"/>
          </w:tcPr>
          <w:p w14:paraId="3753DD23" w14:textId="6BA86C54" w:rsidR="0099030F" w:rsidRPr="0099030F" w:rsidRDefault="00E70131" w:rsidP="005565C9">
            <w:pPr>
              <w:tabs>
                <w:tab w:val="left" w:pos="1133"/>
              </w:tabs>
              <w:spacing w:before="2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Мазурова Елена Леонидовна </w:t>
            </w:r>
          </w:p>
        </w:tc>
        <w:tc>
          <w:tcPr>
            <w:tcW w:w="4961" w:type="dxa"/>
          </w:tcPr>
          <w:p w14:paraId="275745FB" w14:textId="77777777" w:rsidR="0099030F" w:rsidRPr="006774D8" w:rsidRDefault="006774D8" w:rsidP="006774D8">
            <w:pPr>
              <w:tabs>
                <w:tab w:val="left" w:pos="1133"/>
              </w:tabs>
              <w:spacing w:before="2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6774D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Финансового управления - начальник бюджетного отдела</w:t>
            </w:r>
          </w:p>
        </w:tc>
      </w:tr>
      <w:tr w:rsidR="0099030F" w:rsidRPr="00500323" w14:paraId="3E695FE5" w14:textId="77777777" w:rsidTr="00AC457A">
        <w:tc>
          <w:tcPr>
            <w:tcW w:w="639" w:type="dxa"/>
          </w:tcPr>
          <w:p w14:paraId="462FC39A" w14:textId="77777777" w:rsidR="0099030F" w:rsidRPr="0099030F" w:rsidRDefault="0099030F" w:rsidP="00FB4F12">
            <w:pPr>
              <w:tabs>
                <w:tab w:val="left" w:pos="1133"/>
              </w:tabs>
              <w:spacing w:before="2"/>
              <w:ind w:right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39" w:type="dxa"/>
          </w:tcPr>
          <w:p w14:paraId="316FC8C2" w14:textId="77777777" w:rsidR="0099030F" w:rsidRPr="0099030F" w:rsidRDefault="0099030F" w:rsidP="0099030F">
            <w:pPr>
              <w:tabs>
                <w:tab w:val="left" w:pos="1133"/>
              </w:tabs>
              <w:spacing w:before="2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9903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Зарецкая Елена Владимировна</w:t>
            </w:r>
          </w:p>
        </w:tc>
        <w:tc>
          <w:tcPr>
            <w:tcW w:w="4961" w:type="dxa"/>
          </w:tcPr>
          <w:p w14:paraId="28757DD7" w14:textId="77777777" w:rsidR="0099030F" w:rsidRPr="006774D8" w:rsidRDefault="006774D8" w:rsidP="006774D8">
            <w:pPr>
              <w:tabs>
                <w:tab w:val="left" w:pos="1133"/>
              </w:tabs>
              <w:spacing w:before="2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6774D8"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учета и отчетности</w:t>
            </w:r>
          </w:p>
        </w:tc>
      </w:tr>
      <w:tr w:rsidR="0099030F" w:rsidRPr="00500323" w14:paraId="33595810" w14:textId="77777777" w:rsidTr="00AC457A">
        <w:tc>
          <w:tcPr>
            <w:tcW w:w="639" w:type="dxa"/>
          </w:tcPr>
          <w:p w14:paraId="6B90B645" w14:textId="77777777" w:rsidR="0099030F" w:rsidRPr="0099030F" w:rsidRDefault="0099030F" w:rsidP="00FB4F12">
            <w:pPr>
              <w:tabs>
                <w:tab w:val="left" w:pos="1133"/>
              </w:tabs>
              <w:spacing w:before="2"/>
              <w:ind w:right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990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9" w:type="dxa"/>
          </w:tcPr>
          <w:p w14:paraId="29AD6C5B" w14:textId="77777777" w:rsidR="0099030F" w:rsidRPr="0099030F" w:rsidRDefault="0099030F" w:rsidP="0099030F">
            <w:pPr>
              <w:tabs>
                <w:tab w:val="left" w:pos="1133"/>
              </w:tabs>
              <w:spacing w:before="2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9903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Столярова Ольга Викторовна</w:t>
            </w:r>
          </w:p>
        </w:tc>
        <w:tc>
          <w:tcPr>
            <w:tcW w:w="4961" w:type="dxa"/>
          </w:tcPr>
          <w:p w14:paraId="7D229920" w14:textId="4A89A355" w:rsidR="0099030F" w:rsidRPr="006774D8" w:rsidRDefault="006774D8" w:rsidP="006774D8">
            <w:pPr>
              <w:tabs>
                <w:tab w:val="left" w:pos="1133"/>
              </w:tabs>
              <w:spacing w:before="2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6774D8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="00416BB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6774D8">
              <w:rPr>
                <w:rFonts w:ascii="Times New Roman" w:hAnsi="Times New Roman" w:cs="Times New Roman"/>
                <w:sz w:val="28"/>
                <w:szCs w:val="28"/>
              </w:rPr>
              <w:t xml:space="preserve"> казначейско</w:t>
            </w:r>
            <w:r w:rsidR="00416BB1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6774D8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</w:t>
            </w:r>
            <w:r w:rsidR="00416BB1">
              <w:rPr>
                <w:rFonts w:ascii="Times New Roman" w:hAnsi="Times New Roman" w:cs="Times New Roman"/>
                <w:sz w:val="28"/>
                <w:szCs w:val="28"/>
              </w:rPr>
              <w:t xml:space="preserve">ю бюджета и автоматизированных систем управления </w:t>
            </w:r>
          </w:p>
        </w:tc>
      </w:tr>
      <w:tr w:rsidR="0099030F" w:rsidRPr="00500323" w14:paraId="65D7DA02" w14:textId="77777777" w:rsidTr="00AC457A">
        <w:tc>
          <w:tcPr>
            <w:tcW w:w="639" w:type="dxa"/>
          </w:tcPr>
          <w:p w14:paraId="059425F9" w14:textId="77777777" w:rsidR="0099030F" w:rsidRDefault="0099030F" w:rsidP="00FB4F12">
            <w:pPr>
              <w:tabs>
                <w:tab w:val="left" w:pos="1133"/>
              </w:tabs>
              <w:spacing w:before="2"/>
              <w:ind w:right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39" w:type="dxa"/>
          </w:tcPr>
          <w:p w14:paraId="1F8171DD" w14:textId="0442B526" w:rsidR="0099030F" w:rsidRPr="0099030F" w:rsidRDefault="00E70131" w:rsidP="0099030F">
            <w:pPr>
              <w:tabs>
                <w:tab w:val="left" w:pos="1133"/>
              </w:tabs>
              <w:spacing w:before="2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Вадим Валерьевич </w:t>
            </w:r>
          </w:p>
        </w:tc>
        <w:tc>
          <w:tcPr>
            <w:tcW w:w="4961" w:type="dxa"/>
          </w:tcPr>
          <w:p w14:paraId="43F9EBCC" w14:textId="02A663B4" w:rsidR="0099030F" w:rsidRPr="006774D8" w:rsidRDefault="00416BB1" w:rsidP="006774D8">
            <w:pPr>
              <w:tabs>
                <w:tab w:val="left" w:pos="1133"/>
              </w:tabs>
              <w:spacing w:before="2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9433368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416BB1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416BB1">
              <w:rPr>
                <w:rFonts w:ascii="Times New Roman" w:hAnsi="Times New Roman" w:cs="Times New Roman"/>
                <w:sz w:val="28"/>
                <w:szCs w:val="28"/>
              </w:rPr>
              <w:t>казначейско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416BB1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исполнению бюджета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автоматизированных систем управления </w:t>
            </w:r>
            <w:bookmarkEnd w:id="2"/>
          </w:p>
        </w:tc>
      </w:tr>
      <w:tr w:rsidR="00126C36" w:rsidRPr="00500323" w14:paraId="6C51DD40" w14:textId="77777777" w:rsidTr="00AC457A">
        <w:tc>
          <w:tcPr>
            <w:tcW w:w="639" w:type="dxa"/>
          </w:tcPr>
          <w:p w14:paraId="24D363F5" w14:textId="77777777" w:rsidR="00126C36" w:rsidRDefault="00126C36" w:rsidP="00126C36">
            <w:pPr>
              <w:tabs>
                <w:tab w:val="left" w:pos="1133"/>
              </w:tabs>
              <w:spacing w:before="2"/>
              <w:ind w:right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39" w:type="dxa"/>
          </w:tcPr>
          <w:p w14:paraId="5CAE70B0" w14:textId="77777777" w:rsidR="00126C36" w:rsidRPr="0099030F" w:rsidRDefault="00CC21F7" w:rsidP="00126C36">
            <w:pPr>
              <w:tabs>
                <w:tab w:val="left" w:pos="1133"/>
              </w:tabs>
              <w:spacing w:before="2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Наталья Станиславовна</w:t>
            </w:r>
          </w:p>
        </w:tc>
        <w:tc>
          <w:tcPr>
            <w:tcW w:w="4961" w:type="dxa"/>
          </w:tcPr>
          <w:p w14:paraId="2B26031B" w14:textId="6553D50D" w:rsidR="00126C36" w:rsidRPr="006774D8" w:rsidRDefault="00416BB1" w:rsidP="00126C36">
            <w:pPr>
              <w:tabs>
                <w:tab w:val="left" w:pos="1133"/>
              </w:tabs>
              <w:spacing w:before="2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416BB1">
              <w:rPr>
                <w:rFonts w:ascii="Times New Roman" w:hAnsi="Times New Roman" w:cs="Times New Roman"/>
                <w:sz w:val="28"/>
                <w:szCs w:val="28"/>
              </w:rPr>
              <w:t>бюджетного отдела</w:t>
            </w:r>
          </w:p>
        </w:tc>
      </w:tr>
      <w:tr w:rsidR="00126C36" w:rsidRPr="00500323" w14:paraId="62AD8FD4" w14:textId="77777777" w:rsidTr="00AC457A">
        <w:tc>
          <w:tcPr>
            <w:tcW w:w="639" w:type="dxa"/>
          </w:tcPr>
          <w:p w14:paraId="28210333" w14:textId="1D5E8B61" w:rsidR="00126C36" w:rsidRDefault="00C654C7" w:rsidP="00126C36">
            <w:pPr>
              <w:tabs>
                <w:tab w:val="left" w:pos="1133"/>
              </w:tabs>
              <w:spacing w:before="2"/>
              <w:ind w:right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39" w:type="dxa"/>
          </w:tcPr>
          <w:p w14:paraId="158488EE" w14:textId="30BF7C04" w:rsidR="00126C36" w:rsidRPr="0099030F" w:rsidRDefault="00C654C7" w:rsidP="00126C36">
            <w:pPr>
              <w:tabs>
                <w:tab w:val="left" w:pos="1133"/>
              </w:tabs>
              <w:spacing w:before="2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Сахончик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 </w:t>
            </w:r>
          </w:p>
        </w:tc>
        <w:tc>
          <w:tcPr>
            <w:tcW w:w="4961" w:type="dxa"/>
          </w:tcPr>
          <w:p w14:paraId="1885DE4B" w14:textId="5C2F2A14" w:rsidR="00126C36" w:rsidRPr="006774D8" w:rsidRDefault="00C654C7" w:rsidP="00126C36">
            <w:pPr>
              <w:tabs>
                <w:tab w:val="left" w:pos="1133"/>
              </w:tabs>
              <w:spacing w:before="2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бюджетного отдела </w:t>
            </w:r>
          </w:p>
        </w:tc>
      </w:tr>
    </w:tbl>
    <w:p w14:paraId="377394C7" w14:textId="77777777" w:rsidR="00E8061F" w:rsidRPr="00E8061F" w:rsidRDefault="00E8061F" w:rsidP="00E8061F">
      <w:pPr>
        <w:shd w:val="clear" w:color="auto" w:fill="FFFFFF"/>
        <w:tabs>
          <w:tab w:val="left" w:pos="1133"/>
        </w:tabs>
        <w:spacing w:line="317" w:lineRule="exact"/>
        <w:ind w:left="993" w:right="67" w:hanging="993"/>
        <w:jc w:val="both"/>
        <w:rPr>
          <w:rFonts w:ascii="Times New Roman" w:hAnsi="Times New Roman" w:cs="Times New Roman"/>
          <w:spacing w:val="-17"/>
          <w:sz w:val="28"/>
          <w:szCs w:val="28"/>
        </w:rPr>
      </w:pPr>
    </w:p>
    <w:p w14:paraId="38F8EC70" w14:textId="678A16C6" w:rsidR="00AC457A" w:rsidRDefault="000347AF" w:rsidP="00E8061F">
      <w:pPr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E8061F">
        <w:rPr>
          <w:rFonts w:ascii="Times New Roman" w:hAnsi="Times New Roman" w:cs="Times New Roman"/>
          <w:spacing w:val="-17"/>
          <w:sz w:val="28"/>
          <w:szCs w:val="28"/>
        </w:rPr>
        <w:t xml:space="preserve">       </w:t>
      </w:r>
      <w:r w:rsidR="00700518" w:rsidRPr="00E806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2. </w:t>
      </w:r>
      <w:r w:rsidR="009F24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0312D" w:rsidRPr="00E806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Назначить ответственных лиц </w:t>
      </w:r>
      <w:r w:rsidR="00FE74EC" w:rsidRPr="00E8061F">
        <w:rPr>
          <w:rFonts w:ascii="Times New Roman" w:eastAsia="Times New Roman" w:hAnsi="Times New Roman" w:cs="Times New Roman"/>
          <w:spacing w:val="-6"/>
          <w:sz w:val="28"/>
          <w:szCs w:val="28"/>
        </w:rPr>
        <w:t>по</w:t>
      </w:r>
      <w:r w:rsidR="0010312D" w:rsidRPr="00E806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утверждени</w:t>
      </w:r>
      <w:r w:rsidR="00FE74EC" w:rsidRPr="00E8061F">
        <w:rPr>
          <w:rFonts w:ascii="Times New Roman" w:eastAsia="Times New Roman" w:hAnsi="Times New Roman" w:cs="Times New Roman"/>
          <w:spacing w:val="-6"/>
          <w:sz w:val="28"/>
          <w:szCs w:val="28"/>
        </w:rPr>
        <w:t>ю</w:t>
      </w:r>
      <w:r w:rsidR="0010312D" w:rsidRPr="00E806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информации для публикации на едином портале бюджетной системы Российской Федерации с ролью «Утверждение»</w:t>
      </w:r>
      <w:r w:rsidR="006774D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 </w:t>
      </w:r>
      <w:r w:rsidR="006774D8" w:rsidRPr="00E8061F">
        <w:rPr>
          <w:rFonts w:ascii="Times New Roman" w:eastAsia="Times New Roman" w:hAnsi="Times New Roman" w:cs="Times New Roman"/>
          <w:spacing w:val="-6"/>
          <w:sz w:val="28"/>
          <w:szCs w:val="28"/>
        </w:rPr>
        <w:t>«Просмотр»</w:t>
      </w:r>
      <w:r w:rsidR="0010312D" w:rsidRPr="00E806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 всем полномочиям Финансового управления</w:t>
      </w:r>
      <w:r w:rsidR="00416B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C654C7" w:rsidRPr="00C654C7">
        <w:rPr>
          <w:rFonts w:ascii="Times New Roman" w:eastAsia="Times New Roman" w:hAnsi="Times New Roman" w:cs="Times New Roman"/>
          <w:spacing w:val="-6"/>
          <w:sz w:val="28"/>
          <w:szCs w:val="28"/>
        </w:rPr>
        <w:t>Администрация муниципального образования «</w:t>
      </w:r>
      <w:proofErr w:type="spellStart"/>
      <w:r w:rsidR="00C654C7" w:rsidRPr="00C654C7">
        <w:rPr>
          <w:rFonts w:ascii="Times New Roman" w:eastAsia="Times New Roman" w:hAnsi="Times New Roman" w:cs="Times New Roman"/>
          <w:spacing w:val="-6"/>
          <w:sz w:val="28"/>
          <w:szCs w:val="28"/>
        </w:rPr>
        <w:t>Шумячский</w:t>
      </w:r>
      <w:proofErr w:type="spellEnd"/>
      <w:r w:rsidR="00C654C7" w:rsidRPr="00C654C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муниципальный округ» Смоленской </w:t>
      </w:r>
      <w:proofErr w:type="gramStart"/>
      <w:r w:rsidR="00C654C7" w:rsidRPr="00C654C7">
        <w:rPr>
          <w:rFonts w:ascii="Times New Roman" w:eastAsia="Times New Roman" w:hAnsi="Times New Roman" w:cs="Times New Roman"/>
          <w:spacing w:val="-6"/>
          <w:sz w:val="28"/>
          <w:szCs w:val="28"/>
        </w:rPr>
        <w:t>области</w:t>
      </w:r>
      <w:r w:rsidR="00416B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0312D" w:rsidRPr="00E8061F">
        <w:rPr>
          <w:rFonts w:ascii="Times New Roman" w:eastAsia="Times New Roman" w:hAnsi="Times New Roman" w:cs="Times New Roman"/>
          <w:spacing w:val="-6"/>
          <w:sz w:val="28"/>
          <w:szCs w:val="28"/>
        </w:rPr>
        <w:t>:</w:t>
      </w:r>
      <w:proofErr w:type="gramEnd"/>
      <w:r w:rsidR="0010312D" w:rsidRPr="00E806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</w:p>
    <w:tbl>
      <w:tblPr>
        <w:tblStyle w:val="a6"/>
        <w:tblW w:w="0" w:type="auto"/>
        <w:tblInd w:w="250" w:type="dxa"/>
        <w:tblLook w:val="01E0" w:firstRow="1" w:lastRow="1" w:firstColumn="1" w:lastColumn="1" w:noHBand="0" w:noVBand="0"/>
      </w:tblPr>
      <w:tblGrid>
        <w:gridCol w:w="639"/>
        <w:gridCol w:w="3926"/>
        <w:gridCol w:w="5097"/>
      </w:tblGrid>
      <w:tr w:rsidR="006774D8" w:rsidRPr="0099030F" w14:paraId="078E7CA9" w14:textId="77777777" w:rsidTr="00AC457A">
        <w:tc>
          <w:tcPr>
            <w:tcW w:w="639" w:type="dxa"/>
          </w:tcPr>
          <w:p w14:paraId="185FE290" w14:textId="77777777" w:rsidR="006774D8" w:rsidRPr="0099030F" w:rsidRDefault="006774D8" w:rsidP="00AC457A">
            <w:pPr>
              <w:tabs>
                <w:tab w:val="left" w:pos="1133"/>
              </w:tabs>
              <w:spacing w:before="2"/>
              <w:ind w:right="45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3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18364C9" w14:textId="77777777" w:rsidR="006774D8" w:rsidRPr="0099030F" w:rsidRDefault="006774D8" w:rsidP="00FB4F12">
            <w:pPr>
              <w:tabs>
                <w:tab w:val="left" w:pos="1133"/>
              </w:tabs>
              <w:spacing w:before="2"/>
              <w:ind w:right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30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26" w:type="dxa"/>
          </w:tcPr>
          <w:p w14:paraId="18BE4EE2" w14:textId="77777777" w:rsidR="006774D8" w:rsidRPr="0099030F" w:rsidRDefault="006774D8" w:rsidP="00AC457A">
            <w:pPr>
              <w:tabs>
                <w:tab w:val="left" w:pos="1133"/>
              </w:tabs>
              <w:spacing w:before="2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30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097" w:type="dxa"/>
          </w:tcPr>
          <w:p w14:paraId="57E5021A" w14:textId="77777777" w:rsidR="006774D8" w:rsidRPr="0099030F" w:rsidRDefault="006774D8" w:rsidP="00AC457A">
            <w:pPr>
              <w:tabs>
                <w:tab w:val="left" w:pos="1133"/>
              </w:tabs>
              <w:spacing w:before="2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30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6774D8" w:rsidRPr="006774D8" w14:paraId="6E579C49" w14:textId="77777777" w:rsidTr="00AC457A">
        <w:tc>
          <w:tcPr>
            <w:tcW w:w="639" w:type="dxa"/>
          </w:tcPr>
          <w:p w14:paraId="00511160" w14:textId="77777777" w:rsidR="006774D8" w:rsidRPr="0099030F" w:rsidRDefault="006774D8" w:rsidP="00FB4F12">
            <w:pPr>
              <w:tabs>
                <w:tab w:val="left" w:pos="1133"/>
              </w:tabs>
              <w:spacing w:before="2"/>
              <w:ind w:right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3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26" w:type="dxa"/>
          </w:tcPr>
          <w:p w14:paraId="41144945" w14:textId="05330ABB" w:rsidR="006774D8" w:rsidRPr="0099030F" w:rsidRDefault="00E70131" w:rsidP="00FB4F12">
            <w:pPr>
              <w:tabs>
                <w:tab w:val="left" w:pos="1133"/>
              </w:tabs>
              <w:spacing w:before="2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Татьяна Владиславовна </w:t>
            </w:r>
          </w:p>
        </w:tc>
        <w:tc>
          <w:tcPr>
            <w:tcW w:w="5097" w:type="dxa"/>
          </w:tcPr>
          <w:p w14:paraId="424BBB27" w14:textId="77777777" w:rsidR="006774D8" w:rsidRPr="006774D8" w:rsidRDefault="006774D8" w:rsidP="00FB4F12">
            <w:pPr>
              <w:tabs>
                <w:tab w:val="left" w:pos="1133"/>
              </w:tabs>
              <w:spacing w:before="2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6774D8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</w:t>
            </w:r>
          </w:p>
        </w:tc>
      </w:tr>
      <w:tr w:rsidR="006774D8" w:rsidRPr="006774D8" w14:paraId="1597F8FA" w14:textId="77777777" w:rsidTr="00AC457A">
        <w:tc>
          <w:tcPr>
            <w:tcW w:w="639" w:type="dxa"/>
          </w:tcPr>
          <w:p w14:paraId="3213838C" w14:textId="77777777" w:rsidR="006774D8" w:rsidRPr="0099030F" w:rsidRDefault="006774D8" w:rsidP="00FB4F12">
            <w:pPr>
              <w:tabs>
                <w:tab w:val="left" w:pos="1133"/>
              </w:tabs>
              <w:spacing w:before="2"/>
              <w:ind w:right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26" w:type="dxa"/>
          </w:tcPr>
          <w:p w14:paraId="31AA6269" w14:textId="77940710" w:rsidR="006774D8" w:rsidRPr="0099030F" w:rsidRDefault="00E70131" w:rsidP="00FB4F12">
            <w:pPr>
              <w:tabs>
                <w:tab w:val="left" w:pos="1133"/>
              </w:tabs>
              <w:spacing w:before="2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E70131">
              <w:rPr>
                <w:rFonts w:ascii="Times New Roman" w:hAnsi="Times New Roman" w:cs="Times New Roman"/>
                <w:sz w:val="28"/>
                <w:szCs w:val="28"/>
              </w:rPr>
              <w:t>Мазурова Елена Леонидовна</w:t>
            </w:r>
          </w:p>
        </w:tc>
        <w:tc>
          <w:tcPr>
            <w:tcW w:w="5097" w:type="dxa"/>
          </w:tcPr>
          <w:p w14:paraId="708E13BC" w14:textId="77777777" w:rsidR="006774D8" w:rsidRPr="006774D8" w:rsidRDefault="006774D8" w:rsidP="00FB4F12">
            <w:pPr>
              <w:tabs>
                <w:tab w:val="left" w:pos="1133"/>
              </w:tabs>
              <w:spacing w:before="2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6774D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Финансового управления - начальник бюджетного отдела</w:t>
            </w:r>
          </w:p>
        </w:tc>
      </w:tr>
    </w:tbl>
    <w:p w14:paraId="16AB72E4" w14:textId="77777777" w:rsidR="00AC457A" w:rsidRDefault="00126C36" w:rsidP="00AC457A">
      <w:pPr>
        <w:shd w:val="clear" w:color="auto" w:fill="FFFFFF"/>
        <w:tabs>
          <w:tab w:val="left" w:pos="1133"/>
        </w:tabs>
        <w:ind w:right="45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   </w:t>
      </w:r>
    </w:p>
    <w:p w14:paraId="716D2967" w14:textId="135CA78A" w:rsidR="00AC457A" w:rsidRDefault="00126C36" w:rsidP="00AC457A">
      <w:pPr>
        <w:shd w:val="clear" w:color="auto" w:fill="FFFFFF"/>
        <w:tabs>
          <w:tab w:val="left" w:pos="1133"/>
        </w:tabs>
        <w:ind w:right="45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0E0A23">
        <w:rPr>
          <w:rFonts w:ascii="Times New Roman" w:eastAsia="Times New Roman" w:hAnsi="Times New Roman" w:cs="Times New Roman"/>
          <w:spacing w:val="-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</w:t>
      </w:r>
      <w:r w:rsidR="009F24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F866F8" w:rsidRPr="00F866F8">
        <w:rPr>
          <w:rFonts w:ascii="Times New Roman" w:eastAsia="Times New Roman" w:hAnsi="Times New Roman" w:cs="Times New Roman"/>
          <w:spacing w:val="-6"/>
          <w:sz w:val="28"/>
          <w:szCs w:val="28"/>
        </w:rPr>
        <w:t>Назначить ответственных лиц по утверждению информации для публикации на едином портале бюджетной системы Российской Федерации с ролью «Ввод данных», «Согласование» и «Просмотр» по всем полномочиям Финансового уп</w:t>
      </w:r>
      <w:r w:rsidR="00AC457A" w:rsidRPr="00F866F8">
        <w:rPr>
          <w:rFonts w:ascii="Times New Roman" w:eastAsia="Times New Roman" w:hAnsi="Times New Roman" w:cs="Times New Roman"/>
          <w:spacing w:val="-6"/>
          <w:sz w:val="28"/>
          <w:szCs w:val="28"/>
        </w:rPr>
        <w:t>равлени</w:t>
      </w:r>
      <w:r w:rsidR="00AC457A">
        <w:rPr>
          <w:rFonts w:ascii="Times New Roman" w:eastAsia="Times New Roman" w:hAnsi="Times New Roman" w:cs="Times New Roman"/>
          <w:spacing w:val="-6"/>
          <w:sz w:val="28"/>
          <w:szCs w:val="28"/>
        </w:rPr>
        <w:t>е</w:t>
      </w:r>
      <w:r w:rsidR="00AC457A" w:rsidRPr="00AC457A">
        <w:t xml:space="preserve"> </w:t>
      </w:r>
      <w:r w:rsidR="00AC457A">
        <w:rPr>
          <w:rFonts w:ascii="Times New Roman" w:eastAsia="Times New Roman" w:hAnsi="Times New Roman" w:cs="Times New Roman"/>
          <w:spacing w:val="-6"/>
          <w:sz w:val="28"/>
          <w:szCs w:val="28"/>
        </w:rPr>
        <w:t>А</w:t>
      </w:r>
      <w:r w:rsidR="00AC457A" w:rsidRPr="00AC457A">
        <w:rPr>
          <w:rFonts w:ascii="Times New Roman" w:eastAsia="Times New Roman" w:hAnsi="Times New Roman" w:cs="Times New Roman"/>
          <w:spacing w:val="-6"/>
          <w:sz w:val="28"/>
          <w:szCs w:val="28"/>
        </w:rPr>
        <w:t>дминистрация муниципального образования «</w:t>
      </w:r>
      <w:proofErr w:type="spellStart"/>
      <w:r w:rsidR="00AC457A">
        <w:rPr>
          <w:rFonts w:ascii="Times New Roman" w:eastAsia="Times New Roman" w:hAnsi="Times New Roman" w:cs="Times New Roman"/>
          <w:spacing w:val="-6"/>
          <w:sz w:val="28"/>
          <w:szCs w:val="28"/>
        </w:rPr>
        <w:t>Ш</w:t>
      </w:r>
      <w:r w:rsidR="00AC457A" w:rsidRPr="00AC457A">
        <w:rPr>
          <w:rFonts w:ascii="Times New Roman" w:eastAsia="Times New Roman" w:hAnsi="Times New Roman" w:cs="Times New Roman"/>
          <w:spacing w:val="-6"/>
          <w:sz w:val="28"/>
          <w:szCs w:val="28"/>
        </w:rPr>
        <w:t>умячский</w:t>
      </w:r>
      <w:proofErr w:type="spellEnd"/>
      <w:r w:rsidR="00AC457A" w:rsidRPr="00AC45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муниципальный округ» </w:t>
      </w:r>
      <w:r w:rsidR="00AC457A">
        <w:rPr>
          <w:rFonts w:ascii="Times New Roman" w:eastAsia="Times New Roman" w:hAnsi="Times New Roman" w:cs="Times New Roman"/>
          <w:spacing w:val="-6"/>
          <w:sz w:val="28"/>
          <w:szCs w:val="28"/>
        </w:rPr>
        <w:t>С</w:t>
      </w:r>
      <w:r w:rsidR="00AC457A" w:rsidRPr="00AC45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моленской </w:t>
      </w:r>
      <w:proofErr w:type="gramStart"/>
      <w:r w:rsidR="00AC457A" w:rsidRPr="00AC457A">
        <w:rPr>
          <w:rFonts w:ascii="Times New Roman" w:eastAsia="Times New Roman" w:hAnsi="Times New Roman" w:cs="Times New Roman"/>
          <w:spacing w:val="-6"/>
          <w:sz w:val="28"/>
          <w:szCs w:val="28"/>
        </w:rPr>
        <w:t>области</w:t>
      </w:r>
      <w:r w:rsidR="00AC457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:</w:t>
      </w:r>
      <w:proofErr w:type="gramEnd"/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624"/>
        <w:gridCol w:w="4225"/>
        <w:gridCol w:w="4926"/>
      </w:tblGrid>
      <w:tr w:rsidR="00F866F8" w14:paraId="7A6C5BCC" w14:textId="77777777" w:rsidTr="00C654C7">
        <w:trPr>
          <w:trHeight w:val="516"/>
        </w:trPr>
        <w:tc>
          <w:tcPr>
            <w:tcW w:w="284" w:type="dxa"/>
          </w:tcPr>
          <w:p w14:paraId="38A2FAB5" w14:textId="2E1E15FD" w:rsidR="00F866F8" w:rsidRDefault="005803D2" w:rsidP="005803D2">
            <w:pPr>
              <w:tabs>
                <w:tab w:val="left" w:pos="1133"/>
              </w:tabs>
              <w:ind w:right="48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14:paraId="5F78B543" w14:textId="68546997" w:rsidR="00F866F8" w:rsidRDefault="005803D2" w:rsidP="00AC457A">
            <w:pPr>
              <w:tabs>
                <w:tab w:val="left" w:pos="1133"/>
              </w:tabs>
              <w:ind w:right="4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ФИО</w:t>
            </w:r>
          </w:p>
        </w:tc>
        <w:tc>
          <w:tcPr>
            <w:tcW w:w="5097" w:type="dxa"/>
          </w:tcPr>
          <w:p w14:paraId="34CEBE6E" w14:textId="29305AE8" w:rsidR="00F866F8" w:rsidRPr="00AC457A" w:rsidRDefault="005803D2" w:rsidP="00AC457A">
            <w:pPr>
              <w:tabs>
                <w:tab w:val="left" w:pos="1133"/>
              </w:tabs>
              <w:ind w:right="4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C45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Должность</w:t>
            </w:r>
          </w:p>
        </w:tc>
      </w:tr>
      <w:tr w:rsidR="00AC457A" w14:paraId="54AB4FDE" w14:textId="77777777" w:rsidTr="00C654C7">
        <w:trPr>
          <w:trHeight w:val="516"/>
        </w:trPr>
        <w:tc>
          <w:tcPr>
            <w:tcW w:w="284" w:type="dxa"/>
          </w:tcPr>
          <w:p w14:paraId="558B23AF" w14:textId="57204516" w:rsidR="00AC457A" w:rsidRDefault="00AC457A" w:rsidP="00AC457A">
            <w:pPr>
              <w:tabs>
                <w:tab w:val="left" w:pos="1133"/>
              </w:tabs>
              <w:ind w:right="-191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14:paraId="55E4CEAF" w14:textId="52448F91" w:rsidR="00AC457A" w:rsidRDefault="00AC457A" w:rsidP="005803D2">
            <w:pPr>
              <w:tabs>
                <w:tab w:val="left" w:pos="1133"/>
              </w:tabs>
              <w:ind w:right="48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C45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Павлова Татьяна Владиславовна</w:t>
            </w:r>
          </w:p>
        </w:tc>
        <w:tc>
          <w:tcPr>
            <w:tcW w:w="5097" w:type="dxa"/>
          </w:tcPr>
          <w:p w14:paraId="45D9EECF" w14:textId="0EAD5D21" w:rsidR="00AC457A" w:rsidRPr="00AC457A" w:rsidRDefault="00AC457A" w:rsidP="005803D2">
            <w:pPr>
              <w:tabs>
                <w:tab w:val="left" w:pos="1133"/>
              </w:tabs>
              <w:ind w:right="48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C45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Начальник Финансового управления</w:t>
            </w:r>
          </w:p>
        </w:tc>
      </w:tr>
      <w:tr w:rsidR="00F866F8" w14:paraId="20678FFF" w14:textId="77777777" w:rsidTr="00C654C7">
        <w:tc>
          <w:tcPr>
            <w:tcW w:w="284" w:type="dxa"/>
          </w:tcPr>
          <w:p w14:paraId="2A0A9925" w14:textId="7C51B566" w:rsidR="00F866F8" w:rsidRDefault="00AC457A" w:rsidP="005803D2">
            <w:pPr>
              <w:tabs>
                <w:tab w:val="left" w:pos="1133"/>
              </w:tabs>
              <w:ind w:right="48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  <w:r w:rsidR="005803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73A1F9FA" w14:textId="761D1B18" w:rsidR="00F866F8" w:rsidRDefault="005803D2" w:rsidP="005803D2">
            <w:pPr>
              <w:tabs>
                <w:tab w:val="left" w:pos="1133"/>
              </w:tabs>
              <w:ind w:right="48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Мазурова Елена Леонидовна </w:t>
            </w:r>
          </w:p>
        </w:tc>
        <w:tc>
          <w:tcPr>
            <w:tcW w:w="5097" w:type="dxa"/>
          </w:tcPr>
          <w:p w14:paraId="27FFEE59" w14:textId="44FA3619" w:rsidR="00F866F8" w:rsidRDefault="005803D2" w:rsidP="005803D2">
            <w:pPr>
              <w:tabs>
                <w:tab w:val="left" w:pos="1133"/>
              </w:tabs>
              <w:ind w:right="45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803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Заместитель начальника Финансового управления - начальник бюджетного отдела</w:t>
            </w:r>
          </w:p>
        </w:tc>
      </w:tr>
      <w:tr w:rsidR="00F866F8" w14:paraId="1A55A766" w14:textId="77777777" w:rsidTr="00C654C7">
        <w:tc>
          <w:tcPr>
            <w:tcW w:w="284" w:type="dxa"/>
          </w:tcPr>
          <w:p w14:paraId="400BDDF0" w14:textId="6142298D" w:rsidR="00F866F8" w:rsidRDefault="00AC457A" w:rsidP="005803D2">
            <w:pPr>
              <w:tabs>
                <w:tab w:val="left" w:pos="1133"/>
              </w:tabs>
              <w:ind w:right="45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</w:t>
            </w:r>
            <w:r w:rsidR="005803D2" w:rsidRPr="005803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224E11C9" w14:textId="1B3CA48D" w:rsidR="00F866F8" w:rsidRDefault="005803D2" w:rsidP="005803D2">
            <w:pPr>
              <w:tabs>
                <w:tab w:val="left" w:pos="1133"/>
              </w:tabs>
              <w:ind w:right="45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803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Зарецкая Елена Владимировна</w:t>
            </w:r>
          </w:p>
        </w:tc>
        <w:tc>
          <w:tcPr>
            <w:tcW w:w="5097" w:type="dxa"/>
          </w:tcPr>
          <w:p w14:paraId="280D1E71" w14:textId="3306F598" w:rsidR="00F866F8" w:rsidRDefault="005803D2" w:rsidP="005803D2">
            <w:pPr>
              <w:tabs>
                <w:tab w:val="left" w:pos="1133"/>
              </w:tabs>
              <w:ind w:right="4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803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Начальник отдела бухгалтерского учета и отчетности</w:t>
            </w:r>
          </w:p>
        </w:tc>
      </w:tr>
      <w:tr w:rsidR="00F866F8" w14:paraId="3151B1F1" w14:textId="77777777" w:rsidTr="00C654C7">
        <w:tc>
          <w:tcPr>
            <w:tcW w:w="284" w:type="dxa"/>
          </w:tcPr>
          <w:p w14:paraId="6303BF6E" w14:textId="525B83E2" w:rsidR="00F866F8" w:rsidRDefault="00AC457A" w:rsidP="005803D2">
            <w:pPr>
              <w:tabs>
                <w:tab w:val="left" w:pos="1133"/>
              </w:tabs>
              <w:ind w:right="4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</w:t>
            </w:r>
            <w:r w:rsidR="005803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21D3D4D3" w14:textId="4B36CAB0" w:rsidR="00F866F8" w:rsidRDefault="005803D2" w:rsidP="005803D2">
            <w:pPr>
              <w:tabs>
                <w:tab w:val="left" w:pos="1133"/>
              </w:tabs>
              <w:ind w:right="4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803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Столярова Ольга Викторовна</w:t>
            </w:r>
          </w:p>
        </w:tc>
        <w:tc>
          <w:tcPr>
            <w:tcW w:w="5097" w:type="dxa"/>
          </w:tcPr>
          <w:p w14:paraId="569871C7" w14:textId="4111DBEF" w:rsidR="00F866F8" w:rsidRDefault="005803D2" w:rsidP="005803D2">
            <w:pPr>
              <w:tabs>
                <w:tab w:val="left" w:pos="1133"/>
              </w:tabs>
              <w:ind w:right="4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803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Начальник отдела </w:t>
            </w:r>
            <w:r w:rsidR="0043144D" w:rsidRPr="0043144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 казначейскому </w:t>
            </w:r>
            <w:r w:rsidR="0043144D" w:rsidRPr="0043144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исполнению бюджета</w:t>
            </w:r>
            <w:r w:rsidR="00416B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 автоматизированных систем управления  </w:t>
            </w:r>
          </w:p>
        </w:tc>
      </w:tr>
      <w:tr w:rsidR="00F866F8" w14:paraId="2E785E09" w14:textId="77777777" w:rsidTr="00C654C7">
        <w:tc>
          <w:tcPr>
            <w:tcW w:w="284" w:type="dxa"/>
          </w:tcPr>
          <w:p w14:paraId="26242B71" w14:textId="619F1CD1" w:rsidR="00F866F8" w:rsidRDefault="00AC457A" w:rsidP="005803D2">
            <w:pPr>
              <w:tabs>
                <w:tab w:val="left" w:pos="1133"/>
              </w:tabs>
              <w:ind w:right="4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5</w:t>
            </w:r>
            <w:r w:rsidR="005803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54A34D11" w14:textId="3859A891" w:rsidR="00F866F8" w:rsidRDefault="005803D2" w:rsidP="005803D2">
            <w:pPr>
              <w:tabs>
                <w:tab w:val="left" w:pos="1133"/>
              </w:tabs>
              <w:ind w:right="4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803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Соловьева Наталья Станиславовна</w:t>
            </w:r>
          </w:p>
        </w:tc>
        <w:tc>
          <w:tcPr>
            <w:tcW w:w="5097" w:type="dxa"/>
          </w:tcPr>
          <w:p w14:paraId="17D055CD" w14:textId="353B2C28" w:rsidR="00F866F8" w:rsidRDefault="00416BB1" w:rsidP="005803D2">
            <w:pPr>
              <w:tabs>
                <w:tab w:val="left" w:pos="1133"/>
              </w:tabs>
              <w:ind w:right="4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16B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Главный специалист бюджетного отдела</w:t>
            </w:r>
          </w:p>
        </w:tc>
      </w:tr>
      <w:tr w:rsidR="00F866F8" w14:paraId="3EA0B638" w14:textId="77777777" w:rsidTr="00C654C7">
        <w:tc>
          <w:tcPr>
            <w:tcW w:w="284" w:type="dxa"/>
          </w:tcPr>
          <w:p w14:paraId="5ABC3A76" w14:textId="0A396B7E" w:rsidR="00F866F8" w:rsidRDefault="00AC457A" w:rsidP="005803D2">
            <w:pPr>
              <w:tabs>
                <w:tab w:val="left" w:pos="1133"/>
              </w:tabs>
              <w:ind w:right="4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6</w:t>
            </w:r>
            <w:r w:rsidR="005803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021BADBE" w14:textId="7860B41E" w:rsidR="00F866F8" w:rsidRDefault="005803D2" w:rsidP="005803D2">
            <w:pPr>
              <w:tabs>
                <w:tab w:val="left" w:pos="1133"/>
              </w:tabs>
              <w:ind w:right="4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Бунцев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Вадим Валерьевич </w:t>
            </w:r>
          </w:p>
        </w:tc>
        <w:tc>
          <w:tcPr>
            <w:tcW w:w="5097" w:type="dxa"/>
          </w:tcPr>
          <w:p w14:paraId="7AE50293" w14:textId="1103F97D" w:rsidR="00F866F8" w:rsidRDefault="00416BB1" w:rsidP="005803D2">
            <w:pPr>
              <w:tabs>
                <w:tab w:val="left" w:pos="1133"/>
              </w:tabs>
              <w:ind w:right="4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16B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Главный специалист отдела по казначейскому исполнению бюджета и автоматизированных систем управления</w:t>
            </w:r>
          </w:p>
        </w:tc>
      </w:tr>
      <w:tr w:rsidR="00C654C7" w14:paraId="36F9794C" w14:textId="77777777" w:rsidTr="00C654C7">
        <w:tc>
          <w:tcPr>
            <w:tcW w:w="284" w:type="dxa"/>
          </w:tcPr>
          <w:p w14:paraId="38854F05" w14:textId="2A0CE483" w:rsidR="00C654C7" w:rsidRDefault="00C654C7" w:rsidP="005803D2">
            <w:pPr>
              <w:tabs>
                <w:tab w:val="left" w:pos="1133"/>
              </w:tabs>
              <w:ind w:right="4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14:paraId="6D35350D" w14:textId="52BF57FA" w:rsidR="00C654C7" w:rsidRDefault="00C654C7" w:rsidP="005803D2">
            <w:pPr>
              <w:tabs>
                <w:tab w:val="left" w:pos="1133"/>
              </w:tabs>
              <w:ind w:right="4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Сахончик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Оксана Викторовна  </w:t>
            </w:r>
          </w:p>
        </w:tc>
        <w:tc>
          <w:tcPr>
            <w:tcW w:w="5097" w:type="dxa"/>
          </w:tcPr>
          <w:p w14:paraId="2D412371" w14:textId="2D4C1D97" w:rsidR="00C654C7" w:rsidRPr="00416BB1" w:rsidRDefault="00C654C7" w:rsidP="005803D2">
            <w:pPr>
              <w:tabs>
                <w:tab w:val="left" w:pos="1133"/>
              </w:tabs>
              <w:ind w:right="4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Ведущий специалист бюджетного отдела </w:t>
            </w:r>
          </w:p>
        </w:tc>
      </w:tr>
    </w:tbl>
    <w:p w14:paraId="2EB7034D" w14:textId="77777777" w:rsidR="00F866F8" w:rsidRDefault="00F866F8" w:rsidP="00546D88">
      <w:pPr>
        <w:shd w:val="clear" w:color="auto" w:fill="FFFFFF"/>
        <w:tabs>
          <w:tab w:val="left" w:pos="1133"/>
        </w:tabs>
        <w:spacing w:before="298"/>
        <w:ind w:right="48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4368DD12" w14:textId="14F98AED" w:rsidR="006C3923" w:rsidRDefault="000347AF" w:rsidP="009F249D">
      <w:pPr>
        <w:shd w:val="clear" w:color="auto" w:fill="FFFFFF"/>
        <w:tabs>
          <w:tab w:val="left" w:pos="1133"/>
        </w:tabs>
        <w:spacing w:line="317" w:lineRule="exact"/>
        <w:ind w:right="45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E806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9D33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546D8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 </w:t>
      </w:r>
      <w:r w:rsidR="009D33C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0E0A23">
        <w:rPr>
          <w:rFonts w:ascii="Times New Roman" w:eastAsia="Times New Roman" w:hAnsi="Times New Roman" w:cs="Times New Roman"/>
          <w:spacing w:val="-6"/>
          <w:sz w:val="28"/>
          <w:szCs w:val="28"/>
        </w:rPr>
        <w:t>4</w:t>
      </w:r>
      <w:r w:rsidRPr="00E8061F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  <w:r w:rsidR="00126C3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9F24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5803D2" w:rsidRPr="005803D2">
        <w:rPr>
          <w:rFonts w:ascii="Times New Roman" w:eastAsia="Times New Roman" w:hAnsi="Times New Roman" w:cs="Times New Roman"/>
          <w:spacing w:val="-6"/>
          <w:sz w:val="28"/>
          <w:szCs w:val="28"/>
        </w:rPr>
        <w:t>Наделить лиц, ответственных за публикацию на едином портале бюджетной системы Российской Федерации, правом подписи с использованием усиленной квалифицированной электронной подписи на едином портале бюджетной системы Российской Федерации.</w:t>
      </w:r>
    </w:p>
    <w:p w14:paraId="2DBD424E" w14:textId="77777777" w:rsidR="009F249D" w:rsidRPr="00E8061F" w:rsidRDefault="009F249D" w:rsidP="009F249D">
      <w:pPr>
        <w:shd w:val="clear" w:color="auto" w:fill="FFFFFF"/>
        <w:tabs>
          <w:tab w:val="left" w:pos="1133"/>
        </w:tabs>
        <w:spacing w:line="317" w:lineRule="exact"/>
        <w:ind w:right="45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28F5C259" w14:textId="501E25DA" w:rsidR="00F919A2" w:rsidRDefault="00743F56" w:rsidP="00E8061F">
      <w:pPr>
        <w:shd w:val="clear" w:color="auto" w:fill="FFFFFF"/>
        <w:tabs>
          <w:tab w:val="left" w:pos="1642"/>
        </w:tabs>
        <w:spacing w:line="317" w:lineRule="exact"/>
        <w:ind w:right="48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E806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  </w:t>
      </w:r>
      <w:r w:rsidR="000E0A23">
        <w:rPr>
          <w:rFonts w:ascii="Times New Roman" w:eastAsia="Times New Roman" w:hAnsi="Times New Roman" w:cs="Times New Roman"/>
          <w:spacing w:val="-10"/>
          <w:sz w:val="28"/>
          <w:szCs w:val="28"/>
        </w:rPr>
        <w:t>5</w:t>
      </w:r>
      <w:r w:rsidRPr="00E8061F">
        <w:rPr>
          <w:rFonts w:ascii="Times New Roman" w:eastAsia="Times New Roman" w:hAnsi="Times New Roman" w:cs="Times New Roman"/>
          <w:spacing w:val="-10"/>
          <w:sz w:val="28"/>
          <w:szCs w:val="28"/>
        </w:rPr>
        <w:t>.</w:t>
      </w:r>
      <w:r w:rsidR="00FE74EC" w:rsidRPr="00E806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9F249D" w:rsidRPr="009F24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Назначить администратором информационной безопасности автоматизированного рабочего места пользователя, ответственным за регистрацию и техническое обеспечение работы в системе «Электронный бюджет» </w:t>
      </w:r>
      <w:r w:rsidR="00416BB1">
        <w:rPr>
          <w:rFonts w:ascii="Times New Roman" w:eastAsia="Times New Roman" w:hAnsi="Times New Roman" w:cs="Times New Roman"/>
          <w:spacing w:val="-10"/>
          <w:sz w:val="28"/>
          <w:szCs w:val="28"/>
        </w:rPr>
        <w:t>главного</w:t>
      </w:r>
      <w:r w:rsidR="00416BB1" w:rsidRPr="00416B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специалист</w:t>
      </w:r>
      <w:r w:rsidR="00416BB1">
        <w:rPr>
          <w:rFonts w:ascii="Times New Roman" w:eastAsia="Times New Roman" w:hAnsi="Times New Roman" w:cs="Times New Roman"/>
          <w:spacing w:val="-10"/>
          <w:sz w:val="28"/>
          <w:szCs w:val="28"/>
        </w:rPr>
        <w:t>а</w:t>
      </w:r>
      <w:r w:rsidR="00416BB1" w:rsidRPr="00416B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отдела по казначейскому исполнению бюджета и автоматизированных систем управления </w:t>
      </w:r>
      <w:proofErr w:type="spellStart"/>
      <w:r w:rsidR="009F249D">
        <w:rPr>
          <w:rFonts w:ascii="Times New Roman" w:eastAsia="Times New Roman" w:hAnsi="Times New Roman" w:cs="Times New Roman"/>
          <w:spacing w:val="-10"/>
          <w:sz w:val="28"/>
          <w:szCs w:val="28"/>
        </w:rPr>
        <w:t>Бунцева</w:t>
      </w:r>
      <w:proofErr w:type="spellEnd"/>
      <w:r w:rsidR="009F24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Вадима Валерьевича</w:t>
      </w:r>
      <w:r w:rsidR="009F249D" w:rsidRPr="009F249D">
        <w:rPr>
          <w:rFonts w:ascii="Times New Roman" w:eastAsia="Times New Roman" w:hAnsi="Times New Roman" w:cs="Times New Roman"/>
          <w:spacing w:val="-10"/>
          <w:sz w:val="28"/>
          <w:szCs w:val="28"/>
        </w:rPr>
        <w:t>.</w:t>
      </w:r>
    </w:p>
    <w:p w14:paraId="07CF5AB2" w14:textId="77777777" w:rsidR="009F249D" w:rsidRDefault="009F249D" w:rsidP="00E8061F">
      <w:pPr>
        <w:shd w:val="clear" w:color="auto" w:fill="FFFFFF"/>
        <w:tabs>
          <w:tab w:val="left" w:pos="1642"/>
        </w:tabs>
        <w:spacing w:line="317" w:lineRule="exact"/>
        <w:ind w:right="48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14:paraId="4A6BA7A1" w14:textId="37988F29" w:rsidR="009F249D" w:rsidRPr="009F249D" w:rsidRDefault="009F249D" w:rsidP="009F24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0A23">
        <w:rPr>
          <w:rFonts w:ascii="Times New Roman" w:hAnsi="Times New Roman" w:cs="Times New Roman"/>
          <w:sz w:val="28"/>
          <w:szCs w:val="28"/>
        </w:rPr>
        <w:t>6</w:t>
      </w:r>
      <w:r w:rsidRPr="009F249D">
        <w:rPr>
          <w:rFonts w:ascii="Times New Roman" w:hAnsi="Times New Roman" w:cs="Times New Roman"/>
          <w:sz w:val="28"/>
          <w:szCs w:val="28"/>
        </w:rPr>
        <w:t>.   Приказ №3</w:t>
      </w:r>
      <w:r w:rsidR="00416BB1">
        <w:rPr>
          <w:rFonts w:ascii="Times New Roman" w:hAnsi="Times New Roman" w:cs="Times New Roman"/>
          <w:sz w:val="28"/>
          <w:szCs w:val="28"/>
        </w:rPr>
        <w:t>8</w:t>
      </w:r>
      <w:r w:rsidRPr="009F249D">
        <w:rPr>
          <w:rFonts w:ascii="Times New Roman" w:hAnsi="Times New Roman" w:cs="Times New Roman"/>
          <w:sz w:val="28"/>
          <w:szCs w:val="28"/>
        </w:rPr>
        <w:t xml:space="preserve"> от </w:t>
      </w:r>
      <w:r w:rsidR="00416BB1">
        <w:rPr>
          <w:rFonts w:ascii="Times New Roman" w:hAnsi="Times New Roman" w:cs="Times New Roman"/>
          <w:sz w:val="28"/>
          <w:szCs w:val="28"/>
        </w:rPr>
        <w:t>01</w:t>
      </w:r>
      <w:r w:rsidRPr="009F249D">
        <w:rPr>
          <w:rFonts w:ascii="Times New Roman" w:hAnsi="Times New Roman" w:cs="Times New Roman"/>
          <w:sz w:val="28"/>
          <w:szCs w:val="28"/>
        </w:rPr>
        <w:t>.11.202</w:t>
      </w:r>
      <w:r w:rsidR="00416BB1">
        <w:rPr>
          <w:rFonts w:ascii="Times New Roman" w:hAnsi="Times New Roman" w:cs="Times New Roman"/>
          <w:sz w:val="28"/>
          <w:szCs w:val="28"/>
        </w:rPr>
        <w:t>4</w:t>
      </w:r>
      <w:r w:rsidRPr="009F249D">
        <w:rPr>
          <w:rFonts w:ascii="Times New Roman" w:hAnsi="Times New Roman" w:cs="Times New Roman"/>
          <w:sz w:val="28"/>
          <w:szCs w:val="28"/>
        </w:rPr>
        <w:t xml:space="preserve"> «О назначении ответственных лиц за</w:t>
      </w:r>
    </w:p>
    <w:p w14:paraId="584039B2" w14:textId="1AEDFF76" w:rsidR="009F249D" w:rsidRPr="009F249D" w:rsidRDefault="009F249D" w:rsidP="009F249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49D">
        <w:rPr>
          <w:rFonts w:ascii="Times New Roman" w:hAnsi="Times New Roman" w:cs="Times New Roman"/>
          <w:sz w:val="28"/>
          <w:szCs w:val="28"/>
        </w:rPr>
        <w:t>формирование ,</w:t>
      </w:r>
      <w:proofErr w:type="gramEnd"/>
      <w:r w:rsidRPr="009F249D">
        <w:rPr>
          <w:rFonts w:ascii="Times New Roman" w:hAnsi="Times New Roman" w:cs="Times New Roman"/>
          <w:sz w:val="28"/>
          <w:szCs w:val="28"/>
        </w:rPr>
        <w:t xml:space="preserve"> размещение и предоставление информации на едином портале бюджетной системы Российской Федерации» считать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2D9CC1" w14:textId="77777777" w:rsidR="00473F88" w:rsidRDefault="00473F88">
      <w:pPr>
        <w:shd w:val="clear" w:color="auto" w:fill="FFFFFF"/>
        <w:tabs>
          <w:tab w:val="left" w:pos="6163"/>
          <w:tab w:val="left" w:pos="7613"/>
        </w:tabs>
        <w:spacing w:after="211"/>
        <w:ind w:left="499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14:paraId="2BE3A2CF" w14:textId="531DF8D4" w:rsidR="00F919A2" w:rsidRPr="00E8061F" w:rsidRDefault="00F96455">
      <w:pPr>
        <w:shd w:val="clear" w:color="auto" w:fill="FFFFFF"/>
        <w:tabs>
          <w:tab w:val="left" w:pos="6163"/>
          <w:tab w:val="left" w:pos="7613"/>
        </w:tabs>
        <w:spacing w:after="211"/>
        <w:ind w:left="499"/>
        <w:rPr>
          <w:rFonts w:eastAsia="Times New Roman" w:hAnsi="Times New Roman"/>
          <w:sz w:val="28"/>
          <w:szCs w:val="28"/>
        </w:rPr>
      </w:pPr>
      <w:r w:rsidRPr="00E8061F">
        <w:rPr>
          <w:rFonts w:ascii="Times New Roman" w:eastAsia="Times New Roman" w:hAnsi="Times New Roman" w:cs="Times New Roman"/>
          <w:spacing w:val="-12"/>
          <w:sz w:val="28"/>
          <w:szCs w:val="28"/>
        </w:rPr>
        <w:t>Н</w:t>
      </w:r>
      <w:r w:rsidR="004A4C38" w:rsidRPr="00E8061F">
        <w:rPr>
          <w:rFonts w:ascii="Times New Roman" w:eastAsia="Times New Roman" w:hAnsi="Times New Roman" w:cs="Times New Roman"/>
          <w:spacing w:val="-12"/>
          <w:sz w:val="28"/>
          <w:szCs w:val="28"/>
        </w:rPr>
        <w:t>ачальник Финансового управления</w:t>
      </w:r>
      <w:r w:rsidR="004A4C38" w:rsidRPr="00E8061F">
        <w:rPr>
          <w:rFonts w:eastAsia="Times New Roman"/>
          <w:sz w:val="28"/>
          <w:szCs w:val="28"/>
        </w:rPr>
        <w:tab/>
      </w:r>
      <w:r w:rsidR="004A4C38" w:rsidRPr="00E8061F">
        <w:rPr>
          <w:rFonts w:eastAsia="Times New Roman" w:hAnsi="Times New Roman"/>
          <w:sz w:val="28"/>
          <w:szCs w:val="28"/>
        </w:rPr>
        <w:tab/>
      </w:r>
      <w:r w:rsidR="009F249D">
        <w:rPr>
          <w:rFonts w:eastAsia="Times New Roman" w:hAnsi="Times New Roman"/>
          <w:sz w:val="28"/>
          <w:szCs w:val="28"/>
        </w:rPr>
        <w:t>Павлова</w:t>
      </w:r>
      <w:r w:rsidR="009F249D">
        <w:rPr>
          <w:rFonts w:eastAsia="Times New Roman" w:hAnsi="Times New Roman"/>
          <w:sz w:val="28"/>
          <w:szCs w:val="28"/>
        </w:rPr>
        <w:t xml:space="preserve"> </w:t>
      </w:r>
      <w:r w:rsidR="009F249D">
        <w:rPr>
          <w:rFonts w:eastAsia="Times New Roman" w:hAnsi="Times New Roman"/>
          <w:sz w:val="28"/>
          <w:szCs w:val="28"/>
        </w:rPr>
        <w:t>Т</w:t>
      </w:r>
      <w:r w:rsidR="005565C9">
        <w:rPr>
          <w:rFonts w:eastAsia="Times New Roman" w:hAnsi="Times New Roman"/>
          <w:sz w:val="28"/>
          <w:szCs w:val="28"/>
        </w:rPr>
        <w:t>.</w:t>
      </w:r>
      <w:r w:rsidR="009F249D">
        <w:rPr>
          <w:rFonts w:eastAsia="Times New Roman" w:hAnsi="Times New Roman"/>
          <w:sz w:val="28"/>
          <w:szCs w:val="28"/>
        </w:rPr>
        <w:t>В</w:t>
      </w:r>
      <w:r w:rsidR="009F249D">
        <w:rPr>
          <w:rFonts w:eastAsia="Times New Roman" w:hAnsi="Times New Roman"/>
          <w:sz w:val="28"/>
          <w:szCs w:val="28"/>
        </w:rPr>
        <w:t>.</w:t>
      </w:r>
    </w:p>
    <w:p w14:paraId="56E99B11" w14:textId="77777777" w:rsidR="004A4C38" w:rsidRDefault="00137397" w:rsidP="00473F88">
      <w:pPr>
        <w:shd w:val="clear" w:color="auto" w:fill="FFFFFF"/>
        <w:tabs>
          <w:tab w:val="left" w:pos="6163"/>
          <w:tab w:val="left" w:pos="7613"/>
        </w:tabs>
        <w:spacing w:after="211"/>
        <w:ind w:left="499"/>
      </w:pPr>
      <w:r w:rsidRPr="00E8061F">
        <w:rPr>
          <w:rFonts w:eastAsia="Times New Roman" w:hAnsi="Times New Roman"/>
          <w:sz w:val="28"/>
          <w:szCs w:val="28"/>
        </w:rPr>
        <w:t>С</w:t>
      </w:r>
      <w:r w:rsidRPr="00E8061F">
        <w:rPr>
          <w:rFonts w:eastAsia="Times New Roman" w:hAnsi="Times New Roman"/>
          <w:sz w:val="28"/>
          <w:szCs w:val="28"/>
        </w:rPr>
        <w:t xml:space="preserve"> </w:t>
      </w:r>
      <w:r w:rsidRPr="00E8061F">
        <w:rPr>
          <w:rFonts w:eastAsia="Times New Roman" w:hAnsi="Times New Roman"/>
          <w:sz w:val="28"/>
          <w:szCs w:val="28"/>
        </w:rPr>
        <w:t>приказом</w:t>
      </w:r>
      <w:r w:rsidRPr="00E8061F">
        <w:rPr>
          <w:rFonts w:eastAsia="Times New Roman" w:hAnsi="Times New Roman"/>
          <w:sz w:val="28"/>
          <w:szCs w:val="28"/>
        </w:rPr>
        <w:t xml:space="preserve"> </w:t>
      </w:r>
      <w:r w:rsidRPr="00E8061F">
        <w:rPr>
          <w:rFonts w:eastAsia="Times New Roman" w:hAnsi="Times New Roman"/>
          <w:sz w:val="28"/>
          <w:szCs w:val="28"/>
        </w:rPr>
        <w:t>ознакомлены</w:t>
      </w:r>
      <w:r w:rsidR="00E8061F">
        <w:rPr>
          <w:rFonts w:eastAsia="Times New Roman" w:hAnsi="Times New Roman"/>
          <w:sz w:val="28"/>
          <w:szCs w:val="28"/>
        </w:rPr>
        <w:t>:</w:t>
      </w:r>
    </w:p>
    <w:sectPr w:rsidR="004A4C38" w:rsidSect="006F463F">
      <w:pgSz w:w="11909" w:h="16834"/>
      <w:pgMar w:top="1276" w:right="569" w:bottom="212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6EE34" w14:textId="77777777" w:rsidR="008A65CF" w:rsidRDefault="008A65CF" w:rsidP="005803D2">
      <w:r>
        <w:separator/>
      </w:r>
    </w:p>
  </w:endnote>
  <w:endnote w:type="continuationSeparator" w:id="0">
    <w:p w14:paraId="38F4F6AB" w14:textId="77777777" w:rsidR="008A65CF" w:rsidRDefault="008A65CF" w:rsidP="0058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9A23F" w14:textId="77777777" w:rsidR="008A65CF" w:rsidRDefault="008A65CF" w:rsidP="005803D2">
      <w:r>
        <w:separator/>
      </w:r>
    </w:p>
  </w:footnote>
  <w:footnote w:type="continuationSeparator" w:id="0">
    <w:p w14:paraId="70AD65C6" w14:textId="77777777" w:rsidR="008A65CF" w:rsidRDefault="008A65CF" w:rsidP="0058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C17660"/>
    <w:multiLevelType w:val="hybridMultilevel"/>
    <w:tmpl w:val="08E6A0DA"/>
    <w:lvl w:ilvl="0" w:tplc="A64644C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F045C"/>
    <w:multiLevelType w:val="hybridMultilevel"/>
    <w:tmpl w:val="FD3A5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266"/>
    <w:multiLevelType w:val="hybridMultilevel"/>
    <w:tmpl w:val="B1549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2350C"/>
    <w:multiLevelType w:val="hybridMultilevel"/>
    <w:tmpl w:val="6000334E"/>
    <w:lvl w:ilvl="0" w:tplc="1D885EFC">
      <w:start w:val="1"/>
      <w:numFmt w:val="decimal"/>
      <w:lvlText w:val="%1."/>
      <w:lvlJc w:val="left"/>
      <w:pPr>
        <w:ind w:left="94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5" w15:restartNumberingAfterBreak="0">
    <w:nsid w:val="50092552"/>
    <w:multiLevelType w:val="singleLevel"/>
    <w:tmpl w:val="1F601A28"/>
    <w:lvl w:ilvl="0">
      <w:start w:val="1"/>
      <w:numFmt w:val="decimal"/>
      <w:pStyle w:val="3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B436BF0"/>
    <w:multiLevelType w:val="multilevel"/>
    <w:tmpl w:val="6000334E"/>
    <w:lvl w:ilvl="0">
      <w:start w:val="1"/>
      <w:numFmt w:val="decimal"/>
      <w:lvlText w:val="%1."/>
      <w:lvlJc w:val="left"/>
      <w:pPr>
        <w:ind w:left="94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68" w:hanging="360"/>
      </w:pPr>
    </w:lvl>
    <w:lvl w:ilvl="2" w:tentative="1">
      <w:start w:val="1"/>
      <w:numFmt w:val="lowerRoman"/>
      <w:lvlText w:val="%3."/>
      <w:lvlJc w:val="right"/>
      <w:pPr>
        <w:ind w:left="2388" w:hanging="180"/>
      </w:pPr>
    </w:lvl>
    <w:lvl w:ilvl="3" w:tentative="1">
      <w:start w:val="1"/>
      <w:numFmt w:val="decimal"/>
      <w:lvlText w:val="%4."/>
      <w:lvlJc w:val="left"/>
      <w:pPr>
        <w:ind w:left="3108" w:hanging="360"/>
      </w:pPr>
    </w:lvl>
    <w:lvl w:ilvl="4" w:tentative="1">
      <w:start w:val="1"/>
      <w:numFmt w:val="lowerLetter"/>
      <w:lvlText w:val="%5."/>
      <w:lvlJc w:val="left"/>
      <w:pPr>
        <w:ind w:left="3828" w:hanging="360"/>
      </w:pPr>
    </w:lvl>
    <w:lvl w:ilvl="5" w:tentative="1">
      <w:start w:val="1"/>
      <w:numFmt w:val="lowerRoman"/>
      <w:lvlText w:val="%6."/>
      <w:lvlJc w:val="right"/>
      <w:pPr>
        <w:ind w:left="4548" w:hanging="180"/>
      </w:pPr>
    </w:lvl>
    <w:lvl w:ilvl="6" w:tentative="1">
      <w:start w:val="1"/>
      <w:numFmt w:val="decimal"/>
      <w:lvlText w:val="%7."/>
      <w:lvlJc w:val="left"/>
      <w:pPr>
        <w:ind w:left="5268" w:hanging="360"/>
      </w:pPr>
    </w:lvl>
    <w:lvl w:ilvl="7" w:tentative="1">
      <w:start w:val="1"/>
      <w:numFmt w:val="lowerLetter"/>
      <w:lvlText w:val="%8."/>
      <w:lvlJc w:val="left"/>
      <w:pPr>
        <w:ind w:left="5988" w:hanging="360"/>
      </w:pPr>
    </w:lvl>
    <w:lvl w:ilvl="8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5"/>
  </w:num>
  <w:num w:numId="2">
    <w:abstractNumId w:val="5"/>
    <w:lvlOverride w:ilvl="0">
      <w:lvl w:ilvl="0">
        <w:start w:val="6"/>
        <w:numFmt w:val="decimal"/>
        <w:pStyle w:val="3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C38"/>
    <w:rsid w:val="000347AF"/>
    <w:rsid w:val="00034DE7"/>
    <w:rsid w:val="0005347C"/>
    <w:rsid w:val="00063BA7"/>
    <w:rsid w:val="000C7B70"/>
    <w:rsid w:val="000E0A23"/>
    <w:rsid w:val="0010312D"/>
    <w:rsid w:val="00126C36"/>
    <w:rsid w:val="0013543C"/>
    <w:rsid w:val="00137397"/>
    <w:rsid w:val="0016200A"/>
    <w:rsid w:val="00166D82"/>
    <w:rsid w:val="001B11E7"/>
    <w:rsid w:val="002328FB"/>
    <w:rsid w:val="002343BF"/>
    <w:rsid w:val="00362784"/>
    <w:rsid w:val="003C782D"/>
    <w:rsid w:val="003D0255"/>
    <w:rsid w:val="003E2419"/>
    <w:rsid w:val="003F6D76"/>
    <w:rsid w:val="00406E6E"/>
    <w:rsid w:val="00416BB1"/>
    <w:rsid w:val="0043144D"/>
    <w:rsid w:val="00473F88"/>
    <w:rsid w:val="00484088"/>
    <w:rsid w:val="004A4C38"/>
    <w:rsid w:val="00544595"/>
    <w:rsid w:val="00546D88"/>
    <w:rsid w:val="005565C9"/>
    <w:rsid w:val="005803D2"/>
    <w:rsid w:val="006774D8"/>
    <w:rsid w:val="006C3923"/>
    <w:rsid w:val="006E7E8F"/>
    <w:rsid w:val="006F463F"/>
    <w:rsid w:val="00700518"/>
    <w:rsid w:val="00730A4E"/>
    <w:rsid w:val="00743F56"/>
    <w:rsid w:val="00793F2F"/>
    <w:rsid w:val="007B58FF"/>
    <w:rsid w:val="007F06A9"/>
    <w:rsid w:val="008104F4"/>
    <w:rsid w:val="00891158"/>
    <w:rsid w:val="008A65CF"/>
    <w:rsid w:val="008E4CCA"/>
    <w:rsid w:val="0099030F"/>
    <w:rsid w:val="009D33CE"/>
    <w:rsid w:val="009F249D"/>
    <w:rsid w:val="00A05393"/>
    <w:rsid w:val="00AA2DC4"/>
    <w:rsid w:val="00AC457A"/>
    <w:rsid w:val="00B32CCC"/>
    <w:rsid w:val="00B5503B"/>
    <w:rsid w:val="00BC3ED6"/>
    <w:rsid w:val="00BC7892"/>
    <w:rsid w:val="00BE096F"/>
    <w:rsid w:val="00BF5DC1"/>
    <w:rsid w:val="00C2310B"/>
    <w:rsid w:val="00C654C7"/>
    <w:rsid w:val="00CC21F7"/>
    <w:rsid w:val="00CC5F7E"/>
    <w:rsid w:val="00CD1A75"/>
    <w:rsid w:val="00D5389B"/>
    <w:rsid w:val="00D6667B"/>
    <w:rsid w:val="00D677C4"/>
    <w:rsid w:val="00D90B32"/>
    <w:rsid w:val="00DC566C"/>
    <w:rsid w:val="00DF1CA4"/>
    <w:rsid w:val="00E70131"/>
    <w:rsid w:val="00E8061F"/>
    <w:rsid w:val="00EA1534"/>
    <w:rsid w:val="00EB269A"/>
    <w:rsid w:val="00EC10D8"/>
    <w:rsid w:val="00EC7DAF"/>
    <w:rsid w:val="00EE2EB4"/>
    <w:rsid w:val="00EF797F"/>
    <w:rsid w:val="00F74EB1"/>
    <w:rsid w:val="00F866F8"/>
    <w:rsid w:val="00F919A2"/>
    <w:rsid w:val="00F96455"/>
    <w:rsid w:val="00FE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6E243"/>
  <w15:docId w15:val="{FEBD17AA-E384-47C5-A4CF-F69B4DDC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347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">
    <w:name w:val="heading 3"/>
    <w:basedOn w:val="a"/>
    <w:next w:val="a"/>
    <w:link w:val="30"/>
    <w:qFormat/>
    <w:rsid w:val="00891158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2"/>
    </w:pPr>
    <w:rPr>
      <w:rFonts w:ascii="Times New Roman" w:eastAsia="Times New Roman" w:hAnsi="Times New Roman" w:cs="Times New Roman"/>
      <w:b/>
      <w:bCs/>
      <w:kern w:val="1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1158"/>
    <w:rPr>
      <w:rFonts w:ascii="Times New Roman" w:eastAsia="Times New Roman" w:hAnsi="Times New Roman" w:cs="Times New Roman"/>
      <w:b/>
      <w:bCs/>
      <w:kern w:val="1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891158"/>
    <w:pPr>
      <w:widowControl/>
      <w:suppressAutoHyphens/>
      <w:autoSpaceDE/>
      <w:autoSpaceDN/>
      <w:adjustRightInd/>
      <w:ind w:right="5496"/>
      <w:jc w:val="center"/>
    </w:pPr>
    <w:rPr>
      <w:rFonts w:ascii="Times New Roman" w:eastAsia="Times New Roman" w:hAnsi="Times New Roman" w:cs="Times New Roman"/>
      <w:kern w:val="1"/>
      <w:sz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F06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6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312D"/>
    <w:pPr>
      <w:ind w:left="720"/>
      <w:contextualSpacing/>
    </w:pPr>
  </w:style>
  <w:style w:type="table" w:styleId="a6">
    <w:name w:val="Table Grid"/>
    <w:basedOn w:val="a1"/>
    <w:rsid w:val="00990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803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3D2"/>
    <w:rPr>
      <w:rFonts w:ascii="Arial" w:hAnsi="Arial" w:cs="Arial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803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3D2"/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9F249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62E4F-8C34-4739-BB0A-BAEC4751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473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KAZN_1</cp:lastModifiedBy>
  <cp:revision>8</cp:revision>
  <cp:lastPrinted>2025-04-09T12:47:00Z</cp:lastPrinted>
  <dcterms:created xsi:type="dcterms:W3CDTF">2025-03-31T14:32:00Z</dcterms:created>
  <dcterms:modified xsi:type="dcterms:W3CDTF">2025-06-19T08:32:00Z</dcterms:modified>
</cp:coreProperties>
</file>