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30" w:rsidRDefault="009C4530" w:rsidP="009C4530">
      <w:pPr>
        <w:pStyle w:val="210"/>
        <w:ind w:right="-2"/>
        <w:rPr>
          <w:b/>
        </w:rPr>
      </w:pPr>
      <w:bookmarkStart w:id="0" w:name="_GoBack"/>
      <w:bookmarkEnd w:id="0"/>
      <w:r>
        <w:rPr>
          <w:b/>
        </w:rPr>
        <w:t xml:space="preserve">АДМИНИСТРАЦИЯ МУНИЦИПАЛЬНОГО ОБРАЗОВАНИЯ </w:t>
      </w:r>
    </w:p>
    <w:p w:rsidR="00B448D9" w:rsidRDefault="009C4530" w:rsidP="009C4530">
      <w:pPr>
        <w:pStyle w:val="210"/>
        <w:ind w:right="-2"/>
        <w:rPr>
          <w:b/>
        </w:rPr>
      </w:pPr>
      <w:r>
        <w:rPr>
          <w:b/>
        </w:rPr>
        <w:t xml:space="preserve">«ШУМЯЧСКИЙ </w:t>
      </w:r>
      <w:r w:rsidR="00B448D9">
        <w:rPr>
          <w:b/>
        </w:rPr>
        <w:t>МУНИЦИПАЛЬНЫЙ ОКРУГ</w:t>
      </w:r>
      <w:r>
        <w:rPr>
          <w:b/>
        </w:rPr>
        <w:t xml:space="preserve">» </w:t>
      </w:r>
    </w:p>
    <w:p w:rsidR="009C4530" w:rsidRDefault="009C4530" w:rsidP="009C4530">
      <w:pPr>
        <w:pStyle w:val="210"/>
        <w:ind w:right="-2"/>
        <w:rPr>
          <w:b/>
        </w:rPr>
      </w:pPr>
      <w:r>
        <w:rPr>
          <w:b/>
        </w:rPr>
        <w:t>СМОЛЕНСКОЙ ОБЛАСТИ</w:t>
      </w:r>
    </w:p>
    <w:p w:rsidR="009C4530" w:rsidRDefault="009C4530" w:rsidP="009C4530">
      <w:pPr>
        <w:pStyle w:val="210"/>
        <w:ind w:right="-2"/>
        <w:rPr>
          <w:b/>
        </w:rPr>
      </w:pPr>
      <w:r>
        <w:rPr>
          <w:b/>
        </w:rPr>
        <w:t>ФИНАНСОВОЕ УПРАВЛЕНИЕ</w:t>
      </w:r>
    </w:p>
    <w:p w:rsidR="009C4530" w:rsidRDefault="009C4530" w:rsidP="009C4530">
      <w:pPr>
        <w:pStyle w:val="210"/>
        <w:jc w:val="both"/>
      </w:pPr>
    </w:p>
    <w:p w:rsidR="009C4530" w:rsidRDefault="009C4530" w:rsidP="009C4530">
      <w:pPr>
        <w:pStyle w:val="3"/>
      </w:pPr>
      <w:r>
        <w:t>ПРИКАЗ</w:t>
      </w:r>
    </w:p>
    <w:p w:rsidR="009C4530" w:rsidRDefault="009C4530" w:rsidP="009C4530">
      <w:pPr>
        <w:ind w:firstLine="0"/>
      </w:pPr>
    </w:p>
    <w:p w:rsidR="009C4530" w:rsidRPr="00BF4E97" w:rsidRDefault="00CB0146" w:rsidP="009C4530">
      <w:pPr>
        <w:spacing w:line="360" w:lineRule="auto"/>
        <w:ind w:firstLine="284"/>
        <w:rPr>
          <w:lang w:val="en-US"/>
        </w:rPr>
      </w:pPr>
      <w:r w:rsidRPr="00A10990">
        <w:t xml:space="preserve">от </w:t>
      </w:r>
      <w:r w:rsidR="00827605">
        <w:t>3</w:t>
      </w:r>
      <w:r w:rsidR="00B448D9">
        <w:t>1</w:t>
      </w:r>
      <w:r w:rsidR="0097428A" w:rsidRPr="00A10990">
        <w:t>.</w:t>
      </w:r>
      <w:r w:rsidR="00827605">
        <w:t>0</w:t>
      </w:r>
      <w:r w:rsidR="00B448D9">
        <w:t>1</w:t>
      </w:r>
      <w:r w:rsidR="0097428A" w:rsidRPr="00A10990">
        <w:t>.20</w:t>
      </w:r>
      <w:r w:rsidR="00AB7CF0" w:rsidRPr="00A10990">
        <w:t>2</w:t>
      </w:r>
      <w:r w:rsidR="00B448D9">
        <w:t>5</w:t>
      </w:r>
      <w:r w:rsidR="0097428A" w:rsidRPr="00A10990">
        <w:t xml:space="preserve"> </w:t>
      </w:r>
      <w:r w:rsidRPr="00A10990">
        <w:t xml:space="preserve">г. № </w:t>
      </w:r>
      <w:r w:rsidR="00BF4E97" w:rsidRPr="00BF4E97">
        <w:t>1</w:t>
      </w:r>
      <w:r w:rsidR="00BF4E97">
        <w:rPr>
          <w:lang w:val="en-US"/>
        </w:rPr>
        <w:t>9</w:t>
      </w:r>
    </w:p>
    <w:p w:rsidR="0055705C" w:rsidRPr="00333142" w:rsidRDefault="003E298F" w:rsidP="00B448D9">
      <w:pPr>
        <w:ind w:right="5810" w:firstLine="284"/>
        <w:rPr>
          <w:szCs w:val="28"/>
        </w:rPr>
      </w:pPr>
      <w:r>
        <w:rPr>
          <w:szCs w:val="28"/>
        </w:rPr>
        <w:t xml:space="preserve">Об утверждении </w:t>
      </w:r>
      <w:r w:rsidR="00F71EBB">
        <w:rPr>
          <w:szCs w:val="28"/>
        </w:rPr>
        <w:t>Порядка проведения инвентаризации в</w:t>
      </w:r>
      <w:r>
        <w:rPr>
          <w:szCs w:val="28"/>
        </w:rPr>
        <w:t xml:space="preserve"> </w:t>
      </w:r>
      <w:r w:rsidR="0055705C">
        <w:rPr>
          <w:szCs w:val="28"/>
        </w:rPr>
        <w:t>Финансово</w:t>
      </w:r>
      <w:r w:rsidR="00F71EBB">
        <w:rPr>
          <w:szCs w:val="28"/>
        </w:rPr>
        <w:t>м</w:t>
      </w:r>
      <w:r w:rsidR="0055705C">
        <w:rPr>
          <w:szCs w:val="28"/>
        </w:rPr>
        <w:t xml:space="preserve"> управлени</w:t>
      </w:r>
      <w:r w:rsidR="00F71EBB">
        <w:rPr>
          <w:szCs w:val="28"/>
        </w:rPr>
        <w:t>и</w:t>
      </w:r>
      <w:r>
        <w:rPr>
          <w:szCs w:val="28"/>
        </w:rPr>
        <w:t xml:space="preserve"> </w:t>
      </w:r>
      <w:r w:rsidR="0055705C">
        <w:rPr>
          <w:szCs w:val="28"/>
        </w:rPr>
        <w:t>Администрации муниципального образования «</w:t>
      </w:r>
      <w:proofErr w:type="spellStart"/>
      <w:r w:rsidR="0055705C">
        <w:rPr>
          <w:szCs w:val="28"/>
        </w:rPr>
        <w:t>Шумячский</w:t>
      </w:r>
      <w:proofErr w:type="spellEnd"/>
      <w:r w:rsidR="0055705C">
        <w:rPr>
          <w:szCs w:val="28"/>
        </w:rPr>
        <w:t xml:space="preserve"> </w:t>
      </w:r>
      <w:r w:rsidR="00B448D9">
        <w:rPr>
          <w:szCs w:val="28"/>
        </w:rPr>
        <w:t>муниципальный округ</w:t>
      </w:r>
      <w:r w:rsidR="0055705C">
        <w:rPr>
          <w:szCs w:val="28"/>
        </w:rPr>
        <w:t>» Смоленской области</w:t>
      </w:r>
    </w:p>
    <w:p w:rsidR="0055705C" w:rsidRPr="002E67EC" w:rsidRDefault="0055705C" w:rsidP="0055705C">
      <w:pPr>
        <w:rPr>
          <w:szCs w:val="28"/>
        </w:rPr>
      </w:pPr>
    </w:p>
    <w:p w:rsidR="0055705C" w:rsidRDefault="0055705C" w:rsidP="007171DC">
      <w:pPr>
        <w:spacing w:line="276" w:lineRule="auto"/>
        <w:ind w:firstLine="851"/>
        <w:outlineLvl w:val="0"/>
        <w:rPr>
          <w:szCs w:val="28"/>
        </w:rPr>
      </w:pPr>
      <w:r w:rsidRPr="007E3801">
        <w:rPr>
          <w:szCs w:val="28"/>
        </w:rPr>
        <w:t xml:space="preserve">В соответствии </w:t>
      </w:r>
      <w:r w:rsidR="00995723">
        <w:rPr>
          <w:szCs w:val="28"/>
        </w:rPr>
        <w:t xml:space="preserve">с </w:t>
      </w:r>
      <w:r>
        <w:rPr>
          <w:szCs w:val="28"/>
        </w:rPr>
        <w:t>приказ</w:t>
      </w:r>
      <w:r w:rsidR="00995723">
        <w:rPr>
          <w:szCs w:val="28"/>
        </w:rPr>
        <w:t>ом</w:t>
      </w:r>
      <w:r>
        <w:rPr>
          <w:szCs w:val="28"/>
        </w:rPr>
        <w:t xml:space="preserve"> Министерства финансов Российской Федерации от </w:t>
      </w:r>
      <w:r w:rsidR="00995723">
        <w:rPr>
          <w:szCs w:val="28"/>
        </w:rPr>
        <w:t>30.12.2017</w:t>
      </w:r>
      <w:r>
        <w:rPr>
          <w:szCs w:val="28"/>
        </w:rPr>
        <w:t xml:space="preserve"> г. № </w:t>
      </w:r>
      <w:r w:rsidR="00995723">
        <w:rPr>
          <w:szCs w:val="28"/>
        </w:rPr>
        <w:t>274</w:t>
      </w:r>
      <w:r>
        <w:rPr>
          <w:szCs w:val="28"/>
        </w:rPr>
        <w:t xml:space="preserve">н «Об утверждении </w:t>
      </w:r>
      <w:r w:rsidR="00482A83">
        <w:rPr>
          <w:szCs w:val="28"/>
        </w:rPr>
        <w:t>федерального стандарта бухгалтерского учета для организаций государственного сектора «Учетная политика, оценочные значения и ошибки» (в редакции Приказа Минфина РФ от 13.09.2023 г. № 144н</w:t>
      </w:r>
      <w:r w:rsidR="00894222">
        <w:rPr>
          <w:szCs w:val="28"/>
        </w:rPr>
        <w:t>)</w:t>
      </w:r>
    </w:p>
    <w:p w:rsidR="00482A83" w:rsidRDefault="00482A83" w:rsidP="007171DC">
      <w:pPr>
        <w:ind w:firstLine="851"/>
        <w:rPr>
          <w:szCs w:val="28"/>
        </w:rPr>
      </w:pPr>
    </w:p>
    <w:p w:rsidR="0055705C" w:rsidRDefault="0045753B" w:rsidP="007171DC">
      <w:pPr>
        <w:ind w:firstLine="851"/>
        <w:rPr>
          <w:szCs w:val="28"/>
        </w:rPr>
      </w:pPr>
      <w:r>
        <w:rPr>
          <w:szCs w:val="28"/>
        </w:rPr>
        <w:t>п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р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и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к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а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з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ы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в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а</w:t>
      </w:r>
      <w:r w:rsidR="0055705C" w:rsidRPr="002E67EC">
        <w:rPr>
          <w:szCs w:val="28"/>
        </w:rPr>
        <w:t xml:space="preserve"> </w:t>
      </w:r>
      <w:r w:rsidR="0055705C" w:rsidRPr="007E3801">
        <w:rPr>
          <w:szCs w:val="28"/>
        </w:rPr>
        <w:t>ю:</w:t>
      </w:r>
    </w:p>
    <w:p w:rsidR="0055705C" w:rsidRDefault="0055705C" w:rsidP="007171DC">
      <w:pPr>
        <w:ind w:firstLine="851"/>
        <w:rPr>
          <w:szCs w:val="28"/>
        </w:rPr>
      </w:pPr>
    </w:p>
    <w:p w:rsidR="0055705C" w:rsidRDefault="0055705C" w:rsidP="007171DC">
      <w:pPr>
        <w:spacing w:line="276" w:lineRule="auto"/>
        <w:ind w:firstLine="851"/>
        <w:rPr>
          <w:szCs w:val="28"/>
        </w:rPr>
      </w:pPr>
      <w:r w:rsidRPr="007E3801">
        <w:rPr>
          <w:szCs w:val="28"/>
        </w:rPr>
        <w:t xml:space="preserve">1. </w:t>
      </w:r>
      <w:r w:rsidR="00482A83">
        <w:rPr>
          <w:szCs w:val="28"/>
        </w:rPr>
        <w:t xml:space="preserve">Утвердить </w:t>
      </w:r>
      <w:r w:rsidR="00845291">
        <w:rPr>
          <w:szCs w:val="28"/>
        </w:rPr>
        <w:t>Порядок проведения инвентаризации в</w:t>
      </w:r>
      <w:r w:rsidR="00482A83">
        <w:rPr>
          <w:szCs w:val="28"/>
        </w:rPr>
        <w:t xml:space="preserve"> Финансово</w:t>
      </w:r>
      <w:r w:rsidR="00845291">
        <w:rPr>
          <w:szCs w:val="28"/>
        </w:rPr>
        <w:t xml:space="preserve">м </w:t>
      </w:r>
      <w:r w:rsidR="00482A83">
        <w:rPr>
          <w:szCs w:val="28"/>
        </w:rPr>
        <w:t>управлени</w:t>
      </w:r>
      <w:r w:rsidR="00845291">
        <w:rPr>
          <w:szCs w:val="28"/>
        </w:rPr>
        <w:t>и</w:t>
      </w:r>
      <w:r w:rsidR="00482A83">
        <w:rPr>
          <w:szCs w:val="28"/>
        </w:rPr>
        <w:t xml:space="preserve"> Администрации муниципального образования «</w:t>
      </w:r>
      <w:proofErr w:type="spellStart"/>
      <w:r w:rsidR="00482A83">
        <w:rPr>
          <w:szCs w:val="28"/>
        </w:rPr>
        <w:t>Шумячский</w:t>
      </w:r>
      <w:proofErr w:type="spellEnd"/>
      <w:r w:rsidR="00482A83">
        <w:rPr>
          <w:szCs w:val="28"/>
        </w:rPr>
        <w:t xml:space="preserve"> </w:t>
      </w:r>
      <w:r w:rsidR="00B448D9">
        <w:rPr>
          <w:szCs w:val="28"/>
        </w:rPr>
        <w:t>муниципальный округ</w:t>
      </w:r>
      <w:r w:rsidR="00482A83">
        <w:rPr>
          <w:szCs w:val="28"/>
        </w:rPr>
        <w:t>» Смоленской области</w:t>
      </w:r>
      <w:r w:rsidR="007B69BD">
        <w:rPr>
          <w:szCs w:val="28"/>
        </w:rPr>
        <w:t xml:space="preserve"> согласно Приложению № 1 к настоящему приказу</w:t>
      </w:r>
      <w:r w:rsidR="00B45292">
        <w:rPr>
          <w:szCs w:val="28"/>
        </w:rPr>
        <w:t>.</w:t>
      </w:r>
    </w:p>
    <w:p w:rsidR="001F7B5C" w:rsidRDefault="00894222" w:rsidP="007171DC">
      <w:pPr>
        <w:spacing w:line="276" w:lineRule="auto"/>
        <w:ind w:firstLine="851"/>
        <w:rPr>
          <w:szCs w:val="28"/>
        </w:rPr>
      </w:pPr>
      <w:r>
        <w:rPr>
          <w:szCs w:val="28"/>
        </w:rPr>
        <w:t>2</w:t>
      </w:r>
      <w:r w:rsidR="001F7B5C">
        <w:rPr>
          <w:szCs w:val="28"/>
        </w:rPr>
        <w:t xml:space="preserve">. Настоящий приказ вступает в силу с 1 </w:t>
      </w:r>
      <w:r w:rsidR="00B448D9">
        <w:rPr>
          <w:szCs w:val="28"/>
        </w:rPr>
        <w:t>янва</w:t>
      </w:r>
      <w:r>
        <w:rPr>
          <w:szCs w:val="28"/>
        </w:rPr>
        <w:t>ря</w:t>
      </w:r>
      <w:r w:rsidR="001F7B5C">
        <w:rPr>
          <w:szCs w:val="28"/>
        </w:rPr>
        <w:t xml:space="preserve"> </w:t>
      </w:r>
      <w:r w:rsidR="00AB7CF0">
        <w:rPr>
          <w:szCs w:val="28"/>
        </w:rPr>
        <w:t>20</w:t>
      </w:r>
      <w:r w:rsidR="007171DC">
        <w:rPr>
          <w:szCs w:val="28"/>
        </w:rPr>
        <w:t>25</w:t>
      </w:r>
      <w:r w:rsidR="001F7B5C">
        <w:rPr>
          <w:szCs w:val="28"/>
        </w:rPr>
        <w:t xml:space="preserve"> года.</w:t>
      </w:r>
    </w:p>
    <w:p w:rsidR="00B448D9" w:rsidRDefault="00B448D9" w:rsidP="007171DC">
      <w:pPr>
        <w:spacing w:line="276" w:lineRule="auto"/>
        <w:ind w:firstLine="851"/>
        <w:rPr>
          <w:szCs w:val="28"/>
        </w:rPr>
      </w:pPr>
      <w:r>
        <w:rPr>
          <w:szCs w:val="28"/>
        </w:rPr>
        <w:t>3. Признать утратившим силу приказ Финансового управления Администрации муниципального образования «</w:t>
      </w:r>
      <w:proofErr w:type="spellStart"/>
      <w:r>
        <w:rPr>
          <w:szCs w:val="28"/>
        </w:rPr>
        <w:t>Шумячский</w:t>
      </w:r>
      <w:proofErr w:type="spellEnd"/>
      <w:r>
        <w:rPr>
          <w:szCs w:val="28"/>
        </w:rPr>
        <w:t xml:space="preserve"> район» Смоленской области от 30.08.2024 г. № 30 </w:t>
      </w:r>
      <w:r w:rsidR="007171DC">
        <w:rPr>
          <w:szCs w:val="28"/>
        </w:rPr>
        <w:t>«Об утверждении Порядка проведения инвентаризации в Финансовом управлении Администрации муниципального образования «</w:t>
      </w:r>
      <w:proofErr w:type="spellStart"/>
      <w:r w:rsidR="007171DC">
        <w:rPr>
          <w:szCs w:val="28"/>
        </w:rPr>
        <w:t>Шумячский</w:t>
      </w:r>
      <w:proofErr w:type="spellEnd"/>
      <w:r w:rsidR="007171DC">
        <w:rPr>
          <w:szCs w:val="28"/>
        </w:rPr>
        <w:t xml:space="preserve"> район» Смоленской области.</w:t>
      </w:r>
    </w:p>
    <w:p w:rsidR="0055705C" w:rsidRDefault="00765BDB" w:rsidP="007171DC">
      <w:pPr>
        <w:spacing w:line="276" w:lineRule="auto"/>
        <w:ind w:firstLine="851"/>
        <w:rPr>
          <w:szCs w:val="28"/>
        </w:rPr>
      </w:pPr>
      <w:r>
        <w:rPr>
          <w:szCs w:val="28"/>
        </w:rPr>
        <w:t>4</w:t>
      </w:r>
      <w:r w:rsidR="0055705C" w:rsidRPr="007E3801">
        <w:rPr>
          <w:szCs w:val="28"/>
        </w:rPr>
        <w:t xml:space="preserve">. </w:t>
      </w:r>
      <w:r w:rsidR="00894222">
        <w:rPr>
          <w:szCs w:val="28"/>
        </w:rPr>
        <w:t>Ответственность за организацию и исполнение настоящего приказа возложить на начальника отдела бухгалтерского учета и отчетности Зарецкую Е.В.</w:t>
      </w:r>
    </w:p>
    <w:p w:rsidR="00DC32BE" w:rsidRDefault="00DC32BE" w:rsidP="007171DC">
      <w:pPr>
        <w:spacing w:line="276" w:lineRule="auto"/>
        <w:ind w:firstLine="851"/>
        <w:rPr>
          <w:szCs w:val="28"/>
        </w:rPr>
      </w:pPr>
    </w:p>
    <w:p w:rsidR="00DC32BE" w:rsidRDefault="00DC32BE" w:rsidP="00AB7CF0">
      <w:pPr>
        <w:spacing w:line="276" w:lineRule="auto"/>
        <w:ind w:firstLine="708"/>
        <w:rPr>
          <w:szCs w:val="28"/>
        </w:rPr>
      </w:pPr>
    </w:p>
    <w:p w:rsidR="00DC32BE" w:rsidRDefault="00DC32BE" w:rsidP="009447E5">
      <w:pPr>
        <w:ind w:firstLine="0"/>
        <w:rPr>
          <w:szCs w:val="28"/>
        </w:rPr>
      </w:pPr>
    </w:p>
    <w:p w:rsidR="0055705C" w:rsidRDefault="0055705C" w:rsidP="0055705C">
      <w:pPr>
        <w:ind w:left="3540" w:hanging="3540"/>
        <w:rPr>
          <w:b/>
          <w:szCs w:val="28"/>
        </w:rPr>
      </w:pPr>
      <w:r>
        <w:rPr>
          <w:szCs w:val="28"/>
        </w:rPr>
        <w:t xml:space="preserve">Начальник Финансового управления                                </w:t>
      </w:r>
      <w:r w:rsidR="002C5820">
        <w:rPr>
          <w:szCs w:val="28"/>
        </w:rPr>
        <w:t xml:space="preserve">   </w:t>
      </w:r>
      <w:r>
        <w:rPr>
          <w:szCs w:val="28"/>
        </w:rPr>
        <w:t xml:space="preserve">           </w:t>
      </w:r>
      <w:r w:rsidR="002C5820">
        <w:rPr>
          <w:szCs w:val="28"/>
        </w:rPr>
        <w:t xml:space="preserve">    </w:t>
      </w:r>
      <w:r w:rsidR="00A03BEC">
        <w:rPr>
          <w:szCs w:val="28"/>
        </w:rPr>
        <w:t>Т</w:t>
      </w:r>
      <w:r w:rsidR="002C5820">
        <w:rPr>
          <w:szCs w:val="28"/>
        </w:rPr>
        <w:t>.В.</w:t>
      </w:r>
      <w:r w:rsidR="00A03BEC">
        <w:rPr>
          <w:szCs w:val="28"/>
        </w:rPr>
        <w:t xml:space="preserve"> Павлова</w:t>
      </w:r>
    </w:p>
    <w:p w:rsidR="0060053F" w:rsidRDefault="0060053F" w:rsidP="004D4A60">
      <w:pPr>
        <w:ind w:left="5387" w:firstLine="0"/>
        <w:rPr>
          <w:sz w:val="24"/>
          <w:szCs w:val="24"/>
        </w:rPr>
      </w:pPr>
    </w:p>
    <w:p w:rsidR="0060053F" w:rsidRDefault="0060053F" w:rsidP="004D4A60">
      <w:pPr>
        <w:ind w:left="5387" w:firstLine="0"/>
        <w:rPr>
          <w:sz w:val="24"/>
          <w:szCs w:val="24"/>
        </w:rPr>
      </w:pPr>
    </w:p>
    <w:p w:rsidR="00894222" w:rsidRDefault="00894222" w:rsidP="004D4A60">
      <w:pPr>
        <w:ind w:left="5387" w:firstLine="0"/>
        <w:rPr>
          <w:sz w:val="24"/>
          <w:szCs w:val="24"/>
        </w:rPr>
      </w:pPr>
    </w:p>
    <w:p w:rsidR="00BB10A4" w:rsidRDefault="00BB10A4" w:rsidP="00BB10A4">
      <w:pPr>
        <w:ind w:firstLine="0"/>
      </w:pPr>
      <w:r>
        <w:t>С приказом ознакомлен</w:t>
      </w:r>
      <w:r w:rsidR="007B69BD">
        <w:t>а</w:t>
      </w:r>
      <w:r>
        <w:t>: ________________ (Е.В. Зарецкая)</w:t>
      </w:r>
    </w:p>
    <w:p w:rsidR="00894222" w:rsidRPr="007B69BD" w:rsidRDefault="00BB10A4" w:rsidP="007B69BD">
      <w:pPr>
        <w:ind w:firstLine="0"/>
      </w:pPr>
      <w:r>
        <w:t xml:space="preserve">                                    </w:t>
      </w:r>
    </w:p>
    <w:p w:rsidR="0055705C" w:rsidRPr="005C6194" w:rsidRDefault="0055705C" w:rsidP="004A6CEC">
      <w:pPr>
        <w:ind w:left="5387" w:firstLine="709"/>
        <w:rPr>
          <w:sz w:val="24"/>
          <w:szCs w:val="24"/>
        </w:rPr>
      </w:pPr>
      <w:r w:rsidRPr="005C6194">
        <w:rPr>
          <w:sz w:val="24"/>
          <w:szCs w:val="24"/>
        </w:rPr>
        <w:lastRenderedPageBreak/>
        <w:t xml:space="preserve">Приложение </w:t>
      </w:r>
      <w:r w:rsidR="007B69BD">
        <w:rPr>
          <w:sz w:val="24"/>
          <w:szCs w:val="24"/>
        </w:rPr>
        <w:t xml:space="preserve">№ 1 </w:t>
      </w:r>
      <w:r w:rsidRPr="005C6194">
        <w:rPr>
          <w:sz w:val="24"/>
          <w:szCs w:val="24"/>
        </w:rPr>
        <w:t>к приказу</w:t>
      </w:r>
      <w:r w:rsidR="005032B8" w:rsidRPr="005C6194">
        <w:rPr>
          <w:sz w:val="24"/>
          <w:szCs w:val="24"/>
        </w:rPr>
        <w:t xml:space="preserve"> </w:t>
      </w:r>
      <w:r w:rsidRPr="005C6194">
        <w:rPr>
          <w:sz w:val="24"/>
          <w:szCs w:val="24"/>
        </w:rPr>
        <w:t>Финансового управления Администрации муниципального образования «</w:t>
      </w:r>
      <w:proofErr w:type="spellStart"/>
      <w:r w:rsidRPr="005C6194">
        <w:rPr>
          <w:sz w:val="24"/>
          <w:szCs w:val="24"/>
        </w:rPr>
        <w:t>Шумячский</w:t>
      </w:r>
      <w:proofErr w:type="spellEnd"/>
      <w:r w:rsidRPr="005C6194">
        <w:rPr>
          <w:sz w:val="24"/>
          <w:szCs w:val="24"/>
        </w:rPr>
        <w:t xml:space="preserve"> </w:t>
      </w:r>
      <w:r w:rsidR="007171DC">
        <w:rPr>
          <w:sz w:val="24"/>
          <w:szCs w:val="24"/>
        </w:rPr>
        <w:t>муниципальный округ</w:t>
      </w:r>
      <w:r w:rsidRPr="005C6194">
        <w:rPr>
          <w:sz w:val="24"/>
          <w:szCs w:val="24"/>
        </w:rPr>
        <w:t>»</w:t>
      </w:r>
      <w:r w:rsidR="004D4A60" w:rsidRPr="005C6194">
        <w:rPr>
          <w:sz w:val="24"/>
          <w:szCs w:val="24"/>
        </w:rPr>
        <w:t xml:space="preserve"> </w:t>
      </w:r>
      <w:r w:rsidRPr="005C6194">
        <w:rPr>
          <w:sz w:val="24"/>
          <w:szCs w:val="24"/>
        </w:rPr>
        <w:t>Смоленской области</w:t>
      </w:r>
    </w:p>
    <w:p w:rsidR="0055705C" w:rsidRPr="00BF4E97" w:rsidRDefault="004D4A60" w:rsidP="004D4A60">
      <w:pPr>
        <w:rPr>
          <w:sz w:val="24"/>
          <w:szCs w:val="24"/>
          <w:lang w:val="en-US"/>
        </w:rPr>
      </w:pPr>
      <w:r w:rsidRPr="00A10990">
        <w:rPr>
          <w:sz w:val="24"/>
          <w:szCs w:val="24"/>
        </w:rPr>
        <w:t xml:space="preserve">                           </w:t>
      </w:r>
      <w:r w:rsidR="00A60D04" w:rsidRPr="00A10990">
        <w:rPr>
          <w:sz w:val="24"/>
          <w:szCs w:val="24"/>
        </w:rPr>
        <w:t xml:space="preserve">           </w:t>
      </w:r>
      <w:r w:rsidRPr="00A10990">
        <w:rPr>
          <w:sz w:val="24"/>
          <w:szCs w:val="24"/>
        </w:rPr>
        <w:t xml:space="preserve">    </w:t>
      </w:r>
      <w:r w:rsidR="005C6194" w:rsidRPr="00A10990">
        <w:rPr>
          <w:sz w:val="24"/>
          <w:szCs w:val="24"/>
        </w:rPr>
        <w:t xml:space="preserve">          </w:t>
      </w:r>
      <w:r w:rsidRPr="00A10990">
        <w:rPr>
          <w:sz w:val="24"/>
          <w:szCs w:val="24"/>
        </w:rPr>
        <w:t xml:space="preserve">   </w:t>
      </w:r>
      <w:r w:rsidR="00A60D04" w:rsidRPr="00A10990">
        <w:rPr>
          <w:sz w:val="24"/>
          <w:szCs w:val="24"/>
        </w:rPr>
        <w:t xml:space="preserve">                      </w:t>
      </w:r>
      <w:r w:rsidRPr="00A10990">
        <w:rPr>
          <w:sz w:val="24"/>
          <w:szCs w:val="24"/>
        </w:rPr>
        <w:t xml:space="preserve"> </w:t>
      </w:r>
      <w:r w:rsidR="008B652B" w:rsidRPr="00A10990">
        <w:rPr>
          <w:sz w:val="24"/>
          <w:szCs w:val="24"/>
        </w:rPr>
        <w:t xml:space="preserve">от </w:t>
      </w:r>
      <w:r w:rsidR="007B69BD">
        <w:rPr>
          <w:sz w:val="24"/>
          <w:szCs w:val="24"/>
        </w:rPr>
        <w:t>3</w:t>
      </w:r>
      <w:r w:rsidR="007171DC">
        <w:rPr>
          <w:sz w:val="24"/>
          <w:szCs w:val="24"/>
        </w:rPr>
        <w:t>1</w:t>
      </w:r>
      <w:r w:rsidR="0055705C" w:rsidRPr="00A10990">
        <w:rPr>
          <w:sz w:val="24"/>
          <w:szCs w:val="24"/>
        </w:rPr>
        <w:t>.</w:t>
      </w:r>
      <w:r w:rsidR="007B69BD">
        <w:rPr>
          <w:sz w:val="24"/>
          <w:szCs w:val="24"/>
        </w:rPr>
        <w:t>0</w:t>
      </w:r>
      <w:r w:rsidR="007171DC">
        <w:rPr>
          <w:sz w:val="24"/>
          <w:szCs w:val="24"/>
        </w:rPr>
        <w:t>1</w:t>
      </w:r>
      <w:r w:rsidR="0055705C" w:rsidRPr="00A10990">
        <w:rPr>
          <w:sz w:val="24"/>
          <w:szCs w:val="24"/>
        </w:rPr>
        <w:t>. 20</w:t>
      </w:r>
      <w:r w:rsidR="00A31507" w:rsidRPr="00A10990">
        <w:rPr>
          <w:sz w:val="24"/>
          <w:szCs w:val="24"/>
        </w:rPr>
        <w:t>2</w:t>
      </w:r>
      <w:r w:rsidR="007171DC">
        <w:rPr>
          <w:sz w:val="24"/>
          <w:szCs w:val="24"/>
        </w:rPr>
        <w:t>5</w:t>
      </w:r>
      <w:r w:rsidR="0055705C" w:rsidRPr="00A10990">
        <w:rPr>
          <w:sz w:val="24"/>
          <w:szCs w:val="24"/>
        </w:rPr>
        <w:t xml:space="preserve"> г</w:t>
      </w:r>
      <w:r w:rsidR="009447E5" w:rsidRPr="00A10990">
        <w:rPr>
          <w:sz w:val="24"/>
          <w:szCs w:val="24"/>
        </w:rPr>
        <w:t>.</w:t>
      </w:r>
      <w:r w:rsidR="008B652B" w:rsidRPr="00A10990">
        <w:rPr>
          <w:sz w:val="24"/>
          <w:szCs w:val="24"/>
        </w:rPr>
        <w:t xml:space="preserve"> № </w:t>
      </w:r>
      <w:r w:rsidR="00BF4E97">
        <w:rPr>
          <w:sz w:val="24"/>
          <w:szCs w:val="24"/>
          <w:lang w:val="en-US"/>
        </w:rPr>
        <w:t>19</w:t>
      </w:r>
    </w:p>
    <w:p w:rsidR="004D4A60" w:rsidRPr="00E77FF4" w:rsidRDefault="004D4A60" w:rsidP="005032B8">
      <w:pPr>
        <w:ind w:left="6096" w:firstLine="0"/>
        <w:rPr>
          <w:color w:val="FF0000"/>
          <w:szCs w:val="28"/>
        </w:rPr>
      </w:pPr>
    </w:p>
    <w:p w:rsidR="00F12FB7" w:rsidRDefault="00F12FB7" w:rsidP="0055705C">
      <w:pPr>
        <w:ind w:right="-1"/>
        <w:jc w:val="center"/>
        <w:rPr>
          <w:b/>
          <w:szCs w:val="28"/>
        </w:rPr>
      </w:pPr>
    </w:p>
    <w:p w:rsidR="00F12FB7" w:rsidRDefault="00F12FB7" w:rsidP="0055705C">
      <w:pPr>
        <w:ind w:right="-1"/>
        <w:jc w:val="center"/>
        <w:rPr>
          <w:b/>
          <w:szCs w:val="28"/>
        </w:rPr>
      </w:pPr>
    </w:p>
    <w:p w:rsidR="00845291" w:rsidRDefault="00845291" w:rsidP="0055705C">
      <w:pPr>
        <w:ind w:right="-1"/>
        <w:jc w:val="center"/>
        <w:rPr>
          <w:b/>
          <w:szCs w:val="28"/>
        </w:rPr>
      </w:pPr>
      <w:r>
        <w:rPr>
          <w:b/>
          <w:szCs w:val="28"/>
        </w:rPr>
        <w:t xml:space="preserve">Порядок проведения инвентаризации </w:t>
      </w:r>
    </w:p>
    <w:p w:rsidR="00A60D04" w:rsidRDefault="00845291" w:rsidP="0055705C">
      <w:pPr>
        <w:ind w:right="-1"/>
        <w:jc w:val="center"/>
        <w:rPr>
          <w:szCs w:val="28"/>
        </w:rPr>
      </w:pPr>
      <w:r w:rsidRPr="00845291">
        <w:rPr>
          <w:szCs w:val="28"/>
        </w:rPr>
        <w:t>в</w:t>
      </w:r>
      <w:r>
        <w:rPr>
          <w:b/>
          <w:szCs w:val="28"/>
        </w:rPr>
        <w:t xml:space="preserve"> </w:t>
      </w:r>
      <w:r w:rsidR="00BB1AAA">
        <w:rPr>
          <w:szCs w:val="28"/>
        </w:rPr>
        <w:t>Финансово</w:t>
      </w:r>
      <w:r>
        <w:rPr>
          <w:szCs w:val="28"/>
        </w:rPr>
        <w:t>м</w:t>
      </w:r>
      <w:r w:rsidR="00BB1AAA">
        <w:rPr>
          <w:szCs w:val="28"/>
        </w:rPr>
        <w:t xml:space="preserve"> управлени</w:t>
      </w:r>
      <w:r>
        <w:rPr>
          <w:szCs w:val="28"/>
        </w:rPr>
        <w:t>и</w:t>
      </w:r>
      <w:r w:rsidR="00BB1AAA">
        <w:rPr>
          <w:szCs w:val="28"/>
        </w:rPr>
        <w:t xml:space="preserve"> Администрации муниципального образования «</w:t>
      </w:r>
      <w:proofErr w:type="spellStart"/>
      <w:r w:rsidR="00BB1AAA">
        <w:rPr>
          <w:szCs w:val="28"/>
        </w:rPr>
        <w:t>Шумячский</w:t>
      </w:r>
      <w:proofErr w:type="spellEnd"/>
      <w:r w:rsidR="00BB1AAA">
        <w:rPr>
          <w:szCs w:val="28"/>
        </w:rPr>
        <w:t xml:space="preserve"> </w:t>
      </w:r>
      <w:r w:rsidR="00AB7800">
        <w:rPr>
          <w:szCs w:val="28"/>
        </w:rPr>
        <w:t>муниципальный округ</w:t>
      </w:r>
      <w:r w:rsidR="00BB1AAA">
        <w:rPr>
          <w:szCs w:val="28"/>
        </w:rPr>
        <w:t>» Смоленской области</w:t>
      </w:r>
    </w:p>
    <w:p w:rsidR="007827FF" w:rsidRDefault="007827FF" w:rsidP="007827FF">
      <w:pPr>
        <w:pStyle w:val="a7"/>
        <w:ind w:left="1080" w:right="-1" w:firstLine="0"/>
        <w:rPr>
          <w:b/>
          <w:szCs w:val="28"/>
        </w:rPr>
      </w:pPr>
    </w:p>
    <w:p w:rsidR="007827FF" w:rsidRDefault="007827FF" w:rsidP="007827FF">
      <w:pPr>
        <w:pStyle w:val="a7"/>
        <w:numPr>
          <w:ilvl w:val="0"/>
          <w:numId w:val="4"/>
        </w:numPr>
        <w:ind w:right="-1"/>
        <w:jc w:val="center"/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7827FF" w:rsidRDefault="007827FF" w:rsidP="007907E7">
      <w:pPr>
        <w:pStyle w:val="a7"/>
        <w:numPr>
          <w:ilvl w:val="1"/>
          <w:numId w:val="4"/>
        </w:numPr>
        <w:ind w:left="0" w:right="-1" w:firstLine="851"/>
        <w:rPr>
          <w:szCs w:val="28"/>
        </w:rPr>
      </w:pPr>
      <w:r w:rsidRPr="007827FF">
        <w:rPr>
          <w:szCs w:val="28"/>
        </w:rPr>
        <w:t>Настоящ</w:t>
      </w:r>
      <w:r w:rsidR="005B3482">
        <w:rPr>
          <w:szCs w:val="28"/>
        </w:rPr>
        <w:t>ий</w:t>
      </w:r>
      <w:r w:rsidRPr="007827FF">
        <w:rPr>
          <w:szCs w:val="28"/>
        </w:rPr>
        <w:t xml:space="preserve"> По</w:t>
      </w:r>
      <w:r w:rsidR="005B3482">
        <w:rPr>
          <w:szCs w:val="28"/>
        </w:rPr>
        <w:t>рядок</w:t>
      </w:r>
      <w:r>
        <w:rPr>
          <w:szCs w:val="28"/>
        </w:rPr>
        <w:t xml:space="preserve"> разработан в целях реализации требований бухгалтерского учета, установленных:</w:t>
      </w:r>
    </w:p>
    <w:p w:rsidR="007827FF" w:rsidRDefault="007827FF" w:rsidP="007907E7">
      <w:pPr>
        <w:pStyle w:val="a7"/>
        <w:ind w:left="0" w:right="-1" w:firstLine="851"/>
        <w:rPr>
          <w:szCs w:val="28"/>
        </w:rPr>
      </w:pPr>
      <w:r>
        <w:rPr>
          <w:szCs w:val="28"/>
        </w:rPr>
        <w:t>- Федеральным законом от 06.12.2011 г. № 402-ФЗ «О бухгалтерском учете»;</w:t>
      </w:r>
    </w:p>
    <w:p w:rsidR="007827FF" w:rsidRDefault="007827FF" w:rsidP="007907E7">
      <w:pPr>
        <w:pStyle w:val="a7"/>
        <w:ind w:left="0" w:right="-1" w:firstLine="851"/>
        <w:rPr>
          <w:szCs w:val="28"/>
        </w:rPr>
      </w:pPr>
      <w:r>
        <w:rPr>
          <w:szCs w:val="28"/>
        </w:rPr>
        <w:t>- Приказом Минфина РФ от 31.12.2016 г.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</w:r>
    </w:p>
    <w:p w:rsidR="007827FF" w:rsidRDefault="007827FF" w:rsidP="007907E7">
      <w:pPr>
        <w:spacing w:line="276" w:lineRule="auto"/>
        <w:ind w:firstLine="851"/>
        <w:outlineLvl w:val="0"/>
        <w:rPr>
          <w:szCs w:val="28"/>
        </w:rPr>
      </w:pPr>
      <w:r>
        <w:rPr>
          <w:szCs w:val="28"/>
        </w:rPr>
        <w:t xml:space="preserve">- Приказом Минфина РФ от 30.12.2017 г.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(в редакции Приказа Минфина РФ от 13.09.2023 г. № 144н); </w:t>
      </w:r>
    </w:p>
    <w:p w:rsidR="00F0437E" w:rsidRDefault="00F0437E" w:rsidP="00F0437E">
      <w:pPr>
        <w:spacing w:line="276" w:lineRule="auto"/>
        <w:ind w:firstLine="851"/>
        <w:outlineLvl w:val="0"/>
        <w:rPr>
          <w:szCs w:val="28"/>
        </w:rPr>
      </w:pPr>
      <w:r>
        <w:rPr>
          <w:szCs w:val="28"/>
        </w:rPr>
        <w:t>- Методическими указаниями по первичным документам и регистрам, утвержденными приказом Минфина от 30.03.2015 г. № 52н;</w:t>
      </w:r>
    </w:p>
    <w:p w:rsidR="00F0437E" w:rsidRDefault="007827FF" w:rsidP="00F0437E">
      <w:pPr>
        <w:spacing w:line="276" w:lineRule="auto"/>
        <w:ind w:firstLine="851"/>
        <w:outlineLvl w:val="0"/>
        <w:rPr>
          <w:szCs w:val="28"/>
        </w:rPr>
      </w:pPr>
      <w:r>
        <w:rPr>
          <w:szCs w:val="28"/>
        </w:rPr>
        <w:t xml:space="preserve">- </w:t>
      </w:r>
      <w:r w:rsidR="00F0437E">
        <w:rPr>
          <w:szCs w:val="28"/>
        </w:rPr>
        <w:t>Методическими указаниями по первичным документам и регистрам, утвержденными приказом Минфина от 15.04.2021 г. № 61н.</w:t>
      </w:r>
    </w:p>
    <w:p w:rsidR="005B3482" w:rsidRPr="005B3482" w:rsidRDefault="005B3482" w:rsidP="00F0437E">
      <w:pPr>
        <w:spacing w:line="276" w:lineRule="auto"/>
        <w:ind w:firstLine="851"/>
        <w:outlineLvl w:val="0"/>
        <w:rPr>
          <w:color w:val="000000"/>
          <w:szCs w:val="28"/>
        </w:rPr>
      </w:pPr>
      <w:r w:rsidRPr="005B3482">
        <w:rPr>
          <w:color w:val="000000"/>
          <w:szCs w:val="28"/>
        </w:rPr>
        <w:t>1.2. Настоящий Порядок устанавливает правила проведения инвентаризации имущества, финансовых активов и</w:t>
      </w:r>
      <w:r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обязательств Финансового управления</w:t>
      </w:r>
      <w:r w:rsidR="00FC67B6">
        <w:rPr>
          <w:color w:val="000000"/>
          <w:szCs w:val="28"/>
        </w:rPr>
        <w:t xml:space="preserve"> Администрации муниципального образования «</w:t>
      </w:r>
      <w:proofErr w:type="spellStart"/>
      <w:r w:rsidR="00FC67B6">
        <w:rPr>
          <w:color w:val="000000"/>
          <w:szCs w:val="28"/>
        </w:rPr>
        <w:t>Шумячский</w:t>
      </w:r>
      <w:proofErr w:type="spellEnd"/>
      <w:r w:rsidR="00FC67B6">
        <w:rPr>
          <w:color w:val="000000"/>
          <w:szCs w:val="28"/>
        </w:rPr>
        <w:t xml:space="preserve"> </w:t>
      </w:r>
      <w:r w:rsidR="00AB7800">
        <w:rPr>
          <w:color w:val="000000"/>
          <w:szCs w:val="28"/>
        </w:rPr>
        <w:t>муниципальный округ</w:t>
      </w:r>
      <w:r w:rsidR="00FC67B6">
        <w:rPr>
          <w:color w:val="000000"/>
          <w:szCs w:val="28"/>
        </w:rPr>
        <w:t>» Смоленской области (далее – Финансовое управление)</w:t>
      </w:r>
      <w:r w:rsidRPr="005B3482">
        <w:rPr>
          <w:color w:val="000000"/>
          <w:szCs w:val="28"/>
        </w:rPr>
        <w:t>, сроки ее</w:t>
      </w:r>
      <w:r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проведения, перечень активов и</w:t>
      </w:r>
      <w:r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обязательств, проверяемых при проведении инвентаризации.</w:t>
      </w:r>
    </w:p>
    <w:p w:rsidR="005B3482" w:rsidRPr="005B3482" w:rsidRDefault="005B3482" w:rsidP="007907E7">
      <w:pPr>
        <w:spacing w:line="276" w:lineRule="auto"/>
        <w:ind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1.</w:t>
      </w:r>
      <w:r>
        <w:rPr>
          <w:color w:val="000000"/>
          <w:szCs w:val="28"/>
        </w:rPr>
        <w:t>3</w:t>
      </w:r>
      <w:r w:rsidRPr="005B3482">
        <w:rPr>
          <w:color w:val="000000"/>
          <w:szCs w:val="28"/>
        </w:rPr>
        <w:t xml:space="preserve">. Инвентаризации подлежит все имущество </w:t>
      </w:r>
      <w:r>
        <w:rPr>
          <w:color w:val="000000"/>
          <w:szCs w:val="28"/>
        </w:rPr>
        <w:t>Финансового управления</w:t>
      </w:r>
      <w:r w:rsidRPr="005B3482">
        <w:rPr>
          <w:color w:val="000000"/>
          <w:szCs w:val="28"/>
        </w:rPr>
        <w:t xml:space="preserve"> независимо от</w:t>
      </w:r>
      <w:r w:rsidR="003F4D1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его местонахождения и</w:t>
      </w:r>
      <w:r w:rsidR="00491C0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все виды финансовых активов и</w:t>
      </w:r>
      <w:r w:rsidR="00491C0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обязательств, в</w:t>
      </w:r>
      <w:r w:rsidR="00491C0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том числе на</w:t>
      </w:r>
      <w:r w:rsidR="00491C0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забалансовых счетах. Также инвентаризации подлежит имущество, находящееся на</w:t>
      </w:r>
      <w:r w:rsidR="00491C0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ответственном хранении </w:t>
      </w:r>
      <w:r w:rsidR="00491C06">
        <w:rPr>
          <w:color w:val="000000"/>
          <w:szCs w:val="28"/>
        </w:rPr>
        <w:t>Финансового управления</w:t>
      </w:r>
      <w:r w:rsidRPr="005B3482">
        <w:rPr>
          <w:color w:val="000000"/>
          <w:szCs w:val="28"/>
        </w:rPr>
        <w:t>.</w:t>
      </w:r>
    </w:p>
    <w:p w:rsidR="005B3482" w:rsidRPr="005B3482" w:rsidRDefault="005B3482" w:rsidP="007907E7">
      <w:pPr>
        <w:spacing w:line="276" w:lineRule="auto"/>
        <w:ind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Инвентаризацию имущества, переданного в</w:t>
      </w:r>
      <w:r w:rsidR="00491C0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безвозмездное пользование, аренду, проводит ссудополучатель, арендополучатель.</w:t>
      </w:r>
    </w:p>
    <w:p w:rsidR="005B3482" w:rsidRPr="005B3482" w:rsidRDefault="005B3482" w:rsidP="007907E7">
      <w:pPr>
        <w:spacing w:line="276" w:lineRule="auto"/>
        <w:ind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lastRenderedPageBreak/>
        <w:t>Инвентаризация имущества производится по</w:t>
      </w:r>
      <w:r w:rsidR="00491C0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его местонахождению и</w:t>
      </w:r>
      <w:r w:rsidR="00491C0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</w:t>
      </w:r>
      <w:r w:rsidR="00491C0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разрезе ответственных (материально ответственных) лиц</w:t>
      </w:r>
      <w:r w:rsidR="00491C06">
        <w:rPr>
          <w:color w:val="000000"/>
          <w:szCs w:val="28"/>
        </w:rPr>
        <w:t xml:space="preserve"> (д</w:t>
      </w:r>
      <w:r w:rsidRPr="005B3482">
        <w:rPr>
          <w:color w:val="000000"/>
          <w:szCs w:val="28"/>
        </w:rPr>
        <w:t>алее</w:t>
      </w:r>
      <w:r w:rsidR="00491C06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ответственные лица</w:t>
      </w:r>
      <w:r w:rsidR="00491C06">
        <w:rPr>
          <w:color w:val="000000"/>
          <w:szCs w:val="28"/>
        </w:rPr>
        <w:t>)</w:t>
      </w:r>
      <w:r w:rsidRPr="005B3482">
        <w:rPr>
          <w:color w:val="000000"/>
          <w:szCs w:val="28"/>
        </w:rPr>
        <w:t>.</w:t>
      </w:r>
    </w:p>
    <w:p w:rsidR="005B3482" w:rsidRPr="005B3482" w:rsidRDefault="005B3482" w:rsidP="007907E7">
      <w:pPr>
        <w:spacing w:line="276" w:lineRule="auto"/>
        <w:ind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1.</w:t>
      </w:r>
      <w:r w:rsidR="00491C06">
        <w:rPr>
          <w:color w:val="000000"/>
          <w:szCs w:val="28"/>
        </w:rPr>
        <w:t>4</w:t>
      </w:r>
      <w:r w:rsidRPr="005B3482">
        <w:rPr>
          <w:color w:val="000000"/>
          <w:szCs w:val="28"/>
        </w:rPr>
        <w:t xml:space="preserve">. </w:t>
      </w:r>
      <w:r w:rsidR="00491C06">
        <w:rPr>
          <w:color w:val="000000"/>
          <w:szCs w:val="28"/>
        </w:rPr>
        <w:t>Финансовое управление</w:t>
      </w:r>
      <w:r w:rsidRPr="005B3482">
        <w:rPr>
          <w:color w:val="000000"/>
          <w:szCs w:val="28"/>
        </w:rPr>
        <w:t xml:space="preserve"> проводит инвентаризацию:</w:t>
      </w:r>
    </w:p>
    <w:p w:rsidR="005B3482" w:rsidRPr="005B3482" w:rsidRDefault="00491C06" w:rsidP="007907E7">
      <w:pPr>
        <w:spacing w:before="100" w:beforeAutospacing="1" w:after="100" w:afterAutospacing="1" w:line="276" w:lineRule="auto"/>
        <w:ind w:right="-2" w:firstLine="851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B3482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случаях, установленных в пунктах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31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3</w:t>
      </w:r>
      <w:r w:rsidR="005B3482" w:rsidRPr="005B3482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приложения №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к СГС «Учетная политика, оценочные значения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 xml:space="preserve">ошибки», </w:t>
      </w:r>
      <w:r>
        <w:rPr>
          <w:color w:val="000000"/>
          <w:szCs w:val="28"/>
        </w:rPr>
        <w:t>-</w:t>
      </w:r>
      <w:r w:rsidR="005B3482" w:rsidRPr="005B3482">
        <w:rPr>
          <w:color w:val="000000"/>
          <w:szCs w:val="28"/>
        </w:rPr>
        <w:t xml:space="preserve"> обязательная инвентаризация;</w:t>
      </w:r>
    </w:p>
    <w:p w:rsidR="005B3482" w:rsidRPr="005B3482" w:rsidRDefault="00491C06" w:rsidP="002E1A6B">
      <w:pPr>
        <w:spacing w:before="100" w:beforeAutospacing="1" w:after="100" w:afterAutospacing="1" w:line="276" w:lineRule="auto"/>
        <w:ind w:right="-2" w:firstLine="851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ежемесячно</w:t>
      </w:r>
      <w:r>
        <w:rPr>
          <w:color w:val="000000"/>
          <w:szCs w:val="28"/>
        </w:rPr>
        <w:t xml:space="preserve"> -</w:t>
      </w:r>
      <w:r w:rsidR="005B3482" w:rsidRPr="005B3482">
        <w:rPr>
          <w:color w:val="000000"/>
          <w:szCs w:val="28"/>
        </w:rPr>
        <w:t xml:space="preserve"> в кассе;</w:t>
      </w:r>
    </w:p>
    <w:p w:rsidR="005B3482" w:rsidRPr="005B3482" w:rsidRDefault="00491C06" w:rsidP="002E1A6B">
      <w:pPr>
        <w:spacing w:before="100" w:beforeAutospacing="1" w:after="100" w:afterAutospacing="1"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других случаях – по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 xml:space="preserve">решению </w:t>
      </w:r>
      <w:r>
        <w:rPr>
          <w:color w:val="000000"/>
          <w:szCs w:val="28"/>
        </w:rPr>
        <w:t>начальника Финансового управления</w:t>
      </w:r>
      <w:r w:rsidR="005B3482" w:rsidRPr="005B3482">
        <w:rPr>
          <w:color w:val="000000"/>
          <w:szCs w:val="28"/>
        </w:rPr>
        <w:t>.</w:t>
      </w:r>
    </w:p>
    <w:p w:rsidR="005B3482" w:rsidRPr="005B3482" w:rsidRDefault="005B3482" w:rsidP="007907E7">
      <w:pPr>
        <w:tabs>
          <w:tab w:val="num" w:pos="780"/>
        </w:tabs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Ежегодной годовой инвентаризации подлежат:</w:t>
      </w:r>
    </w:p>
    <w:p w:rsidR="005B3482" w:rsidRPr="005B3482" w:rsidRDefault="00491C06" w:rsidP="007907E7">
      <w:pPr>
        <w:spacing w:before="100" w:beforeAutospacing="1" w:after="100" w:afterAutospacing="1" w:line="276" w:lineRule="auto"/>
        <w:ind w:right="-2" w:firstLine="851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 xml:space="preserve">информация о качественном состоянии дебиторской и кредиторской задолженности (просроченная задолженность с учетом аналитического признака учета </w:t>
      </w:r>
      <w:r>
        <w:rPr>
          <w:color w:val="000000"/>
          <w:szCs w:val="28"/>
        </w:rPr>
        <w:t>–</w:t>
      </w:r>
      <w:r w:rsidR="005B3482" w:rsidRPr="005B348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</w:t>
      </w:r>
      <w:r w:rsidR="005B3482" w:rsidRPr="005B3482">
        <w:rPr>
          <w:color w:val="000000"/>
          <w:szCs w:val="28"/>
        </w:rPr>
        <w:t>срок исполнения</w:t>
      </w:r>
      <w:r>
        <w:rPr>
          <w:color w:val="000000"/>
          <w:szCs w:val="28"/>
        </w:rPr>
        <w:t>»</w:t>
      </w:r>
      <w:r w:rsidR="005B3482" w:rsidRPr="005B3482">
        <w:rPr>
          <w:color w:val="000000"/>
          <w:szCs w:val="28"/>
        </w:rPr>
        <w:t>, сомнительная задолженность по доходам, кредиторская задолженность, не востребованная кредиторами);</w:t>
      </w:r>
    </w:p>
    <w:p w:rsidR="005B3482" w:rsidRPr="005B3482" w:rsidRDefault="00491C06" w:rsidP="007907E7">
      <w:pPr>
        <w:spacing w:before="100" w:beforeAutospacing="1" w:after="100" w:afterAutospacing="1" w:line="276" w:lineRule="auto"/>
        <w:ind w:right="-2" w:firstLine="851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информация об объектах бухгалтерского учета, в отношении которых по результатам сверок (выверок) данных с другими субъектами учета, организациями, проведенных в течение финансового года, были выявлены расхождения;</w:t>
      </w:r>
    </w:p>
    <w:p w:rsidR="005B3482" w:rsidRPr="005B3482" w:rsidRDefault="00491C06" w:rsidP="007907E7">
      <w:pPr>
        <w:spacing w:before="100" w:beforeAutospacing="1" w:after="100" w:afterAutospacing="1" w:line="276" w:lineRule="auto"/>
        <w:ind w:right="-2" w:firstLine="851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информация объектах учета, стоимостная оценка которых определяет налоговые обязательства;</w:t>
      </w:r>
    </w:p>
    <w:p w:rsidR="005B3482" w:rsidRPr="005B3482" w:rsidRDefault="00491C06" w:rsidP="007907E7">
      <w:pPr>
        <w:spacing w:before="100" w:beforeAutospacing="1" w:after="100" w:afterAutospacing="1" w:line="276" w:lineRule="auto"/>
        <w:ind w:right="-2" w:firstLine="851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информация об особо ценном движимом имуществе (сделках с ним), показатели расчётов по крупным сделкам);</w:t>
      </w:r>
    </w:p>
    <w:p w:rsidR="005B3482" w:rsidRPr="005B3482" w:rsidRDefault="00491C06" w:rsidP="007907E7">
      <w:pPr>
        <w:spacing w:before="100" w:beforeAutospacing="1" w:after="100" w:afterAutospacing="1"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информация об иных объектах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отчетности.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Инвентаризация проводится</w:t>
      </w:r>
      <w:r w:rsidR="008D0D8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</w:t>
      </w:r>
      <w:r w:rsidR="008D0D8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том числе</w:t>
      </w:r>
      <w:r w:rsidR="008D0D8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при отсутствии ответственного лица по</w:t>
      </w:r>
      <w:r w:rsidR="008D0D8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объективным причинам</w:t>
      </w:r>
      <w:r w:rsidR="008D0D8C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болезни, отпуска, смерти и</w:t>
      </w:r>
      <w:r w:rsidR="008D0D8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т.</w:t>
      </w:r>
      <w:r w:rsidR="008D0D8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д. Инвентаризация в</w:t>
      </w:r>
      <w:r w:rsidR="008D0D8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этих случаях проводится на</w:t>
      </w:r>
      <w:r w:rsidR="008D0D8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день приемки дел новым ответственным лицом по</w:t>
      </w:r>
      <w:r w:rsidR="008D0D8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всем передаваемым объектам инвентаризации.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При чрезвычайных происшествиях, таких как пожар, наводнение, землетрясение и</w:t>
      </w:r>
      <w:r w:rsidR="008D0D8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пр., инвентаризация проводится сразу после окончания соответствующего события. Когда есть угроза жизни или здоровью</w:t>
      </w:r>
      <w:r w:rsidR="008D0D8C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после устранения причин, из-за которых провести инвентаризацию невозможно.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1.</w:t>
      </w:r>
      <w:r w:rsidR="00322004">
        <w:rPr>
          <w:color w:val="000000"/>
          <w:szCs w:val="28"/>
        </w:rPr>
        <w:t>5</w:t>
      </w:r>
      <w:r w:rsidRPr="005B3482">
        <w:rPr>
          <w:color w:val="000000"/>
          <w:szCs w:val="28"/>
        </w:rPr>
        <w:t>. Имущество, которое поступило во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время инвентаризации, принимают ответственные лица в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присутствии членов инвентаризационной комиссии и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заносят его в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отдельную инвентаризационную опись. В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акт о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результатах инвентаризации </w:t>
      </w:r>
      <w:r w:rsidRPr="005B3482">
        <w:rPr>
          <w:color w:val="000000"/>
          <w:szCs w:val="28"/>
        </w:rPr>
        <w:lastRenderedPageBreak/>
        <w:t>такое имущество не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включается. Описи прилагают к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акту о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результатах инвентаризации.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1.</w:t>
      </w:r>
      <w:r w:rsidR="00322004">
        <w:rPr>
          <w:color w:val="000000"/>
          <w:szCs w:val="28"/>
        </w:rPr>
        <w:t>6</w:t>
      </w:r>
      <w:r w:rsidRPr="005B3482">
        <w:rPr>
          <w:color w:val="000000"/>
          <w:szCs w:val="28"/>
        </w:rPr>
        <w:t>. Инвентаризация проводится методами осмотра, подсчета, взвешивания, обмера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(далее</w:t>
      </w:r>
      <w:r w:rsidR="00322004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методы осмотра).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представляется возможным без существенных затрат, </w:t>
      </w:r>
      <w:r w:rsidR="00322004">
        <w:rPr>
          <w:color w:val="000000"/>
          <w:szCs w:val="28"/>
        </w:rPr>
        <w:t>Финансовое управление</w:t>
      </w:r>
      <w:r w:rsidRPr="005B3482">
        <w:rPr>
          <w:color w:val="000000"/>
          <w:szCs w:val="28"/>
        </w:rPr>
        <w:t xml:space="preserve"> использует альтернативные способы (методы) инвентаризации, в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том числе с</w:t>
      </w:r>
      <w:r w:rsidR="0032200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использованием цифровых технологий:</w:t>
      </w:r>
    </w:p>
    <w:p w:rsidR="00322004" w:rsidRDefault="00322004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видеофиксация</w:t>
      </w:r>
      <w:r>
        <w:rPr>
          <w:color w:val="000000"/>
          <w:szCs w:val="28"/>
        </w:rPr>
        <w:t>;</w:t>
      </w:r>
    </w:p>
    <w:p w:rsidR="005B3482" w:rsidRPr="005B3482" w:rsidRDefault="00322004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фотофиксация;</w:t>
      </w:r>
    </w:p>
    <w:p w:rsidR="005B3482" w:rsidRPr="005B3482" w:rsidRDefault="00322004" w:rsidP="007907E7">
      <w:pPr>
        <w:spacing w:before="100" w:beforeAutospacing="1" w:after="100" w:afterAutospacing="1"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подтверждения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 w:rsidR="00824BF2"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объекте инвентаризации, посредством запросов или средствами технологической интеграции информационных систем.</w:t>
      </w:r>
    </w:p>
    <w:p w:rsidR="005B3482" w:rsidRPr="005B3482" w:rsidRDefault="005B3482" w:rsidP="007907E7">
      <w:pPr>
        <w:spacing w:line="276" w:lineRule="auto"/>
        <w:ind w:right="-2"/>
        <w:jc w:val="center"/>
        <w:rPr>
          <w:b/>
          <w:bCs/>
          <w:color w:val="252525"/>
          <w:spacing w:val="-2"/>
          <w:szCs w:val="28"/>
        </w:rPr>
      </w:pPr>
      <w:r w:rsidRPr="005B3482">
        <w:rPr>
          <w:b/>
          <w:bCs/>
          <w:color w:val="252525"/>
          <w:spacing w:val="-2"/>
          <w:szCs w:val="28"/>
        </w:rPr>
        <w:t>2. Общий порядок и</w:t>
      </w:r>
      <w:r w:rsidR="00322004">
        <w:rPr>
          <w:b/>
          <w:bCs/>
          <w:color w:val="252525"/>
          <w:spacing w:val="-2"/>
          <w:szCs w:val="28"/>
        </w:rPr>
        <w:t xml:space="preserve"> </w:t>
      </w:r>
      <w:r w:rsidRPr="005B3482">
        <w:rPr>
          <w:b/>
          <w:bCs/>
          <w:color w:val="252525"/>
          <w:spacing w:val="-2"/>
          <w:szCs w:val="28"/>
        </w:rPr>
        <w:t>сроки проведения инвентаризации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2.1. Для проведения инвентаризации в</w:t>
      </w:r>
      <w:r w:rsidR="00322004">
        <w:rPr>
          <w:color w:val="000000"/>
          <w:szCs w:val="28"/>
        </w:rPr>
        <w:t xml:space="preserve"> Финансовом управлении</w:t>
      </w:r>
      <w:r w:rsidRPr="005B3482">
        <w:rPr>
          <w:color w:val="000000"/>
          <w:szCs w:val="28"/>
        </w:rPr>
        <w:t xml:space="preserve"> создается инвентаризационная комиссия минимум из</w:t>
      </w:r>
      <w:r w:rsidR="0012566B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трех человек.</w:t>
      </w:r>
      <w:r w:rsidR="0012566B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В состав инвентаризационной комиссии </w:t>
      </w:r>
      <w:r w:rsidR="0012566B">
        <w:rPr>
          <w:color w:val="000000"/>
          <w:szCs w:val="28"/>
        </w:rPr>
        <w:t xml:space="preserve">могут </w:t>
      </w:r>
      <w:r w:rsidRPr="005B3482">
        <w:rPr>
          <w:color w:val="000000"/>
          <w:szCs w:val="28"/>
        </w:rPr>
        <w:t>включа</w:t>
      </w:r>
      <w:r w:rsidR="0012566B">
        <w:rPr>
          <w:color w:val="000000"/>
          <w:szCs w:val="28"/>
        </w:rPr>
        <w:t>ться</w:t>
      </w:r>
      <w:r w:rsidRPr="005B3482">
        <w:rPr>
          <w:color w:val="000000"/>
          <w:szCs w:val="28"/>
        </w:rPr>
        <w:t xml:space="preserve"> представител</w:t>
      </w:r>
      <w:r w:rsidR="0012566B">
        <w:rPr>
          <w:color w:val="000000"/>
          <w:szCs w:val="28"/>
        </w:rPr>
        <w:t>и</w:t>
      </w:r>
      <w:r w:rsidRPr="005B3482">
        <w:rPr>
          <w:color w:val="000000"/>
          <w:szCs w:val="28"/>
        </w:rPr>
        <w:t xml:space="preserve"> </w:t>
      </w:r>
      <w:r w:rsidR="0012566B">
        <w:rPr>
          <w:color w:val="000000"/>
          <w:szCs w:val="28"/>
        </w:rPr>
        <w:t>А</w:t>
      </w:r>
      <w:r w:rsidRPr="005B3482">
        <w:rPr>
          <w:color w:val="000000"/>
          <w:szCs w:val="28"/>
        </w:rPr>
        <w:t>дминистрации</w:t>
      </w:r>
      <w:r w:rsidR="0012566B">
        <w:rPr>
          <w:color w:val="000000"/>
          <w:szCs w:val="28"/>
        </w:rPr>
        <w:t xml:space="preserve"> муниципального образования «</w:t>
      </w:r>
      <w:proofErr w:type="spellStart"/>
      <w:r w:rsidR="0012566B">
        <w:rPr>
          <w:color w:val="000000"/>
          <w:szCs w:val="28"/>
        </w:rPr>
        <w:t>Шумячский</w:t>
      </w:r>
      <w:proofErr w:type="spellEnd"/>
      <w:r w:rsidR="0012566B">
        <w:rPr>
          <w:color w:val="000000"/>
          <w:szCs w:val="28"/>
        </w:rPr>
        <w:t xml:space="preserve"> </w:t>
      </w:r>
      <w:r w:rsidR="00FB7BC0">
        <w:rPr>
          <w:color w:val="000000"/>
          <w:szCs w:val="28"/>
        </w:rPr>
        <w:t>муниципальный округ</w:t>
      </w:r>
      <w:r w:rsidR="0012566B">
        <w:rPr>
          <w:color w:val="000000"/>
          <w:szCs w:val="28"/>
        </w:rPr>
        <w:t>» Смоленской области</w:t>
      </w:r>
      <w:r w:rsidRPr="005B3482">
        <w:rPr>
          <w:color w:val="000000"/>
          <w:szCs w:val="28"/>
        </w:rPr>
        <w:t>, сотрудник</w:t>
      </w:r>
      <w:r w:rsidR="0012566B">
        <w:rPr>
          <w:color w:val="000000"/>
          <w:szCs w:val="28"/>
        </w:rPr>
        <w:t>и отдела бухгалтерского учета и отчетности Финансового управления</w:t>
      </w:r>
      <w:r w:rsidRPr="005B3482">
        <w:rPr>
          <w:color w:val="000000"/>
          <w:szCs w:val="28"/>
        </w:rPr>
        <w:t>, други</w:t>
      </w:r>
      <w:r w:rsidR="0012566B">
        <w:rPr>
          <w:color w:val="000000"/>
          <w:szCs w:val="28"/>
        </w:rPr>
        <w:t>е</w:t>
      </w:r>
      <w:r w:rsidRPr="005B3482">
        <w:rPr>
          <w:color w:val="000000"/>
          <w:szCs w:val="28"/>
        </w:rPr>
        <w:t xml:space="preserve"> специалист</w:t>
      </w:r>
      <w:r w:rsidR="0012566B">
        <w:rPr>
          <w:color w:val="000000"/>
          <w:szCs w:val="28"/>
        </w:rPr>
        <w:t>ы</w:t>
      </w:r>
      <w:r w:rsidRPr="005B3482">
        <w:rPr>
          <w:color w:val="000000"/>
          <w:szCs w:val="28"/>
        </w:rPr>
        <w:t xml:space="preserve">. Персональный состав комиссии утверждает </w:t>
      </w:r>
      <w:r w:rsidR="0012566B">
        <w:rPr>
          <w:color w:val="000000"/>
          <w:szCs w:val="28"/>
        </w:rPr>
        <w:t>начальник Финансового управления</w:t>
      </w:r>
      <w:r w:rsidRPr="005B3482">
        <w:rPr>
          <w:color w:val="000000"/>
          <w:szCs w:val="28"/>
        </w:rPr>
        <w:t xml:space="preserve"> приказом.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Детальные правила работы комиссии, ее</w:t>
      </w:r>
      <w:r w:rsidR="0012566B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права, ответственность и</w:t>
      </w:r>
      <w:r w:rsidR="0012566B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полномочия устанавливаются в</w:t>
      </w:r>
      <w:r w:rsidR="0012566B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отдельном локальном акте</w:t>
      </w:r>
      <w:r w:rsidR="0012566B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положении об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инвентаризационной комиссии.</w:t>
      </w:r>
    </w:p>
    <w:p w:rsidR="0025491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 xml:space="preserve">2.2. Инвентаризации подлежит имущество </w:t>
      </w:r>
      <w:r w:rsidR="00254912">
        <w:rPr>
          <w:color w:val="000000"/>
          <w:szCs w:val="28"/>
        </w:rPr>
        <w:t>Финансового управления</w:t>
      </w:r>
      <w:r w:rsidRPr="005B3482">
        <w:rPr>
          <w:color w:val="000000"/>
          <w:szCs w:val="28"/>
        </w:rPr>
        <w:t>, а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также следующие финансовые активы, обязательства и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финансовые результаты:</w:t>
      </w:r>
    </w:p>
    <w:p w:rsidR="00933999" w:rsidRDefault="00933999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права пользования </w:t>
      </w:r>
      <w:r w:rsidR="0028434B">
        <w:rPr>
          <w:color w:val="000000"/>
          <w:szCs w:val="28"/>
        </w:rPr>
        <w:t xml:space="preserve">активами – счет </w:t>
      </w:r>
      <w:r w:rsidR="0028434B" w:rsidRPr="005B3482">
        <w:rPr>
          <w:color w:val="000000"/>
          <w:szCs w:val="28"/>
        </w:rPr>
        <w:t>Х.</w:t>
      </w:r>
      <w:r w:rsidR="0028434B">
        <w:rPr>
          <w:color w:val="000000"/>
          <w:szCs w:val="28"/>
        </w:rPr>
        <w:t>111</w:t>
      </w:r>
      <w:r w:rsidR="0028434B" w:rsidRPr="005B3482">
        <w:rPr>
          <w:color w:val="000000"/>
          <w:szCs w:val="28"/>
        </w:rPr>
        <w:t>.00.000</w:t>
      </w:r>
      <w:r w:rsidR="0028434B">
        <w:rPr>
          <w:color w:val="000000"/>
          <w:szCs w:val="28"/>
        </w:rPr>
        <w:t>;</w:t>
      </w:r>
    </w:p>
    <w:p w:rsidR="00254912" w:rsidRDefault="00254912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денежные средства</w:t>
      </w:r>
      <w:r>
        <w:rPr>
          <w:color w:val="000000"/>
          <w:szCs w:val="28"/>
        </w:rPr>
        <w:t xml:space="preserve"> -</w:t>
      </w:r>
      <w:r w:rsidR="005B3482" w:rsidRPr="005B3482">
        <w:rPr>
          <w:color w:val="000000"/>
          <w:szCs w:val="28"/>
        </w:rPr>
        <w:t xml:space="preserve"> счет Х.201.00.000;</w:t>
      </w:r>
    </w:p>
    <w:p w:rsidR="00254912" w:rsidRDefault="00254912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расчеты по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доходам</w:t>
      </w:r>
      <w:r>
        <w:rPr>
          <w:color w:val="000000"/>
          <w:szCs w:val="28"/>
        </w:rPr>
        <w:t xml:space="preserve"> -</w:t>
      </w:r>
      <w:r w:rsidR="005B3482" w:rsidRPr="005B3482">
        <w:rPr>
          <w:color w:val="000000"/>
          <w:szCs w:val="28"/>
        </w:rPr>
        <w:t xml:space="preserve"> счет Х.205.00.000;</w:t>
      </w:r>
    </w:p>
    <w:p w:rsidR="00254912" w:rsidRDefault="00254912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расчеты по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выданным авансам</w:t>
      </w:r>
      <w:r>
        <w:rPr>
          <w:color w:val="000000"/>
          <w:szCs w:val="28"/>
        </w:rPr>
        <w:t xml:space="preserve"> - </w:t>
      </w:r>
      <w:r w:rsidR="005B3482" w:rsidRPr="005B3482">
        <w:rPr>
          <w:color w:val="000000"/>
          <w:szCs w:val="28"/>
        </w:rPr>
        <w:t>счет Х.206.00.000;</w:t>
      </w:r>
    </w:p>
    <w:p w:rsidR="00254912" w:rsidRDefault="00254912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расчеты с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подотчетными лицами</w:t>
      </w:r>
      <w:r>
        <w:rPr>
          <w:color w:val="000000"/>
          <w:szCs w:val="28"/>
        </w:rPr>
        <w:t xml:space="preserve"> - </w:t>
      </w:r>
      <w:r w:rsidR="005B3482" w:rsidRPr="005B3482">
        <w:rPr>
          <w:color w:val="000000"/>
          <w:szCs w:val="28"/>
        </w:rPr>
        <w:t>счет Х.208.00.000;</w:t>
      </w:r>
    </w:p>
    <w:p w:rsidR="00254912" w:rsidRDefault="00254912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расчеты по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принятым обязательствам</w:t>
      </w:r>
      <w:r>
        <w:rPr>
          <w:color w:val="000000"/>
          <w:szCs w:val="28"/>
        </w:rPr>
        <w:t xml:space="preserve"> - </w:t>
      </w:r>
      <w:r w:rsidR="005B3482" w:rsidRPr="005B3482">
        <w:rPr>
          <w:color w:val="000000"/>
          <w:szCs w:val="28"/>
        </w:rPr>
        <w:t>счет Х.302.00.000;</w:t>
      </w:r>
    </w:p>
    <w:p w:rsidR="00254912" w:rsidRDefault="00254912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расчеты по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платежам в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бюджеты</w:t>
      </w:r>
      <w:r>
        <w:rPr>
          <w:color w:val="000000"/>
          <w:szCs w:val="28"/>
        </w:rPr>
        <w:t xml:space="preserve"> - </w:t>
      </w:r>
      <w:r w:rsidR="005B3482" w:rsidRPr="005B3482">
        <w:rPr>
          <w:color w:val="000000"/>
          <w:szCs w:val="28"/>
        </w:rPr>
        <w:t>счет Х.303.00.000;</w:t>
      </w:r>
    </w:p>
    <w:p w:rsidR="00254912" w:rsidRDefault="00254912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расчеты с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кредиторами по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долговым обязательствам</w:t>
      </w:r>
      <w:r>
        <w:rPr>
          <w:color w:val="000000"/>
          <w:szCs w:val="28"/>
        </w:rPr>
        <w:t xml:space="preserve"> -</w:t>
      </w:r>
      <w:r w:rsidR="005B3482" w:rsidRPr="005B3482">
        <w:rPr>
          <w:color w:val="000000"/>
          <w:szCs w:val="28"/>
        </w:rPr>
        <w:t xml:space="preserve"> счет Х.301.00.000;</w:t>
      </w:r>
    </w:p>
    <w:p w:rsidR="00254912" w:rsidRDefault="00254912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доходы будущих периодов</w:t>
      </w:r>
      <w:r>
        <w:rPr>
          <w:color w:val="000000"/>
          <w:szCs w:val="28"/>
        </w:rPr>
        <w:t xml:space="preserve"> -</w:t>
      </w:r>
      <w:r w:rsidR="005B3482" w:rsidRPr="005B3482">
        <w:rPr>
          <w:color w:val="000000"/>
          <w:szCs w:val="28"/>
        </w:rPr>
        <w:t xml:space="preserve"> счет Х.401.40.000;</w:t>
      </w:r>
    </w:p>
    <w:p w:rsidR="00254912" w:rsidRDefault="00254912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расходы будущих периодов</w:t>
      </w:r>
      <w:r>
        <w:rPr>
          <w:color w:val="000000"/>
          <w:szCs w:val="28"/>
        </w:rPr>
        <w:t xml:space="preserve"> - </w:t>
      </w:r>
      <w:r w:rsidR="005B3482" w:rsidRPr="005B3482">
        <w:rPr>
          <w:color w:val="000000"/>
          <w:szCs w:val="28"/>
        </w:rPr>
        <w:t>счет Х.401.50.000;</w:t>
      </w:r>
    </w:p>
    <w:p w:rsidR="005B3482" w:rsidRPr="005B3482" w:rsidRDefault="00254912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резервы предстоящих расходов</w:t>
      </w:r>
      <w:r>
        <w:rPr>
          <w:color w:val="000000"/>
          <w:szCs w:val="28"/>
        </w:rPr>
        <w:t xml:space="preserve"> - </w:t>
      </w:r>
      <w:r w:rsidR="005B3482" w:rsidRPr="005B3482">
        <w:rPr>
          <w:color w:val="000000"/>
          <w:szCs w:val="28"/>
        </w:rPr>
        <w:t>счет Х.401.60.000.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lastRenderedPageBreak/>
        <w:t>2.3. Сроки проведения плановых инвентаризаций установлены в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Графике проведения инвентаризации.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 xml:space="preserve">Кроме плановых инвентаризаций, </w:t>
      </w:r>
      <w:r w:rsidR="00254912">
        <w:rPr>
          <w:color w:val="000000"/>
          <w:szCs w:val="28"/>
        </w:rPr>
        <w:t>Финансовое управление</w:t>
      </w:r>
      <w:r w:rsidRPr="005B3482">
        <w:rPr>
          <w:color w:val="000000"/>
          <w:szCs w:val="28"/>
        </w:rPr>
        <w:t xml:space="preserve"> может проводить внеплановые сплошные и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выборочные инвентаризации. Внеплановые инвентаризации проводятся на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основании Решения о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проведении инвентаризации (ф.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0510439).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2.</w:t>
      </w:r>
      <w:r w:rsidR="00254912">
        <w:rPr>
          <w:color w:val="000000"/>
          <w:szCs w:val="28"/>
        </w:rPr>
        <w:t>4</w:t>
      </w:r>
      <w:r w:rsidRPr="005B3482">
        <w:rPr>
          <w:color w:val="000000"/>
          <w:szCs w:val="28"/>
        </w:rPr>
        <w:t>. Ответственные лица дают расписки о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том, что к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началу инвентаризации все расходные и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приходные документы на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имущество сданы в</w:t>
      </w:r>
      <w:r w:rsidR="00254912">
        <w:rPr>
          <w:color w:val="000000"/>
          <w:szCs w:val="28"/>
        </w:rPr>
        <w:t xml:space="preserve"> отдел бухгалтерского учета и отчетности</w:t>
      </w:r>
      <w:r w:rsidRPr="005B3482">
        <w:rPr>
          <w:color w:val="000000"/>
          <w:szCs w:val="28"/>
        </w:rPr>
        <w:t xml:space="preserve"> или переданы комиссии и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все ценности, поступившие на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их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ответственность, оприходованы, а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выбывшие списаны в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расход. Аналогичные расписки дают сотрудники, имеющие подотчетные суммы на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приобретение или доверенности на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получение имущества.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2.</w:t>
      </w:r>
      <w:r w:rsidR="00254912">
        <w:rPr>
          <w:color w:val="000000"/>
          <w:szCs w:val="28"/>
        </w:rPr>
        <w:t>5</w:t>
      </w:r>
      <w:r w:rsidRPr="005B3482">
        <w:rPr>
          <w:color w:val="000000"/>
          <w:szCs w:val="28"/>
        </w:rPr>
        <w:t>. Фактическое наличие имущества при инвентаризации определяют путем осмотра, подсчета, взвешивания, обмера. Инвентаризация материальных ценностей, которые хранятся в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неповрежденной упаковке с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информацией производителя о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количестве товара внутри, проводится методом фиксации. Для этого вскрывается и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пересчитывается содержимое части упаковок</w:t>
      </w:r>
      <w:r w:rsidR="00254912">
        <w:rPr>
          <w:color w:val="000000"/>
          <w:szCs w:val="28"/>
        </w:rPr>
        <w:t xml:space="preserve"> –</w:t>
      </w:r>
      <w:r w:rsidRPr="005B3482">
        <w:rPr>
          <w:color w:val="000000"/>
          <w:szCs w:val="28"/>
        </w:rPr>
        <w:t xml:space="preserve"> 10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процентов от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общего количества. Остальной подсчет ведется на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основании данных производителя.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Инвентаризация имущества, которое находится вне учреждения, может проходить с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помощью видео- и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фотофиксации по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правилам, установленным в разделе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5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настоящего порядка.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Инвентаризация камер видеонаблюдения проводится путем фиксации выполнения функций объекта</w:t>
      </w:r>
      <w:r w:rsidR="00254912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поступления сигналов и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совершения видеозаписей.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Инвентаризация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методами</w:t>
      </w:r>
      <w:r w:rsidR="0025491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расчетов (подтверждения, выверки (интеграции), проводится посредством запросов, в т.ч.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средствами технологической интеграции ИС, для подтверждения наличия (обоснованности владения) объектов инвентаризации с данными государственных (муниципальных) реестров (информационных ресурсов), которые содержат информацию об этих объектах.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Инвентаризация дебиторской, кредиторской задолженности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 группе плательщиков (кредиторов), обеспечивается посредством сверки персонифицированных данных управленческого учета. При этом ответственное за ведение расчетов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лицо предоставляет комиссии </w:t>
      </w:r>
      <w:proofErr w:type="spellStart"/>
      <w:r w:rsidRPr="005B3482">
        <w:rPr>
          <w:color w:val="000000"/>
          <w:szCs w:val="28"/>
        </w:rPr>
        <w:t>оборотно</w:t>
      </w:r>
      <w:proofErr w:type="spellEnd"/>
      <w:r w:rsidRPr="005B3482">
        <w:rPr>
          <w:color w:val="000000"/>
          <w:szCs w:val="28"/>
        </w:rPr>
        <w:t>-сальдовую ведомость на отчетную дату в разрезе контрагентов. Оборотно-сальдовая ведомость является неотъемлемой частью инвентаризационной описи.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2.</w:t>
      </w:r>
      <w:r w:rsidR="007907E7">
        <w:rPr>
          <w:color w:val="000000"/>
          <w:szCs w:val="28"/>
        </w:rPr>
        <w:t>6</w:t>
      </w:r>
      <w:r w:rsidRPr="005B3482">
        <w:rPr>
          <w:color w:val="000000"/>
          <w:szCs w:val="28"/>
        </w:rPr>
        <w:t>. Проверка фактического наличия имущества производится при обязательном участии ответственных лиц.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2.</w:t>
      </w:r>
      <w:r w:rsidR="007907E7">
        <w:rPr>
          <w:color w:val="000000"/>
          <w:szCs w:val="28"/>
        </w:rPr>
        <w:t>7.</w:t>
      </w:r>
      <w:r w:rsidRPr="005B3482">
        <w:rPr>
          <w:color w:val="000000"/>
          <w:szCs w:val="28"/>
        </w:rPr>
        <w:t xml:space="preserve"> Для оформления инвентаризации комиссия применяет формы,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утвержденные приказами Минфина от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30.03.2015 №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52н и от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15.04.2021 №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61н:</w:t>
      </w:r>
    </w:p>
    <w:p w:rsidR="007907E7" w:rsidRDefault="007907E7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Решение 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проведении инвентаризации (ф. 0510439);</w:t>
      </w:r>
      <w:r>
        <w:rPr>
          <w:color w:val="000000"/>
          <w:szCs w:val="28"/>
        </w:rPr>
        <w:t xml:space="preserve"> </w:t>
      </w:r>
    </w:p>
    <w:p w:rsidR="007907E7" w:rsidRDefault="007907E7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lastRenderedPageBreak/>
        <w:t>- И</w:t>
      </w:r>
      <w:r w:rsidR="005B3482" w:rsidRPr="005B3482">
        <w:rPr>
          <w:color w:val="000000"/>
          <w:szCs w:val="28"/>
        </w:rPr>
        <w:t>нвентаризационная опись остатков на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счетах учета денежных средств</w:t>
      </w:r>
      <w:r>
        <w:rPr>
          <w:color w:val="000000"/>
          <w:szCs w:val="28"/>
        </w:rPr>
        <w:t xml:space="preserve">                 </w:t>
      </w:r>
      <w:proofErr w:type="gramStart"/>
      <w:r>
        <w:rPr>
          <w:color w:val="000000"/>
          <w:szCs w:val="28"/>
        </w:rPr>
        <w:t xml:space="preserve">  </w:t>
      </w:r>
      <w:r w:rsidR="005B3482" w:rsidRPr="005B3482">
        <w:rPr>
          <w:color w:val="000000"/>
          <w:szCs w:val="28"/>
        </w:rPr>
        <w:t xml:space="preserve"> (</w:t>
      </w:r>
      <w:proofErr w:type="gramEnd"/>
      <w:r w:rsidR="005B3482" w:rsidRPr="005B3482">
        <w:rPr>
          <w:color w:val="000000"/>
          <w:szCs w:val="28"/>
        </w:rPr>
        <w:t>ф.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05</w:t>
      </w:r>
      <w:r w:rsidR="0033106C">
        <w:rPr>
          <w:color w:val="000000"/>
          <w:szCs w:val="28"/>
        </w:rPr>
        <w:t>10464</w:t>
      </w:r>
      <w:r w:rsidR="005B3482" w:rsidRPr="005B3482">
        <w:rPr>
          <w:color w:val="000000"/>
          <w:szCs w:val="28"/>
        </w:rPr>
        <w:t>);</w:t>
      </w:r>
      <w:r>
        <w:rPr>
          <w:color w:val="000000"/>
          <w:szCs w:val="28"/>
        </w:rPr>
        <w:t xml:space="preserve"> </w:t>
      </w:r>
    </w:p>
    <w:p w:rsidR="007907E7" w:rsidRDefault="007907E7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И</w:t>
      </w:r>
      <w:r w:rsidR="005B3482" w:rsidRPr="005B3482">
        <w:rPr>
          <w:color w:val="000000"/>
          <w:szCs w:val="28"/>
        </w:rPr>
        <w:t>нвентаризационная опись (сличительная ведомость) бланков строгой отчетности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денежных документов (ф.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05</w:t>
      </w:r>
      <w:r w:rsidR="008F0CD3">
        <w:rPr>
          <w:color w:val="000000"/>
          <w:szCs w:val="28"/>
        </w:rPr>
        <w:t>10465</w:t>
      </w:r>
      <w:r w:rsidR="005B3482" w:rsidRPr="005B3482">
        <w:rPr>
          <w:color w:val="000000"/>
          <w:szCs w:val="28"/>
        </w:rPr>
        <w:t>);</w:t>
      </w:r>
    </w:p>
    <w:p w:rsidR="007907E7" w:rsidRDefault="007907E7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И</w:t>
      </w:r>
      <w:r w:rsidR="005B3482" w:rsidRPr="005B3482">
        <w:rPr>
          <w:color w:val="000000"/>
          <w:szCs w:val="28"/>
        </w:rPr>
        <w:t>нвентаризационная опись (сличительная ведомость) по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объектам нефинансовых активов (ф.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05</w:t>
      </w:r>
      <w:r w:rsidR="008F0CD3">
        <w:rPr>
          <w:color w:val="000000"/>
          <w:szCs w:val="28"/>
        </w:rPr>
        <w:t>10466</w:t>
      </w:r>
      <w:r w:rsidR="005B3482" w:rsidRPr="005B3482">
        <w:rPr>
          <w:color w:val="000000"/>
          <w:szCs w:val="28"/>
        </w:rPr>
        <w:t xml:space="preserve">). </w:t>
      </w:r>
    </w:p>
    <w:p w:rsidR="007907E7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По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объектам, переданным в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аренду, безвозмездное пользование, а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также полученным в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аренду, безвозмездное пользование и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другим основаниям, составляются отдельные описи (ф.</w:t>
      </w:r>
      <w:r w:rsidR="007907E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05</w:t>
      </w:r>
      <w:r w:rsidR="008F0CD3">
        <w:rPr>
          <w:color w:val="000000"/>
          <w:szCs w:val="28"/>
        </w:rPr>
        <w:t>10466</w:t>
      </w:r>
      <w:r w:rsidRPr="005B3482">
        <w:rPr>
          <w:color w:val="000000"/>
          <w:szCs w:val="28"/>
        </w:rPr>
        <w:t>);</w:t>
      </w:r>
    </w:p>
    <w:p w:rsidR="007907E7" w:rsidRDefault="007907E7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И</w:t>
      </w:r>
      <w:r w:rsidR="005B3482" w:rsidRPr="005B3482">
        <w:rPr>
          <w:color w:val="000000"/>
          <w:szCs w:val="28"/>
        </w:rPr>
        <w:t>нвентаризационная опись наличных денежных средств (ф.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05</w:t>
      </w:r>
      <w:r w:rsidR="008F0CD3">
        <w:rPr>
          <w:color w:val="000000"/>
          <w:szCs w:val="28"/>
        </w:rPr>
        <w:t>10467</w:t>
      </w:r>
      <w:r w:rsidR="005B3482" w:rsidRPr="005B3482">
        <w:rPr>
          <w:color w:val="000000"/>
          <w:szCs w:val="28"/>
        </w:rPr>
        <w:t>);</w:t>
      </w:r>
    </w:p>
    <w:p w:rsidR="007907E7" w:rsidRPr="008F0CD3" w:rsidRDefault="007907E7" w:rsidP="007907E7">
      <w:pPr>
        <w:spacing w:line="276" w:lineRule="auto"/>
        <w:ind w:right="-2" w:firstLine="851"/>
        <w:rPr>
          <w:szCs w:val="28"/>
        </w:rPr>
      </w:pPr>
      <w:r w:rsidRPr="008F0CD3">
        <w:rPr>
          <w:szCs w:val="28"/>
        </w:rPr>
        <w:t>- И</w:t>
      </w:r>
      <w:r w:rsidR="005B3482" w:rsidRPr="008F0CD3">
        <w:rPr>
          <w:szCs w:val="28"/>
        </w:rPr>
        <w:t>нвентаризационная опись расчетов с</w:t>
      </w:r>
      <w:r w:rsidRPr="008F0CD3">
        <w:rPr>
          <w:szCs w:val="28"/>
        </w:rPr>
        <w:t xml:space="preserve"> </w:t>
      </w:r>
      <w:r w:rsidR="005B3482" w:rsidRPr="008F0CD3">
        <w:rPr>
          <w:szCs w:val="28"/>
        </w:rPr>
        <w:t>покупателями, поставщиками и</w:t>
      </w:r>
      <w:r w:rsidRPr="008F0CD3">
        <w:rPr>
          <w:szCs w:val="28"/>
        </w:rPr>
        <w:t xml:space="preserve"> </w:t>
      </w:r>
      <w:proofErr w:type="gramStart"/>
      <w:r w:rsidRPr="008F0CD3">
        <w:rPr>
          <w:szCs w:val="28"/>
        </w:rPr>
        <w:t>прочими дебиторами</w:t>
      </w:r>
      <w:proofErr w:type="gramEnd"/>
      <w:r w:rsidRPr="008F0CD3">
        <w:rPr>
          <w:szCs w:val="28"/>
        </w:rPr>
        <w:t xml:space="preserve"> </w:t>
      </w:r>
      <w:r w:rsidR="005B3482" w:rsidRPr="008F0CD3">
        <w:rPr>
          <w:szCs w:val="28"/>
        </w:rPr>
        <w:t>и</w:t>
      </w:r>
      <w:r w:rsidRPr="008F0CD3">
        <w:rPr>
          <w:szCs w:val="28"/>
        </w:rPr>
        <w:t xml:space="preserve"> </w:t>
      </w:r>
      <w:r w:rsidR="005B3482" w:rsidRPr="008F0CD3">
        <w:rPr>
          <w:szCs w:val="28"/>
        </w:rPr>
        <w:t>кредиторами (ф.</w:t>
      </w:r>
      <w:r w:rsidRPr="008F0CD3">
        <w:rPr>
          <w:szCs w:val="28"/>
        </w:rPr>
        <w:t xml:space="preserve"> </w:t>
      </w:r>
      <w:r w:rsidR="005B3482" w:rsidRPr="008F0CD3">
        <w:rPr>
          <w:szCs w:val="28"/>
        </w:rPr>
        <w:t>05</w:t>
      </w:r>
      <w:r w:rsidR="008F0CD3" w:rsidRPr="008F0CD3">
        <w:rPr>
          <w:szCs w:val="28"/>
        </w:rPr>
        <w:t>10469</w:t>
      </w:r>
      <w:r w:rsidR="005B3482" w:rsidRPr="008F0CD3">
        <w:rPr>
          <w:szCs w:val="28"/>
        </w:rPr>
        <w:t>);</w:t>
      </w:r>
      <w:r w:rsidRPr="008F0CD3">
        <w:rPr>
          <w:szCs w:val="28"/>
        </w:rPr>
        <w:t xml:space="preserve"> </w:t>
      </w:r>
    </w:p>
    <w:p w:rsidR="007907E7" w:rsidRDefault="007907E7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И</w:t>
      </w:r>
      <w:r w:rsidR="005B3482" w:rsidRPr="005B3482">
        <w:rPr>
          <w:color w:val="000000"/>
          <w:szCs w:val="28"/>
        </w:rPr>
        <w:t>нвентаризационная опись расчетов по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поступлениям (ф.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05</w:t>
      </w:r>
      <w:r w:rsidR="008F0CD3">
        <w:rPr>
          <w:color w:val="000000"/>
          <w:szCs w:val="28"/>
        </w:rPr>
        <w:t>10468</w:t>
      </w:r>
      <w:r w:rsidR="005B3482" w:rsidRPr="005B3482">
        <w:rPr>
          <w:color w:val="000000"/>
          <w:szCs w:val="28"/>
        </w:rPr>
        <w:t>);</w:t>
      </w:r>
      <w:r>
        <w:rPr>
          <w:color w:val="000000"/>
          <w:szCs w:val="28"/>
        </w:rPr>
        <w:t xml:space="preserve"> </w:t>
      </w:r>
    </w:p>
    <w:p w:rsidR="007907E7" w:rsidRDefault="007907E7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А</w:t>
      </w:r>
      <w:r w:rsidR="005B3482" w:rsidRPr="005B3482">
        <w:rPr>
          <w:color w:val="000000"/>
          <w:szCs w:val="28"/>
        </w:rPr>
        <w:t>кт 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результатах инвентаризации (ф.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0510463);</w:t>
      </w:r>
      <w:r>
        <w:rPr>
          <w:color w:val="000000"/>
          <w:szCs w:val="28"/>
        </w:rPr>
        <w:t xml:space="preserve"> </w:t>
      </w:r>
    </w:p>
    <w:p w:rsidR="007907E7" w:rsidRDefault="007907E7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А</w:t>
      </w:r>
      <w:r w:rsidR="005B3482" w:rsidRPr="005B3482">
        <w:rPr>
          <w:color w:val="000000"/>
          <w:szCs w:val="28"/>
        </w:rPr>
        <w:t>кт 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 xml:space="preserve">результатах инвентаризации наличных денежных средств </w:t>
      </w:r>
      <w:r>
        <w:rPr>
          <w:color w:val="000000"/>
          <w:szCs w:val="28"/>
        </w:rPr>
        <w:t xml:space="preserve">                              </w:t>
      </w:r>
      <w:proofErr w:type="gramStart"/>
      <w:r>
        <w:rPr>
          <w:color w:val="000000"/>
          <w:szCs w:val="28"/>
        </w:rPr>
        <w:t xml:space="preserve">   </w:t>
      </w:r>
      <w:r w:rsidR="005B3482" w:rsidRPr="005B3482">
        <w:rPr>
          <w:color w:val="000000"/>
          <w:szCs w:val="28"/>
        </w:rPr>
        <w:t>(</w:t>
      </w:r>
      <w:proofErr w:type="gramEnd"/>
      <w:r w:rsidR="005B3482" w:rsidRPr="005B3482">
        <w:rPr>
          <w:color w:val="000000"/>
          <w:szCs w:val="28"/>
        </w:rPr>
        <w:t>ф.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0510836);</w:t>
      </w:r>
      <w:r>
        <w:rPr>
          <w:color w:val="000000"/>
          <w:szCs w:val="28"/>
        </w:rPr>
        <w:t xml:space="preserve"> </w:t>
      </w:r>
    </w:p>
    <w:p w:rsidR="007907E7" w:rsidRDefault="007907E7" w:rsidP="007907E7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Р</w:t>
      </w:r>
      <w:r w:rsidR="005B3482" w:rsidRPr="005B3482">
        <w:rPr>
          <w:color w:val="000000"/>
          <w:szCs w:val="28"/>
        </w:rPr>
        <w:t>ешение о</w:t>
      </w:r>
      <w:r w:rsidR="005C7042"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прекращении признания активами объектов НФА (ф. 0510440);</w:t>
      </w:r>
      <w:r>
        <w:rPr>
          <w:color w:val="000000"/>
          <w:szCs w:val="28"/>
        </w:rPr>
        <w:t xml:space="preserve"> </w:t>
      </w:r>
    </w:p>
    <w:p w:rsidR="007907E7" w:rsidRPr="008F0CD3" w:rsidRDefault="005C7042" w:rsidP="007907E7">
      <w:pPr>
        <w:spacing w:line="276" w:lineRule="auto"/>
        <w:ind w:right="-2" w:firstLine="851"/>
        <w:rPr>
          <w:szCs w:val="28"/>
        </w:rPr>
      </w:pPr>
      <w:r w:rsidRPr="008F0CD3">
        <w:rPr>
          <w:szCs w:val="28"/>
        </w:rPr>
        <w:t>- И</w:t>
      </w:r>
      <w:r w:rsidR="005B3482" w:rsidRPr="008F0CD3">
        <w:rPr>
          <w:szCs w:val="28"/>
        </w:rPr>
        <w:t>нвентаризационная опись задолженности по</w:t>
      </w:r>
      <w:r w:rsidRPr="008F0CD3">
        <w:rPr>
          <w:szCs w:val="28"/>
        </w:rPr>
        <w:t xml:space="preserve"> </w:t>
      </w:r>
      <w:r w:rsidR="005B3482" w:rsidRPr="008F0CD3">
        <w:rPr>
          <w:szCs w:val="28"/>
        </w:rPr>
        <w:t>кредитам, займам (ссудам) (ф.</w:t>
      </w:r>
      <w:r w:rsidRPr="008F0CD3">
        <w:rPr>
          <w:szCs w:val="28"/>
        </w:rPr>
        <w:t xml:space="preserve"> </w:t>
      </w:r>
      <w:r w:rsidR="005B3482" w:rsidRPr="008F0CD3">
        <w:rPr>
          <w:szCs w:val="28"/>
        </w:rPr>
        <w:t>05</w:t>
      </w:r>
      <w:r w:rsidR="008F0CD3" w:rsidRPr="008F0CD3">
        <w:rPr>
          <w:szCs w:val="28"/>
        </w:rPr>
        <w:t>10471</w:t>
      </w:r>
      <w:r w:rsidR="005B3482" w:rsidRPr="008F0CD3">
        <w:rPr>
          <w:szCs w:val="28"/>
        </w:rPr>
        <w:t>);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Для результатов инвентаризации расходов будущих периодов применяется акт инвентаризации расходов будущих периодов № ИНВ-11 (ф.</w:t>
      </w:r>
      <w:r w:rsidR="005C704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0317012), утвержденный приказом Госкомстата от</w:t>
      </w:r>
      <w:r w:rsidR="005C704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18.08.1998 №</w:t>
      </w:r>
      <w:r w:rsidR="005C704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88.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2.</w:t>
      </w:r>
      <w:r w:rsidR="005C7042">
        <w:rPr>
          <w:color w:val="000000"/>
          <w:szCs w:val="28"/>
        </w:rPr>
        <w:t>8</w:t>
      </w:r>
      <w:r w:rsidRPr="005B3482">
        <w:rPr>
          <w:color w:val="000000"/>
          <w:szCs w:val="28"/>
        </w:rPr>
        <w:t>. Инвентаризационная комиссия обеспечивает полноту и</w:t>
      </w:r>
      <w:r w:rsidR="005C704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точность внесения в</w:t>
      </w:r>
      <w:r w:rsidR="005C704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описи данных о</w:t>
      </w:r>
      <w:r w:rsidR="005C704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фактических остатках основных средств, нематериальных активов, материальных запасов и</w:t>
      </w:r>
      <w:r w:rsidR="005C704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другого имущества, денежных средств, финансовых активов и</w:t>
      </w:r>
      <w:r w:rsidR="005C704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обязательств, правильность и</w:t>
      </w:r>
      <w:r w:rsidR="005C704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своевременность оформления материалов инвентаризации. Также комиссия обеспечивает внесение в</w:t>
      </w:r>
      <w:r w:rsidR="005C7042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описи обнаруженных признаков обесценения актива.</w:t>
      </w:r>
    </w:p>
    <w:p w:rsidR="005B3482" w:rsidRP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2.</w:t>
      </w:r>
      <w:r w:rsidR="00F86D46">
        <w:rPr>
          <w:color w:val="000000"/>
          <w:szCs w:val="28"/>
        </w:rPr>
        <w:t>9</w:t>
      </w:r>
      <w:r w:rsidRPr="005B3482">
        <w:rPr>
          <w:color w:val="000000"/>
          <w:szCs w:val="28"/>
        </w:rPr>
        <w:t>. Если ответственные лица обнаружат после инвентаризации ошибки в</w:t>
      </w:r>
      <w:r w:rsidR="00F86D4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описях, они должны немедленно </w:t>
      </w:r>
      <w:r w:rsidR="00F86D46">
        <w:rPr>
          <w:color w:val="000000"/>
          <w:szCs w:val="28"/>
        </w:rPr>
        <w:t>сообщить</w:t>
      </w:r>
      <w:r w:rsidRPr="005B3482">
        <w:rPr>
          <w:color w:val="000000"/>
          <w:szCs w:val="28"/>
        </w:rPr>
        <w:t xml:space="preserve"> об</w:t>
      </w:r>
      <w:r w:rsidR="00F86D46">
        <w:rPr>
          <w:color w:val="000000"/>
          <w:szCs w:val="28"/>
        </w:rPr>
        <w:t xml:space="preserve"> э</w:t>
      </w:r>
      <w:r w:rsidRPr="005B3482">
        <w:rPr>
          <w:color w:val="000000"/>
          <w:szCs w:val="28"/>
        </w:rPr>
        <w:t>том председателю инвентаризационной комиссии.</w:t>
      </w:r>
    </w:p>
    <w:p w:rsidR="005B3482" w:rsidRDefault="005B3482" w:rsidP="007907E7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Инвентаризационная комиссия осуществляет проверку указанных фактов и</w:t>
      </w:r>
      <w:r w:rsidR="00F86D4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</w:t>
      </w:r>
      <w:r w:rsidR="00F86D4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случае их</w:t>
      </w:r>
      <w:r w:rsidR="00F86D4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подтверждения производит исправление выявленных ошибок в</w:t>
      </w:r>
      <w:r w:rsidR="00F86D46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установленном порядке.</w:t>
      </w:r>
    </w:p>
    <w:p w:rsidR="00F12FB7" w:rsidRPr="005B3482" w:rsidRDefault="00F12FB7" w:rsidP="007907E7">
      <w:pPr>
        <w:spacing w:line="276" w:lineRule="auto"/>
        <w:ind w:right="-2" w:firstLine="851"/>
        <w:rPr>
          <w:color w:val="000000"/>
          <w:szCs w:val="28"/>
        </w:rPr>
      </w:pPr>
    </w:p>
    <w:p w:rsidR="005B3482" w:rsidRPr="005B3482" w:rsidRDefault="005B3482" w:rsidP="00D16673">
      <w:pPr>
        <w:spacing w:line="276" w:lineRule="auto"/>
        <w:ind w:right="-2" w:firstLine="851"/>
        <w:rPr>
          <w:b/>
          <w:bCs/>
          <w:color w:val="252525"/>
          <w:spacing w:val="-2"/>
          <w:szCs w:val="28"/>
        </w:rPr>
      </w:pPr>
      <w:r w:rsidRPr="005B3482">
        <w:rPr>
          <w:b/>
          <w:bCs/>
          <w:color w:val="252525"/>
          <w:spacing w:val="-2"/>
          <w:szCs w:val="28"/>
        </w:rPr>
        <w:t>3. Особенности инвентаризации отдельных видов имущества, финансовых активов, обязательств и</w:t>
      </w:r>
      <w:r w:rsidR="00F86D46">
        <w:rPr>
          <w:b/>
          <w:bCs/>
          <w:color w:val="252525"/>
          <w:spacing w:val="-2"/>
          <w:szCs w:val="28"/>
        </w:rPr>
        <w:t xml:space="preserve"> </w:t>
      </w:r>
      <w:r w:rsidRPr="005B3482">
        <w:rPr>
          <w:b/>
          <w:bCs/>
          <w:color w:val="252525"/>
          <w:spacing w:val="-2"/>
          <w:szCs w:val="28"/>
        </w:rPr>
        <w:t>финансовых результатов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3.1. Инвентаризация основных средств проводится один раз в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год перед составлением годовой бухгалтерской отчетности. 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Инвентаризации подлежат основные средства на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балансовых счетах 101.00 «Основные средства», а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также имущество на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забалансовых счетах 01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«Имущество, </w:t>
      </w:r>
      <w:r w:rsidRPr="005B3482">
        <w:rPr>
          <w:color w:val="000000"/>
          <w:szCs w:val="28"/>
        </w:rPr>
        <w:lastRenderedPageBreak/>
        <w:t>полученное в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пользование», 02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«Материальные ценности на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хранении», 21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«Основные средства в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эксплуатации».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Основные средства, которые временно отсутствуют (находятся у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подрядчика на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ремонте, у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сотрудников в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командировке и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т.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д.), инвентаризируются по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документам и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регистрам до</w:t>
      </w:r>
      <w:r w:rsidR="00846F1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момента выбытия.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Перед инвентаризацией комиссия проверяет:</w:t>
      </w:r>
    </w:p>
    <w:p w:rsidR="00846F1E" w:rsidRDefault="00E731C1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наличие </w:t>
      </w:r>
      <w:r w:rsidR="005B3482" w:rsidRPr="005B3482">
        <w:rPr>
          <w:color w:val="000000"/>
          <w:szCs w:val="28"/>
        </w:rPr>
        <w:t>инвентарны</w:t>
      </w:r>
      <w:r>
        <w:rPr>
          <w:color w:val="000000"/>
          <w:szCs w:val="28"/>
        </w:rPr>
        <w:t>х</w:t>
      </w:r>
      <w:r w:rsidR="005B3482" w:rsidRPr="005B3482">
        <w:rPr>
          <w:color w:val="000000"/>
          <w:szCs w:val="28"/>
        </w:rPr>
        <w:t xml:space="preserve"> карточ</w:t>
      </w:r>
      <w:r>
        <w:rPr>
          <w:color w:val="000000"/>
          <w:szCs w:val="28"/>
        </w:rPr>
        <w:t>ек</w:t>
      </w:r>
      <w:r w:rsidR="005B3482" w:rsidRPr="005B3482">
        <w:rPr>
          <w:color w:val="000000"/>
          <w:szCs w:val="28"/>
        </w:rPr>
        <w:t>, книг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опис</w:t>
      </w:r>
      <w:r>
        <w:rPr>
          <w:color w:val="000000"/>
          <w:szCs w:val="28"/>
        </w:rPr>
        <w:t>ей</w:t>
      </w:r>
      <w:r w:rsidR="005B3482" w:rsidRPr="005B3482">
        <w:rPr>
          <w:color w:val="000000"/>
          <w:szCs w:val="28"/>
        </w:rPr>
        <w:t xml:space="preserve"> на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основные средства;</w:t>
      </w:r>
    </w:p>
    <w:p w:rsidR="00846F1E" w:rsidRDefault="00E731C1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состояние техпаспортов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других технических документов;</w:t>
      </w:r>
    </w:p>
    <w:p w:rsidR="00846F1E" w:rsidRDefault="00E731C1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документы 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государственной регистрации объектов;</w:t>
      </w:r>
    </w:p>
    <w:p w:rsidR="005B3482" w:rsidRPr="005B3482" w:rsidRDefault="00E731C1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документы на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основные средства, которые приняли или сдали на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хранение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аренду.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При отсутствии документов комиссия должна обеспечить их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получение или оформление. При обнаружении расхождений и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неточностей в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регистрах бухгалтерского учета или технической документации следует внести соответствующие исправления и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уточнения.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В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ходе инвентаризации </w:t>
      </w:r>
      <w:r w:rsidR="003B3539">
        <w:rPr>
          <w:color w:val="000000"/>
          <w:szCs w:val="28"/>
        </w:rPr>
        <w:t>производится проверка</w:t>
      </w:r>
      <w:r w:rsidRPr="005B3482">
        <w:rPr>
          <w:color w:val="000000"/>
          <w:szCs w:val="28"/>
        </w:rPr>
        <w:t>:</w:t>
      </w:r>
    </w:p>
    <w:p w:rsidR="00846F1E" w:rsidRDefault="000D6225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фактическо</w:t>
      </w:r>
      <w:r w:rsidR="003B3539">
        <w:rPr>
          <w:color w:val="000000"/>
          <w:szCs w:val="28"/>
        </w:rPr>
        <w:t>го</w:t>
      </w:r>
      <w:r w:rsidR="005B3482" w:rsidRPr="005B3482">
        <w:rPr>
          <w:color w:val="000000"/>
          <w:szCs w:val="28"/>
        </w:rPr>
        <w:t xml:space="preserve"> наличи</w:t>
      </w:r>
      <w:r w:rsidR="003B3539">
        <w:rPr>
          <w:color w:val="000000"/>
          <w:szCs w:val="28"/>
        </w:rPr>
        <w:t>я</w:t>
      </w:r>
      <w:r w:rsidR="005B3482" w:rsidRPr="005B3482">
        <w:rPr>
          <w:color w:val="000000"/>
          <w:szCs w:val="28"/>
        </w:rPr>
        <w:t xml:space="preserve"> объектов основных средств, эксплуатируются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ли они по</w:t>
      </w:r>
      <w:r w:rsidR="005B55D2"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назначению;</w:t>
      </w:r>
    </w:p>
    <w:p w:rsidR="005B3482" w:rsidRDefault="000D6225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физическо</w:t>
      </w:r>
      <w:r w:rsidR="003B3539">
        <w:rPr>
          <w:color w:val="000000"/>
          <w:szCs w:val="28"/>
        </w:rPr>
        <w:t>го</w:t>
      </w:r>
      <w:r w:rsidR="005B3482" w:rsidRPr="005B3482">
        <w:rPr>
          <w:color w:val="000000"/>
          <w:szCs w:val="28"/>
        </w:rPr>
        <w:t xml:space="preserve"> состояни</w:t>
      </w:r>
      <w:r w:rsidR="003B3539">
        <w:rPr>
          <w:color w:val="000000"/>
          <w:szCs w:val="28"/>
        </w:rPr>
        <w:t>я</w:t>
      </w:r>
      <w:r w:rsidR="005B3482" w:rsidRPr="005B3482">
        <w:rPr>
          <w:color w:val="000000"/>
          <w:szCs w:val="28"/>
        </w:rPr>
        <w:t xml:space="preserve"> объектов основных средств</w:t>
      </w:r>
      <w:r w:rsidR="003B3539">
        <w:rPr>
          <w:color w:val="000000"/>
          <w:szCs w:val="28"/>
        </w:rPr>
        <w:t>. Выявляются объекты, нуждающиеся в ремонте, восстановлении, списании;</w:t>
      </w:r>
    </w:p>
    <w:p w:rsidR="003B3539" w:rsidRDefault="003B353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сохранности инвентарных номеров основных средств, нанесенных на объект и их составные части, приспособления, принадлежности;</w:t>
      </w:r>
    </w:p>
    <w:p w:rsidR="003B3539" w:rsidRDefault="003B353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наличия и сохранности технической документации;</w:t>
      </w:r>
    </w:p>
    <w:p w:rsidR="003B3539" w:rsidRDefault="003B353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наличия и сохранности правоустанавливающей документации;</w:t>
      </w:r>
    </w:p>
    <w:p w:rsidR="003B3539" w:rsidRDefault="003B353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комплектности объектов;</w:t>
      </w:r>
    </w:p>
    <w:p w:rsidR="003B3539" w:rsidRDefault="003B353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>- наличия документов, подтверждающих гарантийные обязательства на технику.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Данные об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эксплуатации и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физическом состоянии комиссия указывает в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инвентаризационной описи (ф.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05</w:t>
      </w:r>
      <w:r w:rsidR="001703EF">
        <w:rPr>
          <w:color w:val="000000"/>
          <w:szCs w:val="28"/>
        </w:rPr>
        <w:t>10466</w:t>
      </w:r>
      <w:r w:rsidRPr="005B3482">
        <w:rPr>
          <w:color w:val="000000"/>
          <w:szCs w:val="28"/>
        </w:rPr>
        <w:t>). Графы 8 и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9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инвентаризационной описи по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НФА комиссия заполняет следующим образом.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В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графе 8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«Статус объекта учета» указываются коды статусов: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11</w:t>
      </w:r>
      <w:r w:rsidR="000D6225">
        <w:rPr>
          <w:color w:val="000000"/>
          <w:szCs w:val="28"/>
        </w:rPr>
        <w:t xml:space="preserve"> – </w:t>
      </w:r>
      <w:r w:rsidRPr="005B3482">
        <w:rPr>
          <w:color w:val="000000"/>
          <w:szCs w:val="28"/>
        </w:rPr>
        <w:t>в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эксплуатации;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12</w:t>
      </w:r>
      <w:r w:rsidR="000D6225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требуется ремонт;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13</w:t>
      </w:r>
      <w:r w:rsidR="000D6225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находится на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консервации;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14</w:t>
      </w:r>
      <w:r w:rsidR="000D6225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требуется модернизация;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15</w:t>
      </w:r>
      <w:r w:rsidR="000D6225">
        <w:rPr>
          <w:color w:val="000000"/>
          <w:szCs w:val="28"/>
        </w:rPr>
        <w:t xml:space="preserve"> - </w:t>
      </w:r>
      <w:r w:rsidRPr="005B3482">
        <w:rPr>
          <w:color w:val="000000"/>
          <w:szCs w:val="28"/>
        </w:rPr>
        <w:t>требуется реконструкция;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16</w:t>
      </w:r>
      <w:r w:rsidR="000D6225">
        <w:rPr>
          <w:color w:val="000000"/>
          <w:szCs w:val="28"/>
        </w:rPr>
        <w:t xml:space="preserve"> –</w:t>
      </w:r>
      <w:r w:rsidRPr="005B3482">
        <w:rPr>
          <w:color w:val="000000"/>
          <w:szCs w:val="28"/>
        </w:rPr>
        <w:t xml:space="preserve"> не</w:t>
      </w:r>
      <w:r w:rsidR="000D6225">
        <w:rPr>
          <w:color w:val="000000"/>
          <w:szCs w:val="28"/>
        </w:rPr>
        <w:t xml:space="preserve"> с</w:t>
      </w:r>
      <w:r w:rsidRPr="005B3482">
        <w:rPr>
          <w:color w:val="000000"/>
          <w:szCs w:val="28"/>
        </w:rPr>
        <w:t>оответствует требованиям эксплуатации;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17</w:t>
      </w:r>
      <w:r w:rsidR="000D6225">
        <w:rPr>
          <w:color w:val="000000"/>
          <w:szCs w:val="28"/>
        </w:rPr>
        <w:t xml:space="preserve"> – </w:t>
      </w:r>
      <w:r w:rsidRPr="005B3482">
        <w:rPr>
          <w:color w:val="000000"/>
          <w:szCs w:val="28"/>
        </w:rPr>
        <w:t>не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введен в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эксплуатацию.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...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В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графе 9</w:t>
      </w:r>
      <w:r w:rsidR="000D6225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«Целевая функция актива» указываются коды функции: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11</w:t>
      </w:r>
      <w:r w:rsidR="000D6225">
        <w:rPr>
          <w:color w:val="000000"/>
          <w:szCs w:val="28"/>
        </w:rPr>
        <w:t xml:space="preserve"> - </w:t>
      </w:r>
      <w:r w:rsidRPr="005B3482">
        <w:rPr>
          <w:color w:val="000000"/>
          <w:szCs w:val="28"/>
        </w:rPr>
        <w:t>продолжить эксплуатацию;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lastRenderedPageBreak/>
        <w:t>12</w:t>
      </w:r>
      <w:r w:rsidR="000D6225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ремонт;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13</w:t>
      </w:r>
      <w:r w:rsidR="000D6225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консервация;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14</w:t>
      </w:r>
      <w:r w:rsidR="000D6225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модернизация, дооснащение (дооборудование);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15</w:t>
      </w:r>
      <w:r w:rsidR="000D6225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реконструкция;</w:t>
      </w:r>
    </w:p>
    <w:p w:rsidR="00846F1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16</w:t>
      </w:r>
      <w:r w:rsidR="000D6225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списание;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17</w:t>
      </w:r>
      <w:r w:rsidR="000D6225">
        <w:rPr>
          <w:color w:val="000000"/>
          <w:szCs w:val="28"/>
        </w:rPr>
        <w:t xml:space="preserve"> - </w:t>
      </w:r>
      <w:r w:rsidRPr="005B3482">
        <w:rPr>
          <w:color w:val="000000"/>
          <w:szCs w:val="28"/>
        </w:rPr>
        <w:t>утилизация.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...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3.2. Инвентаризацию имущества, переданного в</w:t>
      </w:r>
      <w:r w:rsidR="006609D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аренду, комиссия проводит путем фиксации факта получения экономических выгод</w:t>
      </w:r>
      <w:r w:rsidR="006609DE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арендной платы от</w:t>
      </w:r>
      <w:r w:rsidR="006609D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арендатора.</w:t>
      </w:r>
    </w:p>
    <w:p w:rsidR="006609D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Результаты инвентаризации заносятся в</w:t>
      </w:r>
      <w:r w:rsidR="006609D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инвентаризационную опись </w:t>
      </w:r>
      <w:r w:rsidR="006609DE">
        <w:rPr>
          <w:color w:val="000000"/>
          <w:szCs w:val="28"/>
        </w:rPr>
        <w:t xml:space="preserve">                        </w:t>
      </w:r>
      <w:proofErr w:type="gramStart"/>
      <w:r w:rsidR="006609DE">
        <w:rPr>
          <w:color w:val="000000"/>
          <w:szCs w:val="28"/>
        </w:rPr>
        <w:t xml:space="preserve">   </w:t>
      </w:r>
      <w:r w:rsidRPr="005B3482">
        <w:rPr>
          <w:color w:val="000000"/>
          <w:szCs w:val="28"/>
        </w:rPr>
        <w:t>(</w:t>
      </w:r>
      <w:proofErr w:type="gramEnd"/>
      <w:r w:rsidRPr="005B3482">
        <w:rPr>
          <w:color w:val="000000"/>
          <w:szCs w:val="28"/>
        </w:rPr>
        <w:t>ф.</w:t>
      </w:r>
      <w:r w:rsidR="006609D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</w:t>
      </w:r>
      <w:r w:rsidR="001703EF">
        <w:rPr>
          <w:color w:val="000000"/>
          <w:szCs w:val="28"/>
        </w:rPr>
        <w:t>510466</w:t>
      </w:r>
      <w:r w:rsidRPr="005B3482">
        <w:rPr>
          <w:color w:val="000000"/>
          <w:szCs w:val="28"/>
        </w:rPr>
        <w:t xml:space="preserve">). </w:t>
      </w:r>
    </w:p>
    <w:p w:rsidR="006609DE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3.</w:t>
      </w:r>
      <w:r w:rsidR="006609DE">
        <w:rPr>
          <w:color w:val="000000"/>
          <w:szCs w:val="28"/>
        </w:rPr>
        <w:t>3</w:t>
      </w:r>
      <w:r w:rsidRPr="005B3482">
        <w:rPr>
          <w:color w:val="000000"/>
          <w:szCs w:val="28"/>
        </w:rPr>
        <w:t xml:space="preserve">. При инвентаризации </w:t>
      </w:r>
      <w:r w:rsidR="00813751">
        <w:rPr>
          <w:color w:val="000000"/>
          <w:szCs w:val="28"/>
        </w:rPr>
        <w:t>прав пользования активами</w:t>
      </w:r>
      <w:r w:rsidRPr="005B3482">
        <w:rPr>
          <w:color w:val="000000"/>
          <w:szCs w:val="28"/>
        </w:rPr>
        <w:t xml:space="preserve"> комиссия проверяет:</w:t>
      </w:r>
    </w:p>
    <w:p w:rsidR="006609DE" w:rsidRDefault="00FD3D3C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наличие </w:t>
      </w:r>
      <w:r w:rsidR="005B3482" w:rsidRPr="005B3482">
        <w:rPr>
          <w:color w:val="000000"/>
          <w:szCs w:val="28"/>
        </w:rPr>
        <w:t>свидетельств, патент</w:t>
      </w:r>
      <w:r>
        <w:rPr>
          <w:color w:val="000000"/>
          <w:szCs w:val="28"/>
        </w:rPr>
        <w:t>ов</w:t>
      </w:r>
      <w:r w:rsidR="005B3482" w:rsidRPr="005B3482">
        <w:rPr>
          <w:color w:val="000000"/>
          <w:szCs w:val="28"/>
        </w:rPr>
        <w:t xml:space="preserve">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лицензионны</w:t>
      </w:r>
      <w:r>
        <w:rPr>
          <w:color w:val="000000"/>
          <w:szCs w:val="28"/>
        </w:rPr>
        <w:t>х</w:t>
      </w:r>
      <w:r w:rsidR="005B3482" w:rsidRPr="005B3482">
        <w:rPr>
          <w:color w:val="000000"/>
          <w:szCs w:val="28"/>
        </w:rPr>
        <w:t xml:space="preserve"> договор</w:t>
      </w:r>
      <w:r>
        <w:rPr>
          <w:color w:val="000000"/>
          <w:szCs w:val="28"/>
        </w:rPr>
        <w:t>ов</w:t>
      </w:r>
      <w:r w:rsidR="005B3482" w:rsidRPr="005B3482">
        <w:rPr>
          <w:color w:val="000000"/>
          <w:szCs w:val="28"/>
        </w:rPr>
        <w:t>, которые подтверждают исключительные права учреждения на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активы;</w:t>
      </w:r>
    </w:p>
    <w:p w:rsidR="005B3482" w:rsidRPr="005B3482" w:rsidRDefault="00FD3D3C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учтены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ли активы на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балансе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нет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ли ошибок в</w:t>
      </w:r>
      <w:r>
        <w:rPr>
          <w:color w:val="000000"/>
          <w:szCs w:val="28"/>
        </w:rPr>
        <w:t xml:space="preserve"> у</w:t>
      </w:r>
      <w:r w:rsidR="005B3482" w:rsidRPr="005B3482">
        <w:rPr>
          <w:color w:val="000000"/>
          <w:szCs w:val="28"/>
        </w:rPr>
        <w:t>чете.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Результаты инвентаризации заносятся в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инвентаризационную опись </w:t>
      </w:r>
      <w:r w:rsidR="00FD3D3C">
        <w:rPr>
          <w:color w:val="000000"/>
          <w:szCs w:val="28"/>
        </w:rPr>
        <w:t xml:space="preserve">                             </w:t>
      </w:r>
      <w:proofErr w:type="gramStart"/>
      <w:r w:rsidR="00FD3D3C">
        <w:rPr>
          <w:color w:val="000000"/>
          <w:szCs w:val="28"/>
        </w:rPr>
        <w:t xml:space="preserve">   </w:t>
      </w:r>
      <w:r w:rsidRPr="005B3482">
        <w:rPr>
          <w:color w:val="000000"/>
          <w:szCs w:val="28"/>
        </w:rPr>
        <w:t>(</w:t>
      </w:r>
      <w:proofErr w:type="gramEnd"/>
      <w:r w:rsidRPr="005B3482">
        <w:rPr>
          <w:color w:val="000000"/>
          <w:szCs w:val="28"/>
        </w:rPr>
        <w:t>ф.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05</w:t>
      </w:r>
      <w:r w:rsidR="001703EF">
        <w:rPr>
          <w:color w:val="000000"/>
          <w:szCs w:val="28"/>
        </w:rPr>
        <w:t>10466</w:t>
      </w:r>
      <w:r w:rsidRPr="005B3482">
        <w:rPr>
          <w:color w:val="000000"/>
          <w:szCs w:val="28"/>
        </w:rPr>
        <w:t>).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3.</w:t>
      </w:r>
      <w:r w:rsidR="00FD3D3C">
        <w:rPr>
          <w:color w:val="000000"/>
          <w:szCs w:val="28"/>
        </w:rPr>
        <w:t>4</w:t>
      </w:r>
      <w:r w:rsidRPr="005B3482">
        <w:rPr>
          <w:color w:val="000000"/>
          <w:szCs w:val="28"/>
        </w:rPr>
        <w:t>. Материальные запасы комиссия проверяет по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каждому ответственному лицу и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местам хранения. При инвентаризации материальных запасов, которых нет в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учреждении (в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пути, отгруженные, не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оплачены в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срок, на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складах других организаций), проверяется обоснованность сумм на</w:t>
      </w:r>
      <w:r w:rsidR="00FD3D3C">
        <w:rPr>
          <w:color w:val="000000"/>
          <w:szCs w:val="28"/>
        </w:rPr>
        <w:t xml:space="preserve"> с</w:t>
      </w:r>
      <w:r w:rsidRPr="005B3482">
        <w:rPr>
          <w:color w:val="000000"/>
          <w:szCs w:val="28"/>
        </w:rPr>
        <w:t>оответствующих счетах бух</w:t>
      </w:r>
      <w:r w:rsidR="00FD3D3C">
        <w:rPr>
          <w:color w:val="000000"/>
          <w:szCs w:val="28"/>
        </w:rPr>
        <w:t xml:space="preserve">галтерского </w:t>
      </w:r>
      <w:r w:rsidRPr="005B3482">
        <w:rPr>
          <w:color w:val="000000"/>
          <w:szCs w:val="28"/>
        </w:rPr>
        <w:t>учета.</w:t>
      </w:r>
    </w:p>
    <w:p w:rsidR="00FD3D3C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Результаты инвентаризации комиссия отражает в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инвентаризационной описи (ф.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05</w:t>
      </w:r>
      <w:r w:rsidR="001703EF">
        <w:rPr>
          <w:color w:val="000000"/>
          <w:szCs w:val="28"/>
        </w:rPr>
        <w:t>10466</w:t>
      </w:r>
      <w:r w:rsidRPr="005B3482">
        <w:rPr>
          <w:color w:val="000000"/>
          <w:szCs w:val="28"/>
        </w:rPr>
        <w:t>).</w:t>
      </w:r>
      <w:r w:rsidR="00FD3D3C">
        <w:rPr>
          <w:color w:val="000000"/>
          <w:szCs w:val="28"/>
        </w:rPr>
        <w:t xml:space="preserve"> 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Графы 8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9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инвентаризационной описи по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НФА комиссия заполняет следующим образом.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В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графе 8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«Статус объекта учета» указываются коды статусов:</w:t>
      </w:r>
    </w:p>
    <w:p w:rsidR="00FD3D3C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51</w:t>
      </w:r>
      <w:r w:rsidR="00FD3D3C">
        <w:rPr>
          <w:color w:val="000000"/>
          <w:szCs w:val="28"/>
        </w:rPr>
        <w:t xml:space="preserve"> – </w:t>
      </w:r>
      <w:r w:rsidRPr="005B3482">
        <w:rPr>
          <w:color w:val="000000"/>
          <w:szCs w:val="28"/>
        </w:rPr>
        <w:t>в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запасе для использования;</w:t>
      </w:r>
    </w:p>
    <w:p w:rsidR="00FD3D3C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52</w:t>
      </w:r>
      <w:r w:rsidR="00FD3D3C">
        <w:rPr>
          <w:color w:val="000000"/>
          <w:szCs w:val="28"/>
        </w:rPr>
        <w:t xml:space="preserve"> –</w:t>
      </w:r>
      <w:r w:rsidRPr="005B3482">
        <w:rPr>
          <w:color w:val="000000"/>
          <w:szCs w:val="28"/>
        </w:rPr>
        <w:t xml:space="preserve"> в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запасе для хранения;</w:t>
      </w:r>
    </w:p>
    <w:p w:rsidR="00FD3D3C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53</w:t>
      </w:r>
      <w:r w:rsidR="00FD3D3C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ненадлежащего качества;</w:t>
      </w:r>
    </w:p>
    <w:p w:rsidR="00FD3D3C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54</w:t>
      </w:r>
      <w:r w:rsidR="00FD3D3C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поврежден;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55</w:t>
      </w:r>
      <w:r w:rsidR="00FD3D3C">
        <w:rPr>
          <w:color w:val="000000"/>
          <w:szCs w:val="28"/>
        </w:rPr>
        <w:t xml:space="preserve"> - </w:t>
      </w:r>
      <w:r w:rsidRPr="005B3482">
        <w:rPr>
          <w:color w:val="000000"/>
          <w:szCs w:val="28"/>
        </w:rPr>
        <w:t>истек срок хранения.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...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В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графе 9</w:t>
      </w:r>
      <w:r w:rsidR="00FD3D3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«Целевая функция актива» указываются коды функции:</w:t>
      </w:r>
    </w:p>
    <w:p w:rsidR="00FD3D3C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51</w:t>
      </w:r>
      <w:r w:rsidR="00FD3D3C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использовать;</w:t>
      </w:r>
    </w:p>
    <w:p w:rsidR="00FD3D3C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52</w:t>
      </w:r>
      <w:r w:rsidR="00FD3D3C">
        <w:rPr>
          <w:color w:val="000000"/>
          <w:szCs w:val="28"/>
        </w:rPr>
        <w:t xml:space="preserve"> -</w:t>
      </w:r>
      <w:r w:rsidRPr="005B3482">
        <w:rPr>
          <w:color w:val="000000"/>
          <w:szCs w:val="28"/>
        </w:rPr>
        <w:t xml:space="preserve"> продолжить хранение;</w:t>
      </w:r>
    </w:p>
    <w:p w:rsidR="00FD3D3C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53</w:t>
      </w:r>
      <w:r w:rsidR="00FD3D3C">
        <w:rPr>
          <w:color w:val="000000"/>
          <w:szCs w:val="28"/>
        </w:rPr>
        <w:t xml:space="preserve"> - </w:t>
      </w:r>
      <w:r w:rsidRPr="005B3482">
        <w:rPr>
          <w:color w:val="000000"/>
          <w:szCs w:val="28"/>
        </w:rPr>
        <w:t>списать;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54</w:t>
      </w:r>
      <w:r w:rsidR="002A06DC">
        <w:rPr>
          <w:color w:val="000000"/>
          <w:szCs w:val="28"/>
        </w:rPr>
        <w:t xml:space="preserve"> - </w:t>
      </w:r>
      <w:r w:rsidRPr="005B3482">
        <w:rPr>
          <w:color w:val="000000"/>
          <w:szCs w:val="28"/>
        </w:rPr>
        <w:t>отремонтировать.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...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lastRenderedPageBreak/>
        <w:t>3.</w:t>
      </w:r>
      <w:r w:rsidR="002A06DC">
        <w:rPr>
          <w:color w:val="000000"/>
          <w:szCs w:val="28"/>
        </w:rPr>
        <w:t>5</w:t>
      </w:r>
      <w:r w:rsidRPr="005B3482">
        <w:rPr>
          <w:color w:val="000000"/>
          <w:szCs w:val="28"/>
        </w:rPr>
        <w:t>. При инвентаризации денежных средств на</w:t>
      </w:r>
      <w:r w:rsidR="0099054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лицевых и</w:t>
      </w:r>
      <w:r w:rsidR="0099054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банковских счетах комиссия сверяет остатки на</w:t>
      </w:r>
      <w:r w:rsidR="0099054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счетах 201.11, 201.21, 201.22, 201.26, 201.27</w:t>
      </w:r>
      <w:r w:rsidR="0099054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 выписками из</w:t>
      </w:r>
      <w:r w:rsidR="0099054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лицевых и</w:t>
      </w:r>
      <w:r w:rsidR="0099054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банковских счетов.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Результаты инвентаризации комиссия отражает в</w:t>
      </w:r>
      <w:r w:rsidR="0099054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инвентаризационной описи (ф.</w:t>
      </w:r>
      <w:r w:rsidR="0099054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05</w:t>
      </w:r>
      <w:r w:rsidR="001703EF">
        <w:rPr>
          <w:color w:val="000000"/>
          <w:szCs w:val="28"/>
        </w:rPr>
        <w:t>10464</w:t>
      </w:r>
      <w:r w:rsidRPr="005B3482">
        <w:rPr>
          <w:color w:val="000000"/>
          <w:szCs w:val="28"/>
        </w:rPr>
        <w:t>).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3.</w:t>
      </w:r>
      <w:r w:rsidR="00990543">
        <w:rPr>
          <w:color w:val="000000"/>
          <w:szCs w:val="28"/>
        </w:rPr>
        <w:t>6</w:t>
      </w:r>
      <w:r w:rsidRPr="005B3482">
        <w:rPr>
          <w:color w:val="000000"/>
          <w:szCs w:val="28"/>
        </w:rPr>
        <w:t>. Проверк</w:t>
      </w:r>
      <w:r w:rsidR="00990543">
        <w:rPr>
          <w:color w:val="000000"/>
          <w:szCs w:val="28"/>
        </w:rPr>
        <w:t>а</w:t>
      </w:r>
      <w:r w:rsidRPr="005B3482">
        <w:rPr>
          <w:color w:val="000000"/>
          <w:szCs w:val="28"/>
        </w:rPr>
        <w:t xml:space="preserve"> наличных денег в</w:t>
      </w:r>
      <w:r w:rsidR="0099054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кассе</w:t>
      </w:r>
      <w:r w:rsidR="00990543">
        <w:rPr>
          <w:color w:val="000000"/>
          <w:szCs w:val="28"/>
        </w:rPr>
        <w:t>.</w:t>
      </w:r>
      <w:r w:rsidRPr="005B3482">
        <w:rPr>
          <w:color w:val="000000"/>
          <w:szCs w:val="28"/>
        </w:rPr>
        <w:t xml:space="preserve"> Суммы наличных денег должны соответствовать данным </w:t>
      </w:r>
      <w:r w:rsidR="00990543">
        <w:rPr>
          <w:color w:val="000000"/>
          <w:szCs w:val="28"/>
        </w:rPr>
        <w:t xml:space="preserve">кассовой </w:t>
      </w:r>
      <w:r w:rsidRPr="005B3482">
        <w:rPr>
          <w:color w:val="000000"/>
          <w:szCs w:val="28"/>
        </w:rPr>
        <w:t>книги.</w:t>
      </w:r>
    </w:p>
    <w:p w:rsidR="00990543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Инвентаризации подлежат:</w:t>
      </w:r>
    </w:p>
    <w:p w:rsidR="00990543" w:rsidRDefault="00895E5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наличные деньги;</w:t>
      </w:r>
    </w:p>
    <w:p w:rsidR="00990543" w:rsidRDefault="00895E5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бланки строгой отчетности;</w:t>
      </w:r>
    </w:p>
    <w:p w:rsidR="00990543" w:rsidRDefault="00895E5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денежные документы;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Инвентаризация наличных денежных средств, денежных документов и</w:t>
      </w:r>
      <w:r w:rsidR="0004176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 w:rsidR="0004176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конечные номера бланков.</w:t>
      </w:r>
    </w:p>
    <w:p w:rsidR="00041769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В</w:t>
      </w:r>
      <w:r w:rsidR="0004176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ходе инвентаризации кассы комиссия:</w:t>
      </w:r>
    </w:p>
    <w:p w:rsidR="00041769" w:rsidRDefault="002C08A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проверяет кассовую книгу, отчеты кассира, приходные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расходные кассовые ордера, журнал регистрации приходных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расходных кассовых ордеров, доверенности на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получение денег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д</w:t>
      </w:r>
      <w:r w:rsidR="005B3482" w:rsidRPr="005B3482">
        <w:rPr>
          <w:color w:val="000000"/>
          <w:szCs w:val="28"/>
        </w:rPr>
        <w:t>ругие документы кассовой дисциплины;</w:t>
      </w:r>
    </w:p>
    <w:p w:rsidR="00041769" w:rsidRDefault="002C08A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сверяет суммы, оприходованные в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кассу, с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суммами, списанными с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лицевого (расчетного) счета;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Результаты инвентаризации наличных денежных средств комиссия отражает в</w:t>
      </w:r>
      <w:r w:rsidR="002C08A9">
        <w:rPr>
          <w:color w:val="000000"/>
          <w:szCs w:val="28"/>
        </w:rPr>
        <w:t xml:space="preserve"> и</w:t>
      </w:r>
      <w:r w:rsidRPr="005B3482">
        <w:rPr>
          <w:color w:val="000000"/>
          <w:szCs w:val="28"/>
        </w:rPr>
        <w:t>нвентаризационной описи (ф.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05</w:t>
      </w:r>
      <w:r w:rsidR="001703EF">
        <w:rPr>
          <w:color w:val="000000"/>
          <w:szCs w:val="28"/>
        </w:rPr>
        <w:t>10467</w:t>
      </w:r>
      <w:r w:rsidRPr="005B3482">
        <w:rPr>
          <w:color w:val="000000"/>
          <w:szCs w:val="28"/>
        </w:rPr>
        <w:t>). Результаты инвентаризации денежных документов и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бланков строгой отчетности</w:t>
      </w:r>
      <w:r w:rsidR="002C08A9">
        <w:rPr>
          <w:color w:val="000000"/>
          <w:szCs w:val="28"/>
        </w:rPr>
        <w:t xml:space="preserve"> – </w:t>
      </w:r>
      <w:r w:rsidRPr="005B3482">
        <w:rPr>
          <w:color w:val="000000"/>
          <w:szCs w:val="28"/>
        </w:rPr>
        <w:t>в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инвентаризационной описи (ф.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05</w:t>
      </w:r>
      <w:r w:rsidR="001703EF">
        <w:rPr>
          <w:color w:val="000000"/>
          <w:szCs w:val="28"/>
        </w:rPr>
        <w:t>10465</w:t>
      </w:r>
      <w:r w:rsidRPr="005B3482">
        <w:rPr>
          <w:color w:val="000000"/>
          <w:szCs w:val="28"/>
        </w:rPr>
        <w:t>).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3.</w:t>
      </w:r>
      <w:r w:rsidR="002C08A9">
        <w:rPr>
          <w:color w:val="000000"/>
          <w:szCs w:val="28"/>
        </w:rPr>
        <w:t>7</w:t>
      </w:r>
      <w:r w:rsidRPr="005B3482">
        <w:rPr>
          <w:color w:val="000000"/>
          <w:szCs w:val="28"/>
        </w:rPr>
        <w:t>. При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инвентаризации полученного в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аренду имущества комиссия проверяет сохранность имущества, а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также проверяет документы на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право аренды: договор аренды, акт приема-передачи. Цена договора сверяется с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данными бухгалтерского учета. Результаты инвентаризации комиссия отражает в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инвентаризационной описи (ф.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05</w:t>
      </w:r>
      <w:r w:rsidR="001703EF">
        <w:rPr>
          <w:color w:val="000000"/>
          <w:szCs w:val="28"/>
        </w:rPr>
        <w:t>10466</w:t>
      </w:r>
      <w:r w:rsidRPr="005B3482">
        <w:rPr>
          <w:color w:val="000000"/>
          <w:szCs w:val="28"/>
        </w:rPr>
        <w:t>).</w:t>
      </w:r>
    </w:p>
    <w:p w:rsidR="002C08A9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3.</w:t>
      </w:r>
      <w:r w:rsidR="002C08A9">
        <w:rPr>
          <w:color w:val="000000"/>
          <w:szCs w:val="28"/>
        </w:rPr>
        <w:t>8</w:t>
      </w:r>
      <w:r w:rsidRPr="005B3482">
        <w:rPr>
          <w:color w:val="000000"/>
          <w:szCs w:val="28"/>
        </w:rPr>
        <w:t>. Инвентаризацию расчетов с</w:t>
      </w:r>
      <w:r w:rsidR="002C08A9">
        <w:rPr>
          <w:color w:val="000000"/>
          <w:szCs w:val="28"/>
        </w:rPr>
        <w:t xml:space="preserve"> д</w:t>
      </w:r>
      <w:r w:rsidRPr="005B3482">
        <w:rPr>
          <w:color w:val="000000"/>
          <w:szCs w:val="28"/>
        </w:rPr>
        <w:t>ебиторами и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кредиторами комиссия проводит методом подтверждения, выверки (интеграции) с</w:t>
      </w:r>
      <w:r w:rsidR="002C08A9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учетом следующих особенностей:</w:t>
      </w:r>
    </w:p>
    <w:p w:rsidR="00041769" w:rsidRDefault="002C08A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определяет сроки возникновения задолженности;</w:t>
      </w:r>
    </w:p>
    <w:p w:rsidR="00041769" w:rsidRDefault="002C08A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выявляет суммы невыплаченной зарплаты (депонированные суммы), 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также переплаты сотрудникам;</w:t>
      </w:r>
    </w:p>
    <w:p w:rsidR="00041769" w:rsidRDefault="002C08A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сверяет данные бух</w:t>
      </w:r>
      <w:r>
        <w:rPr>
          <w:color w:val="000000"/>
          <w:szCs w:val="28"/>
        </w:rPr>
        <w:t xml:space="preserve">галтерского </w:t>
      </w:r>
      <w:r w:rsidR="005B3482" w:rsidRPr="005B3482">
        <w:rPr>
          <w:color w:val="000000"/>
          <w:szCs w:val="28"/>
        </w:rPr>
        <w:t>учета с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суммами в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актах сверки с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покупателями (заказчиками)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поставщиками (исполнителями, подрядчиками), 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также с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бюджетом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внебюджетными фондами</w:t>
      </w:r>
      <w:r>
        <w:rPr>
          <w:color w:val="000000"/>
          <w:szCs w:val="28"/>
        </w:rPr>
        <w:t xml:space="preserve"> –</w:t>
      </w:r>
      <w:r w:rsidR="005B3482" w:rsidRPr="005B3482">
        <w:rPr>
          <w:color w:val="000000"/>
          <w:szCs w:val="28"/>
        </w:rPr>
        <w:t xml:space="preserve"> по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налогам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взносам;</w:t>
      </w:r>
    </w:p>
    <w:p w:rsidR="002D7959" w:rsidRDefault="002C08A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проверяет обоснованность задолженности по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недостачам, хищениям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ущербам;</w:t>
      </w:r>
    </w:p>
    <w:p w:rsidR="005B3482" w:rsidRPr="005B3482" w:rsidRDefault="002C08A9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- </w:t>
      </w:r>
      <w:r w:rsidR="005B3482" w:rsidRPr="005B3482">
        <w:rPr>
          <w:color w:val="000000"/>
          <w:szCs w:val="28"/>
        </w:rPr>
        <w:t>выявляет кредиторскую задолженность, не</w:t>
      </w:r>
      <w:r w:rsidR="002D7959"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востребованную кредиторами, а</w:t>
      </w:r>
      <w:r w:rsidR="002D7959"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также дебиторскую задолженность, безнадежную к</w:t>
      </w:r>
      <w:r w:rsidR="002D7959"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взысканию и</w:t>
      </w:r>
      <w:r w:rsidR="002D7959"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сомнительную.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Результаты инвентаризации комиссия отражает в</w:t>
      </w:r>
      <w:r w:rsidR="001808A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инвентаризационной описи (ф.</w:t>
      </w:r>
      <w:r w:rsidR="001808A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05</w:t>
      </w:r>
      <w:r w:rsidR="001703EF">
        <w:rPr>
          <w:color w:val="000000"/>
          <w:szCs w:val="28"/>
        </w:rPr>
        <w:t>10469</w:t>
      </w:r>
      <w:r w:rsidRPr="005B3482">
        <w:rPr>
          <w:color w:val="000000"/>
          <w:szCs w:val="28"/>
        </w:rPr>
        <w:t>).</w:t>
      </w:r>
    </w:p>
    <w:p w:rsidR="001808AA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3.</w:t>
      </w:r>
      <w:r w:rsidR="001808AA">
        <w:rPr>
          <w:color w:val="000000"/>
          <w:szCs w:val="28"/>
        </w:rPr>
        <w:t>9</w:t>
      </w:r>
      <w:r w:rsidRPr="005B3482">
        <w:rPr>
          <w:color w:val="000000"/>
          <w:szCs w:val="28"/>
        </w:rPr>
        <w:t>. При инвентаризации расходов будущих периодов комиссия проверяет:</w:t>
      </w:r>
    </w:p>
    <w:p w:rsidR="001808AA" w:rsidRDefault="001808AA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суммы расходов из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документов, подтверждающих расходы будущих периодов</w:t>
      </w:r>
      <w:r>
        <w:rPr>
          <w:color w:val="000000"/>
          <w:szCs w:val="28"/>
        </w:rPr>
        <w:t xml:space="preserve"> -</w:t>
      </w:r>
      <w:r w:rsidR="005B3482" w:rsidRPr="005B3482">
        <w:rPr>
          <w:color w:val="000000"/>
          <w:szCs w:val="28"/>
        </w:rPr>
        <w:t xml:space="preserve"> счетов, актов, договоров, накладных;</w:t>
      </w:r>
    </w:p>
    <w:p w:rsidR="001808AA" w:rsidRDefault="001808AA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соответствие периода учета расходов периоду, который установлен в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учетной политике;</w:t>
      </w:r>
    </w:p>
    <w:p w:rsidR="005B3482" w:rsidRPr="005B3482" w:rsidRDefault="001808AA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правильность сумм, списываемых на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расходы текущего года.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Результаты инвентаризации комиссия отражает в</w:t>
      </w:r>
      <w:r w:rsidR="001808A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акте инвентаризации расходов будущих периодов (ф.</w:t>
      </w:r>
      <w:r w:rsidR="001808A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0317012).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3.1</w:t>
      </w:r>
      <w:r w:rsidR="00437CAB">
        <w:rPr>
          <w:color w:val="000000"/>
          <w:szCs w:val="28"/>
        </w:rPr>
        <w:t>0</w:t>
      </w:r>
      <w:r w:rsidRPr="005B3482">
        <w:rPr>
          <w:color w:val="000000"/>
          <w:szCs w:val="28"/>
        </w:rPr>
        <w:t>. При инвентаризации резервов предстоящих расходов комиссия проверяет правильность их</w:t>
      </w:r>
      <w:r w:rsidR="00437CAB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расчета и</w:t>
      </w:r>
      <w:r w:rsidR="00437CAB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обоснованность создания.</w:t>
      </w:r>
    </w:p>
    <w:p w:rsidR="00437CAB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В</w:t>
      </w:r>
      <w:r w:rsidR="005C21B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части резерва на</w:t>
      </w:r>
      <w:r w:rsidR="005C21B7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оплату отпусков проверяются:</w:t>
      </w:r>
    </w:p>
    <w:p w:rsidR="00437CAB" w:rsidRDefault="002F226A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количество дней неиспользованного отпуска;</w:t>
      </w:r>
    </w:p>
    <w:p w:rsidR="00437CAB" w:rsidRDefault="002F226A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среднедневная сумма расходов на</w:t>
      </w:r>
      <w:r w:rsidR="005B55D2"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оплату труда;</w:t>
      </w:r>
    </w:p>
    <w:p w:rsidR="005B3482" w:rsidRPr="005B3482" w:rsidRDefault="002F226A" w:rsidP="00D16673">
      <w:pPr>
        <w:spacing w:line="276" w:lineRule="auto"/>
        <w:ind w:right="-2"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5B3482" w:rsidRPr="005B3482">
        <w:rPr>
          <w:color w:val="000000"/>
          <w:szCs w:val="28"/>
        </w:rPr>
        <w:t>сумма отчислений на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обязательное социальное страхование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на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страхование от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несчастных случаев и</w:t>
      </w:r>
      <w:r>
        <w:rPr>
          <w:color w:val="000000"/>
          <w:szCs w:val="28"/>
        </w:rPr>
        <w:t xml:space="preserve"> </w:t>
      </w:r>
      <w:r w:rsidR="005B3482" w:rsidRPr="005B3482">
        <w:rPr>
          <w:color w:val="000000"/>
          <w:szCs w:val="28"/>
        </w:rPr>
        <w:t>профзаболеваний.</w:t>
      </w:r>
    </w:p>
    <w:p w:rsidR="005B3482" w:rsidRP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Результаты инвентаризации комиссия отражает в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акте инвентаризации резервов, форма которого утверждена в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учетной политике </w:t>
      </w:r>
      <w:r w:rsidR="002F226A">
        <w:rPr>
          <w:color w:val="000000"/>
          <w:szCs w:val="28"/>
        </w:rPr>
        <w:t>Финансового управления</w:t>
      </w:r>
      <w:r w:rsidRPr="005B3482">
        <w:rPr>
          <w:color w:val="000000"/>
          <w:szCs w:val="28"/>
        </w:rPr>
        <w:t>.</w:t>
      </w:r>
    </w:p>
    <w:p w:rsidR="005B3482" w:rsidRPr="005B3482" w:rsidRDefault="005B3482" w:rsidP="002F226A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3.1</w:t>
      </w:r>
      <w:r w:rsidR="002F226A">
        <w:rPr>
          <w:color w:val="000000"/>
          <w:szCs w:val="28"/>
        </w:rPr>
        <w:t>1</w:t>
      </w:r>
      <w:r w:rsidRPr="005B3482">
        <w:rPr>
          <w:color w:val="000000"/>
          <w:szCs w:val="28"/>
        </w:rPr>
        <w:t>. При инвентаризации доходов будущих периодов комиссия проверяет правомерность отнесения полученных доходов к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доходам будущих периодов. </w:t>
      </w:r>
    </w:p>
    <w:p w:rsidR="005B3482" w:rsidRDefault="005B3482" w:rsidP="00D16673">
      <w:pPr>
        <w:spacing w:line="276" w:lineRule="auto"/>
        <w:ind w:right="-2" w:firstLine="851"/>
        <w:rPr>
          <w:color w:val="000000"/>
          <w:szCs w:val="28"/>
        </w:rPr>
      </w:pPr>
      <w:r w:rsidRPr="005B3482">
        <w:rPr>
          <w:color w:val="000000"/>
          <w:szCs w:val="28"/>
        </w:rPr>
        <w:t>Результаты инвентаризации комиссия отражает в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акте инвентаризации доходов будущих периодов, форма которого утверждена в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учетной политике </w:t>
      </w:r>
      <w:r w:rsidR="002F226A">
        <w:rPr>
          <w:color w:val="000000"/>
          <w:szCs w:val="28"/>
        </w:rPr>
        <w:t>Финансового управления</w:t>
      </w:r>
      <w:r w:rsidRPr="005B3482">
        <w:rPr>
          <w:color w:val="000000"/>
          <w:szCs w:val="28"/>
        </w:rPr>
        <w:t>.</w:t>
      </w:r>
    </w:p>
    <w:p w:rsidR="00F12FB7" w:rsidRPr="005B3482" w:rsidRDefault="00F12FB7" w:rsidP="00D16673">
      <w:pPr>
        <w:spacing w:line="276" w:lineRule="auto"/>
        <w:ind w:right="-2" w:firstLine="851"/>
        <w:rPr>
          <w:color w:val="000000"/>
          <w:szCs w:val="28"/>
        </w:rPr>
      </w:pPr>
    </w:p>
    <w:p w:rsidR="005B3482" w:rsidRPr="005B3482" w:rsidRDefault="005B3482" w:rsidP="002F226A">
      <w:pPr>
        <w:spacing w:line="276" w:lineRule="auto"/>
        <w:ind w:right="-2"/>
        <w:jc w:val="center"/>
        <w:rPr>
          <w:b/>
          <w:bCs/>
          <w:color w:val="252525"/>
          <w:spacing w:val="-2"/>
          <w:szCs w:val="28"/>
        </w:rPr>
      </w:pPr>
      <w:r w:rsidRPr="005B3482">
        <w:rPr>
          <w:b/>
          <w:bCs/>
          <w:color w:val="252525"/>
          <w:spacing w:val="-2"/>
          <w:szCs w:val="28"/>
        </w:rPr>
        <w:t>4. Оформление результатов инвентаризации</w:t>
      </w:r>
    </w:p>
    <w:p w:rsidR="005B3482" w:rsidRPr="005B3482" w:rsidRDefault="005B3482" w:rsidP="00491C06">
      <w:pPr>
        <w:spacing w:line="276" w:lineRule="auto"/>
        <w:ind w:right="-2"/>
        <w:rPr>
          <w:color w:val="000000"/>
          <w:szCs w:val="28"/>
        </w:rPr>
      </w:pPr>
      <w:r w:rsidRPr="005B3482">
        <w:rPr>
          <w:color w:val="000000"/>
          <w:szCs w:val="28"/>
        </w:rPr>
        <w:t>4.1. После осмотров в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ходе инвентаризации инвентаризационная комиссия проводит заседание с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соблюдением кворума</w:t>
      </w:r>
      <w:r w:rsidR="002F226A">
        <w:rPr>
          <w:color w:val="000000"/>
          <w:szCs w:val="28"/>
        </w:rPr>
        <w:t xml:space="preserve"> –</w:t>
      </w:r>
      <w:r w:rsidRPr="005B3482">
        <w:rPr>
          <w:color w:val="000000"/>
          <w:szCs w:val="28"/>
        </w:rPr>
        <w:t xml:space="preserve"> не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менее 2/3 от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общего числа членов комиссии. Если кворума нет, председатель должен перенести заседание на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новую дату, которая попадает в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период инвентаризации. </w:t>
      </w:r>
    </w:p>
    <w:p w:rsidR="005B3482" w:rsidRPr="005B3482" w:rsidRDefault="005B3482" w:rsidP="00491C06">
      <w:pPr>
        <w:spacing w:line="276" w:lineRule="auto"/>
        <w:ind w:right="-2"/>
        <w:rPr>
          <w:color w:val="000000"/>
          <w:szCs w:val="28"/>
        </w:rPr>
      </w:pPr>
      <w:r w:rsidRPr="005B3482">
        <w:rPr>
          <w:color w:val="000000"/>
          <w:szCs w:val="28"/>
        </w:rPr>
        <w:t>В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данных бухгалтерского учета. Решения и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заключения комиссии оформляются документально</w:t>
      </w:r>
      <w:r w:rsidR="002F226A">
        <w:rPr>
          <w:color w:val="000000"/>
          <w:szCs w:val="28"/>
        </w:rPr>
        <w:t xml:space="preserve"> –</w:t>
      </w:r>
      <w:r w:rsidRPr="005B3482">
        <w:rPr>
          <w:color w:val="000000"/>
          <w:szCs w:val="28"/>
        </w:rPr>
        <w:t xml:space="preserve"> в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инвентаризационных описях, актах, ведомостях.</w:t>
      </w:r>
    </w:p>
    <w:p w:rsidR="005B3482" w:rsidRPr="005B3482" w:rsidRDefault="005B3482" w:rsidP="00491C06">
      <w:pPr>
        <w:spacing w:line="276" w:lineRule="auto"/>
        <w:ind w:right="-2"/>
        <w:rPr>
          <w:color w:val="000000"/>
          <w:szCs w:val="28"/>
        </w:rPr>
      </w:pPr>
      <w:r w:rsidRPr="005B3482">
        <w:rPr>
          <w:color w:val="000000"/>
          <w:szCs w:val="28"/>
        </w:rPr>
        <w:t>4.2. Правильно оформленные инвентаризационной комиссией и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подписанные всеми ее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членами и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ответственными лицами инвентаризационные описи (сличительные ведомости), акты о</w:t>
      </w:r>
      <w:r w:rsidR="002F226A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результатах инвентаризации передаются в</w:t>
      </w:r>
      <w:r w:rsidR="002F226A">
        <w:rPr>
          <w:color w:val="000000"/>
          <w:szCs w:val="28"/>
        </w:rPr>
        <w:t xml:space="preserve"> </w:t>
      </w:r>
      <w:r w:rsidR="001F4FCC">
        <w:rPr>
          <w:color w:val="000000"/>
          <w:szCs w:val="28"/>
        </w:rPr>
        <w:t>отдел бухгалтерского учета и отчетности</w:t>
      </w:r>
      <w:r w:rsidRPr="005B3482">
        <w:rPr>
          <w:color w:val="000000"/>
          <w:szCs w:val="28"/>
        </w:rPr>
        <w:t xml:space="preserve"> для выверки данных фактического </w:t>
      </w:r>
      <w:r w:rsidRPr="005B3482">
        <w:rPr>
          <w:color w:val="000000"/>
          <w:szCs w:val="28"/>
        </w:rPr>
        <w:lastRenderedPageBreak/>
        <w:t>наличия имущественно-материальных и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других ценностей, финансовых активов и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обязательств с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данными бухгалтерского учета.</w:t>
      </w:r>
    </w:p>
    <w:p w:rsidR="005B3482" w:rsidRPr="005B3482" w:rsidRDefault="005B3482" w:rsidP="00491C06">
      <w:pPr>
        <w:spacing w:line="276" w:lineRule="auto"/>
        <w:ind w:right="-2"/>
        <w:rPr>
          <w:color w:val="000000"/>
          <w:szCs w:val="28"/>
        </w:rPr>
      </w:pPr>
      <w:r w:rsidRPr="005B3482">
        <w:rPr>
          <w:color w:val="000000"/>
          <w:szCs w:val="28"/>
        </w:rPr>
        <w:t>4.3. Выявленные расхождения в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инвентаризационных описях (сличительных ведомостях) отражаются в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акте о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результатах инвентаризации (ф.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0510463). Акт подписывается всеми членами инвентаризационной комиссии и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утверждается </w:t>
      </w:r>
      <w:r w:rsidR="001F4FCC">
        <w:rPr>
          <w:color w:val="000000"/>
          <w:szCs w:val="28"/>
        </w:rPr>
        <w:t>начальником Финансового управления</w:t>
      </w:r>
      <w:r w:rsidRPr="005B3482">
        <w:rPr>
          <w:color w:val="000000"/>
          <w:szCs w:val="28"/>
        </w:rPr>
        <w:t>.</w:t>
      </w:r>
    </w:p>
    <w:p w:rsidR="005B3482" w:rsidRPr="005B3482" w:rsidRDefault="005B3482" w:rsidP="00491C06">
      <w:pPr>
        <w:spacing w:line="276" w:lineRule="auto"/>
        <w:ind w:right="-2"/>
        <w:rPr>
          <w:color w:val="000000"/>
          <w:szCs w:val="28"/>
        </w:rPr>
      </w:pPr>
      <w:r w:rsidRPr="005B3482">
        <w:rPr>
          <w:color w:val="000000"/>
          <w:szCs w:val="28"/>
        </w:rPr>
        <w:t>4.4. После завершения инвентаризации выявленные расхождения (неучтенные объекты, недостачи) должны быть отражены в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бухгалтерском учете, а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при необходимости – материалы направлены в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судебные органы для предъявления гражданского иска.</w:t>
      </w:r>
    </w:p>
    <w:p w:rsidR="005B3482" w:rsidRPr="005B3482" w:rsidRDefault="005B3482" w:rsidP="00491C06">
      <w:pPr>
        <w:spacing w:line="276" w:lineRule="auto"/>
        <w:ind w:right="-2"/>
        <w:rPr>
          <w:color w:val="000000"/>
          <w:szCs w:val="28"/>
        </w:rPr>
      </w:pPr>
      <w:r w:rsidRPr="005B3482">
        <w:rPr>
          <w:color w:val="000000"/>
          <w:szCs w:val="28"/>
        </w:rPr>
        <w:t>4.5. Результаты инвентаризации отражаются в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бухгалтерском учете и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отчетности того месяца, в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котором была закончена инвентаризация, а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</w:t>
      </w:r>
      <w:r w:rsidR="001F4FCC">
        <w:rPr>
          <w:color w:val="000000"/>
          <w:szCs w:val="28"/>
        </w:rPr>
        <w:t xml:space="preserve"> г</w:t>
      </w:r>
      <w:r w:rsidRPr="005B3482">
        <w:rPr>
          <w:color w:val="000000"/>
          <w:szCs w:val="28"/>
        </w:rPr>
        <w:t>одовой инвентаризации</w:t>
      </w:r>
      <w:r w:rsidR="001F4FCC">
        <w:rPr>
          <w:color w:val="000000"/>
          <w:szCs w:val="28"/>
        </w:rPr>
        <w:t xml:space="preserve"> – </w:t>
      </w:r>
      <w:r w:rsidRPr="005B3482">
        <w:rPr>
          <w:color w:val="000000"/>
          <w:szCs w:val="28"/>
        </w:rPr>
        <w:t>в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годовом бухгалтерском отчете.</w:t>
      </w:r>
    </w:p>
    <w:p w:rsidR="001F4FCC" w:rsidRDefault="005B3482" w:rsidP="00491C06">
      <w:pPr>
        <w:spacing w:line="276" w:lineRule="auto"/>
        <w:ind w:right="-2"/>
        <w:rPr>
          <w:color w:val="000000"/>
          <w:szCs w:val="28"/>
        </w:rPr>
      </w:pPr>
      <w:r w:rsidRPr="005B3482">
        <w:rPr>
          <w:color w:val="000000"/>
          <w:szCs w:val="28"/>
        </w:rPr>
        <w:t>4.6. На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ответственного лица по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причинам расхождений с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данными бухгалтерского учета. В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случае недостачи или порчи имущества комиссия оценивает, в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том числе на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основе объяснений ответственного лица, имеются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ли основания для возмещения недостачи или ущерба. Результат оценки указывается в</w:t>
      </w:r>
      <w:r w:rsidR="001F4FCC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решении комиссии.</w:t>
      </w:r>
      <w:r w:rsidR="001F4FCC">
        <w:rPr>
          <w:color w:val="000000"/>
          <w:szCs w:val="28"/>
        </w:rPr>
        <w:t xml:space="preserve"> </w:t>
      </w:r>
    </w:p>
    <w:p w:rsidR="00F12FB7" w:rsidRDefault="00F12FB7" w:rsidP="00491C06">
      <w:pPr>
        <w:spacing w:line="276" w:lineRule="auto"/>
        <w:ind w:right="-2"/>
        <w:rPr>
          <w:color w:val="000000"/>
          <w:szCs w:val="28"/>
        </w:rPr>
      </w:pPr>
    </w:p>
    <w:p w:rsidR="00690871" w:rsidRDefault="005B3482" w:rsidP="001F4FCC">
      <w:pPr>
        <w:spacing w:line="276" w:lineRule="auto"/>
        <w:ind w:right="-2"/>
        <w:jc w:val="center"/>
        <w:rPr>
          <w:b/>
          <w:bCs/>
          <w:color w:val="252525"/>
          <w:spacing w:val="-2"/>
          <w:szCs w:val="28"/>
        </w:rPr>
      </w:pPr>
      <w:r w:rsidRPr="005B3482">
        <w:rPr>
          <w:b/>
          <w:bCs/>
          <w:color w:val="252525"/>
          <w:spacing w:val="-2"/>
          <w:szCs w:val="28"/>
        </w:rPr>
        <w:t>5. Особенности инвентаризации имущества с</w:t>
      </w:r>
      <w:r w:rsidR="00EA4153">
        <w:rPr>
          <w:b/>
          <w:bCs/>
          <w:color w:val="252525"/>
          <w:spacing w:val="-2"/>
          <w:szCs w:val="28"/>
        </w:rPr>
        <w:t xml:space="preserve"> </w:t>
      </w:r>
      <w:r w:rsidRPr="005B3482">
        <w:rPr>
          <w:b/>
          <w:bCs/>
          <w:color w:val="252525"/>
          <w:spacing w:val="-2"/>
          <w:szCs w:val="28"/>
        </w:rPr>
        <w:t xml:space="preserve">помощью </w:t>
      </w:r>
    </w:p>
    <w:p w:rsidR="005B3482" w:rsidRPr="005B3482" w:rsidRDefault="005B3482" w:rsidP="001F4FCC">
      <w:pPr>
        <w:spacing w:line="276" w:lineRule="auto"/>
        <w:ind w:right="-2"/>
        <w:jc w:val="center"/>
        <w:rPr>
          <w:b/>
          <w:bCs/>
          <w:color w:val="252525"/>
          <w:spacing w:val="-2"/>
          <w:szCs w:val="28"/>
        </w:rPr>
      </w:pPr>
      <w:r w:rsidRPr="005B3482">
        <w:rPr>
          <w:b/>
          <w:bCs/>
          <w:color w:val="252525"/>
          <w:spacing w:val="-2"/>
          <w:szCs w:val="28"/>
        </w:rPr>
        <w:t>видео- и</w:t>
      </w:r>
      <w:r w:rsidR="00EA4153">
        <w:rPr>
          <w:b/>
          <w:bCs/>
          <w:color w:val="252525"/>
          <w:spacing w:val="-2"/>
          <w:szCs w:val="28"/>
        </w:rPr>
        <w:t xml:space="preserve"> </w:t>
      </w:r>
      <w:r w:rsidRPr="005B3482">
        <w:rPr>
          <w:b/>
          <w:bCs/>
          <w:color w:val="252525"/>
          <w:spacing w:val="-2"/>
          <w:szCs w:val="28"/>
        </w:rPr>
        <w:t>фотофиксации</w:t>
      </w:r>
    </w:p>
    <w:p w:rsidR="005B3482" w:rsidRPr="005B3482" w:rsidRDefault="005B3482" w:rsidP="00491C06">
      <w:pPr>
        <w:spacing w:line="276" w:lineRule="auto"/>
        <w:ind w:right="-2"/>
        <w:rPr>
          <w:color w:val="000000"/>
          <w:szCs w:val="28"/>
        </w:rPr>
      </w:pPr>
      <w:r w:rsidRPr="005B3482">
        <w:rPr>
          <w:color w:val="000000"/>
          <w:szCs w:val="28"/>
        </w:rPr>
        <w:t>5.1. Инвентаризация имущества производится по</w:t>
      </w:r>
      <w:r w:rsidR="00494DB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его местонахождению и</w:t>
      </w:r>
      <w:r w:rsidR="00494DB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</w:t>
      </w:r>
      <w:r w:rsidR="00494DB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разрезе ответственных лиц. Инвентаризируется имущество с помощью видео- и</w:t>
      </w:r>
      <w:r w:rsidR="00494DB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фотофиксации в</w:t>
      </w:r>
      <w:r w:rsidR="00494DB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режиме реального времени.</w:t>
      </w:r>
    </w:p>
    <w:p w:rsidR="00EA4153" w:rsidRDefault="005B3482" w:rsidP="00491C06">
      <w:pPr>
        <w:spacing w:line="276" w:lineRule="auto"/>
        <w:ind w:right="-2"/>
        <w:rPr>
          <w:color w:val="000000"/>
          <w:szCs w:val="28"/>
        </w:rPr>
      </w:pPr>
      <w:r w:rsidRPr="005B3482">
        <w:rPr>
          <w:color w:val="000000"/>
          <w:szCs w:val="28"/>
        </w:rPr>
        <w:t>5.2. Записывать видео инвентаризации может назначенный председателем член комиссии на</w:t>
      </w:r>
      <w:r w:rsidR="00494DB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телефон с</w:t>
      </w:r>
      <w:r w:rsidR="00494DBE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камерой. О</w:t>
      </w:r>
      <w:r w:rsidR="00494DBE">
        <w:rPr>
          <w:color w:val="000000"/>
          <w:szCs w:val="28"/>
        </w:rPr>
        <w:t xml:space="preserve">н </w:t>
      </w:r>
      <w:r w:rsidRPr="005B3482">
        <w:rPr>
          <w:color w:val="000000"/>
          <w:szCs w:val="28"/>
        </w:rPr>
        <w:t>же производит фотосъемку имущества по</w:t>
      </w:r>
      <w:r w:rsidR="00EA415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 xml:space="preserve">местам его хранения. </w:t>
      </w:r>
    </w:p>
    <w:p w:rsidR="005B3482" w:rsidRPr="005B3482" w:rsidRDefault="005B3482" w:rsidP="00491C06">
      <w:pPr>
        <w:spacing w:line="276" w:lineRule="auto"/>
        <w:ind w:right="-2"/>
        <w:rPr>
          <w:color w:val="000000"/>
          <w:szCs w:val="28"/>
        </w:rPr>
      </w:pPr>
      <w:r w:rsidRPr="005B3482">
        <w:rPr>
          <w:color w:val="000000"/>
          <w:szCs w:val="28"/>
        </w:rPr>
        <w:t>5.3.</w:t>
      </w:r>
      <w:r w:rsidR="00EA415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Файлы с видео- и</w:t>
      </w:r>
      <w:r w:rsidR="00EA4153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фотофиксацией ответственный член комиссии отправляет другим членам комиссии, чтобы зафиксировать наличие имущества и</w:t>
      </w:r>
      <w:r w:rsidR="006F452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оформить это в</w:t>
      </w:r>
      <w:r w:rsidR="006F452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инвентаризационных описях.</w:t>
      </w:r>
    </w:p>
    <w:p w:rsidR="005B3482" w:rsidRPr="005B3482" w:rsidRDefault="005B3482" w:rsidP="00491C06">
      <w:pPr>
        <w:spacing w:line="276" w:lineRule="auto"/>
        <w:ind w:right="-2"/>
        <w:rPr>
          <w:color w:val="000000"/>
          <w:szCs w:val="28"/>
        </w:rPr>
      </w:pPr>
      <w:r w:rsidRPr="005B3482">
        <w:rPr>
          <w:color w:val="000000"/>
          <w:szCs w:val="28"/>
        </w:rPr>
        <w:t>5.4. Председатель комиссии передает описи членам комиссии, которые присутствовали удаленно, а</w:t>
      </w:r>
      <w:r w:rsidR="006F452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члены комиссии, подписав описи, передают их</w:t>
      </w:r>
      <w:r w:rsidR="006F452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в</w:t>
      </w:r>
      <w:r w:rsidR="006F4524">
        <w:rPr>
          <w:color w:val="000000"/>
          <w:szCs w:val="28"/>
        </w:rPr>
        <w:t xml:space="preserve"> отдел </w:t>
      </w:r>
      <w:r w:rsidRPr="005B3482">
        <w:rPr>
          <w:color w:val="000000"/>
          <w:szCs w:val="28"/>
        </w:rPr>
        <w:t>бухгалте</w:t>
      </w:r>
      <w:r w:rsidR="006F4524">
        <w:rPr>
          <w:color w:val="000000"/>
          <w:szCs w:val="28"/>
        </w:rPr>
        <w:t>рского учета и отчетности</w:t>
      </w:r>
      <w:r w:rsidRPr="005B3482">
        <w:rPr>
          <w:color w:val="000000"/>
          <w:szCs w:val="28"/>
        </w:rPr>
        <w:t xml:space="preserve"> не</w:t>
      </w:r>
      <w:r w:rsidR="006F452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позднее следующего рабочего дня после получения. Видеозаписи и</w:t>
      </w:r>
      <w:r w:rsidR="006F452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фото, которые подтверждают, что имущество фактически находится в</w:t>
      </w:r>
      <w:r w:rsidR="006F452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указанных местах хранения у</w:t>
      </w:r>
      <w:r w:rsidR="006F452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ответственных лиц, по</w:t>
      </w:r>
      <w:r w:rsidR="006F452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окончании инвентаризации передаются в</w:t>
      </w:r>
      <w:r w:rsidR="006F4524">
        <w:rPr>
          <w:color w:val="000000"/>
          <w:szCs w:val="28"/>
        </w:rPr>
        <w:t xml:space="preserve"> </w:t>
      </w:r>
      <w:r w:rsidRPr="005B3482">
        <w:rPr>
          <w:color w:val="000000"/>
          <w:szCs w:val="28"/>
        </w:rPr>
        <w:t>электронный архив.</w:t>
      </w:r>
    </w:p>
    <w:p w:rsidR="00690871" w:rsidRDefault="00690871" w:rsidP="00491C06">
      <w:pPr>
        <w:spacing w:line="276" w:lineRule="auto"/>
        <w:ind w:right="-2"/>
        <w:rPr>
          <w:b/>
          <w:bCs/>
          <w:color w:val="252525"/>
          <w:spacing w:val="-2"/>
          <w:szCs w:val="28"/>
        </w:rPr>
      </w:pPr>
    </w:p>
    <w:p w:rsidR="00C37C7C" w:rsidRDefault="00C37C7C" w:rsidP="00491C06">
      <w:pPr>
        <w:spacing w:line="276" w:lineRule="auto"/>
        <w:ind w:right="-2"/>
        <w:rPr>
          <w:b/>
          <w:bCs/>
          <w:color w:val="252525"/>
          <w:spacing w:val="-2"/>
          <w:szCs w:val="28"/>
        </w:rPr>
      </w:pPr>
    </w:p>
    <w:p w:rsidR="00F12FB7" w:rsidRDefault="00F12FB7" w:rsidP="00491C06">
      <w:pPr>
        <w:spacing w:line="276" w:lineRule="auto"/>
        <w:ind w:right="-2"/>
        <w:rPr>
          <w:b/>
          <w:bCs/>
          <w:color w:val="252525"/>
          <w:spacing w:val="-2"/>
          <w:szCs w:val="28"/>
        </w:rPr>
      </w:pPr>
    </w:p>
    <w:p w:rsidR="005B3482" w:rsidRPr="005B3482" w:rsidRDefault="005B3482" w:rsidP="00690871">
      <w:pPr>
        <w:spacing w:line="276" w:lineRule="auto"/>
        <w:ind w:right="-2"/>
        <w:jc w:val="center"/>
        <w:rPr>
          <w:b/>
          <w:bCs/>
          <w:color w:val="252525"/>
          <w:spacing w:val="-2"/>
          <w:szCs w:val="28"/>
        </w:rPr>
      </w:pPr>
      <w:r w:rsidRPr="005B3482">
        <w:rPr>
          <w:b/>
          <w:bCs/>
          <w:color w:val="252525"/>
          <w:spacing w:val="-2"/>
          <w:szCs w:val="28"/>
        </w:rPr>
        <w:lastRenderedPageBreak/>
        <w:t>6. График проведения инвентаризации</w:t>
      </w:r>
    </w:p>
    <w:p w:rsidR="005B3482" w:rsidRDefault="005B3482" w:rsidP="00C12B85">
      <w:pPr>
        <w:pStyle w:val="aa"/>
        <w:spacing w:before="0" w:beforeAutospacing="0" w:after="150" w:afterAutospacing="0" w:line="276" w:lineRule="auto"/>
        <w:ind w:right="-2" w:firstLine="851"/>
        <w:jc w:val="both"/>
        <w:rPr>
          <w:color w:val="222222"/>
          <w:sz w:val="28"/>
          <w:szCs w:val="28"/>
        </w:rPr>
      </w:pPr>
      <w:r w:rsidRPr="005B3482">
        <w:rPr>
          <w:color w:val="222222"/>
          <w:sz w:val="28"/>
          <w:szCs w:val="28"/>
        </w:rPr>
        <w:t xml:space="preserve">Конкретные сроки проведения инвентаризации определяются </w:t>
      </w:r>
      <w:r w:rsidR="00C12B85">
        <w:rPr>
          <w:color w:val="222222"/>
          <w:sz w:val="28"/>
          <w:szCs w:val="28"/>
        </w:rPr>
        <w:t>начальником Финансового управления</w:t>
      </w:r>
      <w:r w:rsidRPr="005B3482">
        <w:rPr>
          <w:color w:val="222222"/>
          <w:sz w:val="28"/>
          <w:szCs w:val="28"/>
        </w:rPr>
        <w:t xml:space="preserve"> в Решении о проведении инвентаризации (ф. 0510439), периодичность инвентаризации указана в таблице.</w:t>
      </w:r>
    </w:p>
    <w:p w:rsidR="00C37C7C" w:rsidRPr="005B3482" w:rsidRDefault="00C37C7C" w:rsidP="00C12B85">
      <w:pPr>
        <w:pStyle w:val="aa"/>
        <w:spacing w:before="0" w:beforeAutospacing="0" w:after="150" w:afterAutospacing="0" w:line="276" w:lineRule="auto"/>
        <w:ind w:right="-2" w:firstLine="851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Таблица 1. График проведения инвентаризации в Финансовом управлении.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9"/>
        <w:gridCol w:w="3676"/>
      </w:tblGrid>
      <w:tr w:rsidR="005B3482" w:rsidRPr="005B3482" w:rsidTr="003F6081">
        <w:trPr>
          <w:trHeight w:val="595"/>
        </w:trPr>
        <w:tc>
          <w:tcPr>
            <w:tcW w:w="6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C12B85">
            <w:pPr>
              <w:pStyle w:val="aa"/>
              <w:spacing w:before="0" w:beforeAutospacing="0" w:after="150" w:afterAutospacing="0" w:line="276" w:lineRule="auto"/>
              <w:ind w:right="-2"/>
              <w:jc w:val="center"/>
            </w:pPr>
            <w:r w:rsidRPr="00690871">
              <w:rPr>
                <w:rStyle w:val="ab"/>
              </w:rPr>
              <w:t>Объекты инвентаризации</w:t>
            </w:r>
          </w:p>
        </w:tc>
        <w:tc>
          <w:tcPr>
            <w:tcW w:w="367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C12B85">
            <w:pPr>
              <w:pStyle w:val="aa"/>
              <w:spacing w:before="0" w:beforeAutospacing="0" w:after="150" w:afterAutospacing="0" w:line="276" w:lineRule="auto"/>
              <w:ind w:right="-2"/>
              <w:jc w:val="center"/>
            </w:pPr>
            <w:r w:rsidRPr="00690871">
              <w:rPr>
                <w:rStyle w:val="ab"/>
              </w:rPr>
              <w:t>Периодичность</w:t>
            </w:r>
            <w:r w:rsidR="00C12B85" w:rsidRPr="00690871">
              <w:rPr>
                <w:rStyle w:val="ab"/>
              </w:rPr>
              <w:t xml:space="preserve"> </w:t>
            </w:r>
            <w:r w:rsidRPr="00690871">
              <w:rPr>
                <w:rStyle w:val="ab"/>
              </w:rPr>
              <w:t>проведения инвентаризации</w:t>
            </w:r>
          </w:p>
        </w:tc>
      </w:tr>
      <w:tr w:rsidR="005B3482" w:rsidRPr="005B3482" w:rsidTr="003F6081">
        <w:trPr>
          <w:trHeight w:val="793"/>
        </w:trPr>
        <w:tc>
          <w:tcPr>
            <w:tcW w:w="6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Основные средства</w:t>
            </w:r>
            <w:r w:rsidR="00690871">
              <w:t xml:space="preserve"> </w:t>
            </w:r>
          </w:p>
          <w:p w:rsidR="005B3482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(счет 0 101 00 000 «Основные средства»)</w:t>
            </w:r>
          </w:p>
        </w:tc>
        <w:tc>
          <w:tcPr>
            <w:tcW w:w="3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C12B85" w:rsidP="00C12B85">
            <w:pPr>
              <w:pStyle w:val="aa"/>
              <w:spacing w:before="0" w:beforeAutospacing="0" w:after="150" w:afterAutospacing="0" w:line="276" w:lineRule="auto"/>
              <w:ind w:right="-2"/>
              <w:jc w:val="center"/>
            </w:pPr>
            <w:r w:rsidRPr="00690871">
              <w:t>Е</w:t>
            </w:r>
            <w:r w:rsidR="005B3482" w:rsidRPr="00690871">
              <w:t>жегодно на 1 января</w:t>
            </w:r>
            <w:r w:rsidR="00C37C7C">
              <w:t xml:space="preserve">. </w:t>
            </w:r>
            <w:r w:rsidR="00C37C7C" w:rsidRPr="00690871">
              <w:t>Срок проведения – не ранее 1 октября</w:t>
            </w:r>
          </w:p>
        </w:tc>
      </w:tr>
      <w:tr w:rsidR="005B3482" w:rsidRPr="005B3482" w:rsidTr="003F6081">
        <w:trPr>
          <w:trHeight w:val="425"/>
        </w:trPr>
        <w:tc>
          <w:tcPr>
            <w:tcW w:w="6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Права пользования активами</w:t>
            </w:r>
            <w:r w:rsidRPr="00690871">
              <w:br/>
              <w:t>(счет 0 111 00</w:t>
            </w:r>
            <w:r w:rsidR="00C12B85" w:rsidRPr="00690871">
              <w:t xml:space="preserve"> </w:t>
            </w:r>
            <w:r w:rsidRPr="00690871">
              <w:t>000</w:t>
            </w:r>
            <w:r w:rsidR="00C12B85" w:rsidRPr="00690871">
              <w:t xml:space="preserve"> </w:t>
            </w:r>
            <w:r w:rsidRPr="00690871">
              <w:t>«Права пользования активами»)</w:t>
            </w:r>
          </w:p>
        </w:tc>
        <w:tc>
          <w:tcPr>
            <w:tcW w:w="3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C12B85">
            <w:pPr>
              <w:pStyle w:val="aa"/>
              <w:spacing w:before="0" w:beforeAutospacing="0" w:after="150" w:afterAutospacing="0" w:line="276" w:lineRule="auto"/>
              <w:ind w:right="-2"/>
              <w:jc w:val="center"/>
            </w:pPr>
            <w:r w:rsidRPr="00690871">
              <w:t>Ежегодно на 1 января</w:t>
            </w:r>
          </w:p>
        </w:tc>
      </w:tr>
      <w:tr w:rsidR="005B3482" w:rsidRPr="005B3482" w:rsidTr="003F6081">
        <w:trPr>
          <w:trHeight w:val="467"/>
        </w:trPr>
        <w:tc>
          <w:tcPr>
            <w:tcW w:w="6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Материальные запасы</w:t>
            </w:r>
            <w:r w:rsidRPr="00690871">
              <w:br/>
              <w:t>(счет 0 105 00 000 «Материальные запасы»)</w:t>
            </w:r>
          </w:p>
        </w:tc>
        <w:tc>
          <w:tcPr>
            <w:tcW w:w="3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C12B85">
            <w:pPr>
              <w:pStyle w:val="aa"/>
              <w:spacing w:before="0" w:beforeAutospacing="0" w:after="150" w:afterAutospacing="0" w:line="276" w:lineRule="auto"/>
              <w:ind w:right="-2"/>
              <w:jc w:val="center"/>
            </w:pPr>
            <w:r w:rsidRPr="00690871">
              <w:t>Ежегодно</w:t>
            </w:r>
            <w:r w:rsidR="00C37C7C" w:rsidRPr="00690871">
              <w:t xml:space="preserve"> на 1 января</w:t>
            </w:r>
            <w:r w:rsidR="00C37C7C">
              <w:t xml:space="preserve">. </w:t>
            </w:r>
            <w:r w:rsidRPr="00690871">
              <w:t>Срок проведения – не ранее 1 октября</w:t>
            </w:r>
          </w:p>
        </w:tc>
      </w:tr>
      <w:tr w:rsidR="005B3482" w:rsidRPr="005B3482" w:rsidTr="00690871">
        <w:trPr>
          <w:trHeight w:val="1905"/>
        </w:trPr>
        <w:tc>
          <w:tcPr>
            <w:tcW w:w="6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2B85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Денежные средства, денежные документы и</w:t>
            </w:r>
            <w:r w:rsidR="00C12B85" w:rsidRPr="00690871">
              <w:t xml:space="preserve"> </w:t>
            </w:r>
            <w:r w:rsidRPr="00690871">
              <w:t>бланки</w:t>
            </w:r>
            <w:r w:rsidR="00C12B85" w:rsidRPr="00690871">
              <w:t xml:space="preserve"> </w:t>
            </w:r>
            <w:r w:rsidRPr="00690871">
              <w:t>строгой отчетности</w:t>
            </w:r>
            <w:r w:rsidR="00C12B85" w:rsidRPr="00690871">
              <w:t xml:space="preserve"> </w:t>
            </w:r>
          </w:p>
          <w:p w:rsidR="00C12B85" w:rsidRPr="00690871" w:rsidRDefault="005B3482" w:rsidP="00C12B85">
            <w:pPr>
              <w:pStyle w:val="aa"/>
              <w:spacing w:before="0" w:beforeAutospacing="0" w:after="150" w:afterAutospacing="0"/>
              <w:ind w:right="-2"/>
            </w:pPr>
            <w:r w:rsidRPr="00690871">
              <w:t xml:space="preserve">(счета 0 201 35 000 «Денежные документы», </w:t>
            </w:r>
          </w:p>
          <w:p w:rsidR="00C12B85" w:rsidRPr="00690871" w:rsidRDefault="005B3482" w:rsidP="00C12B85">
            <w:pPr>
              <w:pStyle w:val="aa"/>
              <w:spacing w:before="0" w:beforeAutospacing="0" w:after="150" w:afterAutospacing="0"/>
              <w:ind w:right="-2"/>
            </w:pPr>
            <w:r w:rsidRPr="00690871">
              <w:t xml:space="preserve">0 201 34 000 «Касса», </w:t>
            </w:r>
          </w:p>
          <w:p w:rsidR="005B3482" w:rsidRPr="00690871" w:rsidRDefault="005B3482" w:rsidP="00C12B85">
            <w:pPr>
              <w:pStyle w:val="aa"/>
              <w:spacing w:before="0" w:beforeAutospacing="0" w:after="150" w:afterAutospacing="0"/>
              <w:ind w:right="-2"/>
            </w:pPr>
            <w:r w:rsidRPr="00690871">
              <w:t>03 «Бланки строгой отчетности»)</w:t>
            </w:r>
          </w:p>
        </w:tc>
        <w:tc>
          <w:tcPr>
            <w:tcW w:w="3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C12B85">
            <w:pPr>
              <w:pStyle w:val="aa"/>
              <w:spacing w:before="0" w:beforeAutospacing="0" w:after="150" w:afterAutospacing="0" w:line="276" w:lineRule="auto"/>
              <w:ind w:right="-2"/>
              <w:jc w:val="center"/>
            </w:pPr>
            <w:r w:rsidRPr="00690871">
              <w:t>Ежегодно на 1 января</w:t>
            </w:r>
          </w:p>
        </w:tc>
      </w:tr>
      <w:tr w:rsidR="005B3482" w:rsidRPr="005B3482" w:rsidTr="003F6081">
        <w:trPr>
          <w:trHeight w:val="2568"/>
        </w:trPr>
        <w:tc>
          <w:tcPr>
            <w:tcW w:w="6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Расчеты, обязательства, в том числе по счетам:</w:t>
            </w:r>
          </w:p>
          <w:p w:rsidR="00C12B85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– 0 205 00 000 «Расчеты по доходам»;</w:t>
            </w:r>
          </w:p>
          <w:p w:rsidR="00C12B85" w:rsidRPr="00690871" w:rsidRDefault="005B3482" w:rsidP="00C12B85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– 0 206 00 000 «Расчеты по выданным авансам»;</w:t>
            </w:r>
          </w:p>
          <w:p w:rsidR="00C12B85" w:rsidRPr="00690871" w:rsidRDefault="005B3482" w:rsidP="00C12B85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– 0 208 00 000 «Расчеты с подотчетными лицами»;</w:t>
            </w:r>
          </w:p>
          <w:p w:rsidR="00C12B85" w:rsidRPr="00690871" w:rsidRDefault="005B3482" w:rsidP="00C12B85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– 0 302 00 000 «Расчеты по принятым обязательствам»;</w:t>
            </w:r>
          </w:p>
          <w:p w:rsidR="005B3482" w:rsidRPr="00690871" w:rsidRDefault="005B3482" w:rsidP="00C12B85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– 0 303 00 000 «Расчеты по платежам в бюджеты»;</w:t>
            </w:r>
          </w:p>
        </w:tc>
        <w:tc>
          <w:tcPr>
            <w:tcW w:w="3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C12B85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r w:rsidRPr="00690871">
              <w:rPr>
                <w:sz w:val="24"/>
                <w:szCs w:val="24"/>
              </w:rPr>
              <w:t>Ежегодно на 1 января</w:t>
            </w:r>
          </w:p>
        </w:tc>
      </w:tr>
      <w:tr w:rsidR="005B3482" w:rsidRPr="005B3482" w:rsidTr="003F6081">
        <w:trPr>
          <w:trHeight w:val="611"/>
        </w:trPr>
        <w:tc>
          <w:tcPr>
            <w:tcW w:w="6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2B85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Резервы предстоящих расходов</w:t>
            </w:r>
          </w:p>
          <w:p w:rsidR="005B3482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(счет 0 401 60 000 «Резервы предстоящих расходов»)</w:t>
            </w:r>
          </w:p>
        </w:tc>
        <w:tc>
          <w:tcPr>
            <w:tcW w:w="3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491C06">
            <w:pPr>
              <w:spacing w:line="276" w:lineRule="auto"/>
              <w:ind w:right="-2"/>
              <w:rPr>
                <w:sz w:val="24"/>
                <w:szCs w:val="24"/>
              </w:rPr>
            </w:pPr>
            <w:r w:rsidRPr="00690871">
              <w:rPr>
                <w:sz w:val="24"/>
                <w:szCs w:val="24"/>
              </w:rPr>
              <w:t>Ежегодно на 1 января</w:t>
            </w:r>
          </w:p>
        </w:tc>
      </w:tr>
      <w:tr w:rsidR="005B3482" w:rsidRPr="005B3482" w:rsidTr="003F6081">
        <w:trPr>
          <w:trHeight w:val="528"/>
        </w:trPr>
        <w:tc>
          <w:tcPr>
            <w:tcW w:w="6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Доходы будущих периодов</w:t>
            </w:r>
            <w:r w:rsidRPr="00690871">
              <w:br/>
              <w:t>(счет 0 401 40 000 «Доходы будущих периодов»</w:t>
            </w:r>
          </w:p>
        </w:tc>
        <w:tc>
          <w:tcPr>
            <w:tcW w:w="3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491C06">
            <w:pPr>
              <w:spacing w:line="276" w:lineRule="auto"/>
              <w:ind w:right="-2"/>
              <w:rPr>
                <w:sz w:val="24"/>
                <w:szCs w:val="24"/>
              </w:rPr>
            </w:pPr>
            <w:r w:rsidRPr="00690871">
              <w:rPr>
                <w:sz w:val="24"/>
                <w:szCs w:val="24"/>
              </w:rPr>
              <w:t>Ежегодно на 1 января</w:t>
            </w:r>
          </w:p>
        </w:tc>
      </w:tr>
      <w:tr w:rsidR="005B3482" w:rsidRPr="005B3482" w:rsidTr="00690871">
        <w:trPr>
          <w:trHeight w:val="533"/>
        </w:trPr>
        <w:tc>
          <w:tcPr>
            <w:tcW w:w="6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Расходы будущих периодов</w:t>
            </w:r>
            <w:r w:rsidRPr="00690871">
              <w:br/>
              <w:t>(счет 0 401 50 000 «Расходы будущих периодов»)</w:t>
            </w:r>
          </w:p>
        </w:tc>
        <w:tc>
          <w:tcPr>
            <w:tcW w:w="3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491C06">
            <w:pPr>
              <w:spacing w:line="276" w:lineRule="auto"/>
              <w:ind w:right="-2"/>
              <w:rPr>
                <w:sz w:val="24"/>
                <w:szCs w:val="24"/>
              </w:rPr>
            </w:pPr>
            <w:r w:rsidRPr="00690871">
              <w:rPr>
                <w:sz w:val="24"/>
                <w:szCs w:val="24"/>
              </w:rPr>
              <w:t>Ежегодно на 1 января</w:t>
            </w:r>
          </w:p>
        </w:tc>
      </w:tr>
      <w:tr w:rsidR="005B3482" w:rsidRPr="005B3482" w:rsidTr="00690871">
        <w:tc>
          <w:tcPr>
            <w:tcW w:w="6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lastRenderedPageBreak/>
              <w:t>Остатки на счетах учета денежных средств</w:t>
            </w:r>
            <w:r w:rsidRPr="00690871">
              <w:br/>
              <w:t>(счет 0 201 10 000 «Денежные средства на лицевых счетах учреждения в органе казначейства»)</w:t>
            </w:r>
          </w:p>
        </w:tc>
        <w:tc>
          <w:tcPr>
            <w:tcW w:w="3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491C06">
            <w:pPr>
              <w:spacing w:line="276" w:lineRule="auto"/>
              <w:ind w:right="-2"/>
              <w:rPr>
                <w:sz w:val="24"/>
                <w:szCs w:val="24"/>
              </w:rPr>
            </w:pPr>
            <w:r w:rsidRPr="00690871">
              <w:rPr>
                <w:sz w:val="24"/>
                <w:szCs w:val="24"/>
              </w:rPr>
              <w:t>Ежегодно на 1 января</w:t>
            </w:r>
          </w:p>
        </w:tc>
      </w:tr>
      <w:tr w:rsidR="005B3482" w:rsidRPr="005B3482" w:rsidTr="00690871">
        <w:tc>
          <w:tcPr>
            <w:tcW w:w="62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491C06">
            <w:pPr>
              <w:pStyle w:val="aa"/>
              <w:spacing w:before="0" w:beforeAutospacing="0" w:after="150" w:afterAutospacing="0" w:line="276" w:lineRule="auto"/>
              <w:ind w:right="-2"/>
            </w:pPr>
            <w:r w:rsidRPr="00690871">
              <w:t>Внеплановые инвентаризации всех видов имущества</w:t>
            </w:r>
          </w:p>
        </w:tc>
        <w:tc>
          <w:tcPr>
            <w:tcW w:w="36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3482" w:rsidRPr="00690871" w:rsidRDefault="005B3482" w:rsidP="00690871">
            <w:pPr>
              <w:spacing w:line="276" w:lineRule="auto"/>
              <w:ind w:right="-2" w:firstLine="208"/>
              <w:rPr>
                <w:sz w:val="24"/>
                <w:szCs w:val="24"/>
              </w:rPr>
            </w:pPr>
            <w:r w:rsidRPr="00690871">
              <w:rPr>
                <w:sz w:val="24"/>
                <w:szCs w:val="24"/>
              </w:rPr>
              <w:t xml:space="preserve">В соответствии с решением </w:t>
            </w:r>
            <w:r w:rsidR="00690871">
              <w:rPr>
                <w:sz w:val="24"/>
                <w:szCs w:val="24"/>
              </w:rPr>
              <w:t>начальника Финансового управления</w:t>
            </w:r>
            <w:r w:rsidRPr="00690871">
              <w:rPr>
                <w:sz w:val="24"/>
                <w:szCs w:val="24"/>
              </w:rPr>
              <w:t xml:space="preserve"> или Минфина</w:t>
            </w:r>
          </w:p>
        </w:tc>
      </w:tr>
    </w:tbl>
    <w:p w:rsidR="005B3482" w:rsidRPr="005B3482" w:rsidRDefault="005B3482" w:rsidP="00B1039F">
      <w:pPr>
        <w:spacing w:line="276" w:lineRule="auto"/>
        <w:ind w:right="-2"/>
        <w:jc w:val="center"/>
        <w:rPr>
          <w:color w:val="222222"/>
          <w:szCs w:val="28"/>
        </w:rPr>
      </w:pPr>
      <w:r w:rsidRPr="005B3482">
        <w:rPr>
          <w:color w:val="222222"/>
          <w:szCs w:val="28"/>
        </w:rPr>
        <w:br/>
      </w:r>
    </w:p>
    <w:sectPr w:rsidR="005B3482" w:rsidRPr="005B3482" w:rsidSect="00A60D04">
      <w:pgSz w:w="11906" w:h="16838" w:code="9"/>
      <w:pgMar w:top="851" w:right="851" w:bottom="851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979" w:rsidRDefault="006C5979">
      <w:r>
        <w:separator/>
      </w:r>
    </w:p>
  </w:endnote>
  <w:endnote w:type="continuationSeparator" w:id="0">
    <w:p w:rsidR="006C5979" w:rsidRDefault="006C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979" w:rsidRDefault="006C5979">
      <w:r>
        <w:separator/>
      </w:r>
    </w:p>
  </w:footnote>
  <w:footnote w:type="continuationSeparator" w:id="0">
    <w:p w:rsidR="006C5979" w:rsidRDefault="006C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2F26"/>
    <w:multiLevelType w:val="multilevel"/>
    <w:tmpl w:val="B2FE6A9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9EC4726"/>
    <w:multiLevelType w:val="multilevel"/>
    <w:tmpl w:val="9B20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2263D"/>
    <w:multiLevelType w:val="multilevel"/>
    <w:tmpl w:val="5248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41A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31D8"/>
    <w:multiLevelType w:val="multilevel"/>
    <w:tmpl w:val="CC82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9235C"/>
    <w:multiLevelType w:val="multilevel"/>
    <w:tmpl w:val="F828DA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6" w15:restartNumberingAfterBreak="0">
    <w:nsid w:val="185355D3"/>
    <w:multiLevelType w:val="multilevel"/>
    <w:tmpl w:val="786E865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ED3C1D"/>
    <w:multiLevelType w:val="multilevel"/>
    <w:tmpl w:val="CDFA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35C5C"/>
    <w:multiLevelType w:val="multilevel"/>
    <w:tmpl w:val="FC44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74CE9"/>
    <w:multiLevelType w:val="multilevel"/>
    <w:tmpl w:val="75BA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B7B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011B47"/>
    <w:multiLevelType w:val="multilevel"/>
    <w:tmpl w:val="482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37D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702ED"/>
    <w:multiLevelType w:val="multilevel"/>
    <w:tmpl w:val="DEA4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23406"/>
    <w:multiLevelType w:val="multilevel"/>
    <w:tmpl w:val="270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A71D2"/>
    <w:multiLevelType w:val="multilevel"/>
    <w:tmpl w:val="B5E4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84E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A2F6A"/>
    <w:multiLevelType w:val="multilevel"/>
    <w:tmpl w:val="7E20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467C81"/>
    <w:multiLevelType w:val="multilevel"/>
    <w:tmpl w:val="7A82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C4A96"/>
    <w:multiLevelType w:val="multilevel"/>
    <w:tmpl w:val="2DBA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04CEC"/>
    <w:multiLevelType w:val="multilevel"/>
    <w:tmpl w:val="6BCE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D046D"/>
    <w:multiLevelType w:val="multilevel"/>
    <w:tmpl w:val="058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01CE5"/>
    <w:multiLevelType w:val="multilevel"/>
    <w:tmpl w:val="A6DA7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3" w15:restartNumberingAfterBreak="0">
    <w:nsid w:val="7ABA0F41"/>
    <w:multiLevelType w:val="multilevel"/>
    <w:tmpl w:val="BDF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011FA"/>
    <w:multiLevelType w:val="multilevel"/>
    <w:tmpl w:val="BCF0F2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5"/>
  </w:num>
  <w:num w:numId="5">
    <w:abstractNumId w:val="0"/>
  </w:num>
  <w:num w:numId="6">
    <w:abstractNumId w:val="16"/>
  </w:num>
  <w:num w:numId="7">
    <w:abstractNumId w:val="3"/>
  </w:num>
  <w:num w:numId="8">
    <w:abstractNumId w:val="12"/>
  </w:num>
  <w:num w:numId="9">
    <w:abstractNumId w:val="10"/>
  </w:num>
  <w:num w:numId="10">
    <w:abstractNumId w:val="11"/>
  </w:num>
  <w:num w:numId="11">
    <w:abstractNumId w:val="13"/>
  </w:num>
  <w:num w:numId="12">
    <w:abstractNumId w:val="20"/>
  </w:num>
  <w:num w:numId="13">
    <w:abstractNumId w:val="7"/>
  </w:num>
  <w:num w:numId="14">
    <w:abstractNumId w:val="1"/>
  </w:num>
  <w:num w:numId="15">
    <w:abstractNumId w:val="21"/>
  </w:num>
  <w:num w:numId="16">
    <w:abstractNumId w:val="19"/>
  </w:num>
  <w:num w:numId="17">
    <w:abstractNumId w:val="15"/>
  </w:num>
  <w:num w:numId="18">
    <w:abstractNumId w:val="9"/>
  </w:num>
  <w:num w:numId="19">
    <w:abstractNumId w:val="14"/>
  </w:num>
  <w:num w:numId="20">
    <w:abstractNumId w:val="2"/>
  </w:num>
  <w:num w:numId="21">
    <w:abstractNumId w:val="8"/>
  </w:num>
  <w:num w:numId="22">
    <w:abstractNumId w:val="4"/>
  </w:num>
  <w:num w:numId="23">
    <w:abstractNumId w:val="17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37"/>
    <w:rsid w:val="000071EA"/>
    <w:rsid w:val="000128D7"/>
    <w:rsid w:val="00041769"/>
    <w:rsid w:val="000467A4"/>
    <w:rsid w:val="00087652"/>
    <w:rsid w:val="000D6225"/>
    <w:rsid w:val="000F0607"/>
    <w:rsid w:val="001065D4"/>
    <w:rsid w:val="0012566B"/>
    <w:rsid w:val="00134E87"/>
    <w:rsid w:val="001360D4"/>
    <w:rsid w:val="001703EF"/>
    <w:rsid w:val="001808AA"/>
    <w:rsid w:val="00192334"/>
    <w:rsid w:val="001B10FB"/>
    <w:rsid w:val="001B7B58"/>
    <w:rsid w:val="001C70BB"/>
    <w:rsid w:val="001F18CA"/>
    <w:rsid w:val="001F4FCC"/>
    <w:rsid w:val="001F7B5C"/>
    <w:rsid w:val="00205597"/>
    <w:rsid w:val="00211506"/>
    <w:rsid w:val="002364A4"/>
    <w:rsid w:val="002420B7"/>
    <w:rsid w:val="00242D89"/>
    <w:rsid w:val="00254912"/>
    <w:rsid w:val="0027109B"/>
    <w:rsid w:val="002713AB"/>
    <w:rsid w:val="0028434B"/>
    <w:rsid w:val="002A06DC"/>
    <w:rsid w:val="002C0187"/>
    <w:rsid w:val="002C08A9"/>
    <w:rsid w:val="002C459E"/>
    <w:rsid w:val="002C5820"/>
    <w:rsid w:val="002D51C1"/>
    <w:rsid w:val="002D7959"/>
    <w:rsid w:val="002E1A6B"/>
    <w:rsid w:val="002F226A"/>
    <w:rsid w:val="00316827"/>
    <w:rsid w:val="00322004"/>
    <w:rsid w:val="00326E3B"/>
    <w:rsid w:val="0033106C"/>
    <w:rsid w:val="00343B43"/>
    <w:rsid w:val="0036049A"/>
    <w:rsid w:val="003670CF"/>
    <w:rsid w:val="0037564D"/>
    <w:rsid w:val="00393095"/>
    <w:rsid w:val="003A7057"/>
    <w:rsid w:val="003B0E0B"/>
    <w:rsid w:val="003B2B1E"/>
    <w:rsid w:val="003B3539"/>
    <w:rsid w:val="003C12BE"/>
    <w:rsid w:val="003C7CCD"/>
    <w:rsid w:val="003D13B8"/>
    <w:rsid w:val="003E1184"/>
    <w:rsid w:val="003E1727"/>
    <w:rsid w:val="003E298F"/>
    <w:rsid w:val="003F2C7E"/>
    <w:rsid w:val="003F4D16"/>
    <w:rsid w:val="003F6081"/>
    <w:rsid w:val="00431BBF"/>
    <w:rsid w:val="004329D7"/>
    <w:rsid w:val="004336AF"/>
    <w:rsid w:val="00437CAB"/>
    <w:rsid w:val="0045753B"/>
    <w:rsid w:val="00482A83"/>
    <w:rsid w:val="0048560F"/>
    <w:rsid w:val="00491C06"/>
    <w:rsid w:val="00494DBE"/>
    <w:rsid w:val="004A6304"/>
    <w:rsid w:val="004A6CEC"/>
    <w:rsid w:val="004C4EE4"/>
    <w:rsid w:val="004D3E1E"/>
    <w:rsid w:val="004D43BC"/>
    <w:rsid w:val="004D4A60"/>
    <w:rsid w:val="004D6096"/>
    <w:rsid w:val="004F4A83"/>
    <w:rsid w:val="004F55FD"/>
    <w:rsid w:val="005032B8"/>
    <w:rsid w:val="005211F5"/>
    <w:rsid w:val="00540C1B"/>
    <w:rsid w:val="00540E82"/>
    <w:rsid w:val="0055705C"/>
    <w:rsid w:val="00565534"/>
    <w:rsid w:val="00577A16"/>
    <w:rsid w:val="005A4CEA"/>
    <w:rsid w:val="005B1554"/>
    <w:rsid w:val="005B3482"/>
    <w:rsid w:val="005B55D2"/>
    <w:rsid w:val="005C21B7"/>
    <w:rsid w:val="005C6194"/>
    <w:rsid w:val="005C7042"/>
    <w:rsid w:val="0060053F"/>
    <w:rsid w:val="00605891"/>
    <w:rsid w:val="00633F98"/>
    <w:rsid w:val="006340F2"/>
    <w:rsid w:val="006609DE"/>
    <w:rsid w:val="00690871"/>
    <w:rsid w:val="006C5979"/>
    <w:rsid w:val="006D0CA1"/>
    <w:rsid w:val="006D58D6"/>
    <w:rsid w:val="006F4524"/>
    <w:rsid w:val="00703E94"/>
    <w:rsid w:val="007171DC"/>
    <w:rsid w:val="00723399"/>
    <w:rsid w:val="00725737"/>
    <w:rsid w:val="00765BDB"/>
    <w:rsid w:val="007827FF"/>
    <w:rsid w:val="007907E7"/>
    <w:rsid w:val="007A5653"/>
    <w:rsid w:val="007B11EA"/>
    <w:rsid w:val="007B69BD"/>
    <w:rsid w:val="007E0758"/>
    <w:rsid w:val="007E2244"/>
    <w:rsid w:val="00813751"/>
    <w:rsid w:val="00824BF2"/>
    <w:rsid w:val="00827605"/>
    <w:rsid w:val="008313E9"/>
    <w:rsid w:val="00845291"/>
    <w:rsid w:val="00846F1E"/>
    <w:rsid w:val="0085059E"/>
    <w:rsid w:val="008547E0"/>
    <w:rsid w:val="00860D06"/>
    <w:rsid w:val="008621A9"/>
    <w:rsid w:val="008730AA"/>
    <w:rsid w:val="00894222"/>
    <w:rsid w:val="00895E59"/>
    <w:rsid w:val="008B4ECD"/>
    <w:rsid w:val="008B61A8"/>
    <w:rsid w:val="008B652B"/>
    <w:rsid w:val="008D0D8C"/>
    <w:rsid w:val="008E1A4D"/>
    <w:rsid w:val="008F0CD3"/>
    <w:rsid w:val="00910EE3"/>
    <w:rsid w:val="009261C7"/>
    <w:rsid w:val="00933999"/>
    <w:rsid w:val="009447E5"/>
    <w:rsid w:val="0097428A"/>
    <w:rsid w:val="0097711C"/>
    <w:rsid w:val="00982E4D"/>
    <w:rsid w:val="00990543"/>
    <w:rsid w:val="00995723"/>
    <w:rsid w:val="009B731F"/>
    <w:rsid w:val="009C3C65"/>
    <w:rsid w:val="009C4530"/>
    <w:rsid w:val="009E276D"/>
    <w:rsid w:val="009E4A00"/>
    <w:rsid w:val="00A03BEC"/>
    <w:rsid w:val="00A07BDF"/>
    <w:rsid w:val="00A10990"/>
    <w:rsid w:val="00A31507"/>
    <w:rsid w:val="00A405D7"/>
    <w:rsid w:val="00A56F7B"/>
    <w:rsid w:val="00A60D04"/>
    <w:rsid w:val="00A77BD6"/>
    <w:rsid w:val="00A808E3"/>
    <w:rsid w:val="00AA64B3"/>
    <w:rsid w:val="00AB7800"/>
    <w:rsid w:val="00AB7B82"/>
    <w:rsid w:val="00AB7CF0"/>
    <w:rsid w:val="00AD014E"/>
    <w:rsid w:val="00AD3565"/>
    <w:rsid w:val="00AE2644"/>
    <w:rsid w:val="00AF56D3"/>
    <w:rsid w:val="00B018F7"/>
    <w:rsid w:val="00B1039F"/>
    <w:rsid w:val="00B10C8B"/>
    <w:rsid w:val="00B448D9"/>
    <w:rsid w:val="00B45117"/>
    <w:rsid w:val="00B45292"/>
    <w:rsid w:val="00B61DEE"/>
    <w:rsid w:val="00B77F61"/>
    <w:rsid w:val="00BB10A4"/>
    <w:rsid w:val="00BB1AAA"/>
    <w:rsid w:val="00BC44D6"/>
    <w:rsid w:val="00BC44F8"/>
    <w:rsid w:val="00BC77B5"/>
    <w:rsid w:val="00BE0F16"/>
    <w:rsid w:val="00BF1EAA"/>
    <w:rsid w:val="00BF2F28"/>
    <w:rsid w:val="00BF498E"/>
    <w:rsid w:val="00BF4E97"/>
    <w:rsid w:val="00BF7439"/>
    <w:rsid w:val="00C102BE"/>
    <w:rsid w:val="00C12B85"/>
    <w:rsid w:val="00C30025"/>
    <w:rsid w:val="00C33D88"/>
    <w:rsid w:val="00C37C7C"/>
    <w:rsid w:val="00C617AB"/>
    <w:rsid w:val="00C66165"/>
    <w:rsid w:val="00C81598"/>
    <w:rsid w:val="00C922B5"/>
    <w:rsid w:val="00CA154C"/>
    <w:rsid w:val="00CA4040"/>
    <w:rsid w:val="00CB0146"/>
    <w:rsid w:val="00CC52AF"/>
    <w:rsid w:val="00CC56C4"/>
    <w:rsid w:val="00CD5E7A"/>
    <w:rsid w:val="00CE49FB"/>
    <w:rsid w:val="00CF1F37"/>
    <w:rsid w:val="00D163BA"/>
    <w:rsid w:val="00D16673"/>
    <w:rsid w:val="00D23FB6"/>
    <w:rsid w:val="00D26A91"/>
    <w:rsid w:val="00D31C3D"/>
    <w:rsid w:val="00D374CD"/>
    <w:rsid w:val="00DC32BE"/>
    <w:rsid w:val="00DE059A"/>
    <w:rsid w:val="00DF2D79"/>
    <w:rsid w:val="00E0007D"/>
    <w:rsid w:val="00E31865"/>
    <w:rsid w:val="00E50B43"/>
    <w:rsid w:val="00E6380F"/>
    <w:rsid w:val="00E717BE"/>
    <w:rsid w:val="00E731C1"/>
    <w:rsid w:val="00E77FF4"/>
    <w:rsid w:val="00E8535A"/>
    <w:rsid w:val="00EA077B"/>
    <w:rsid w:val="00EA4153"/>
    <w:rsid w:val="00EB6491"/>
    <w:rsid w:val="00EC731C"/>
    <w:rsid w:val="00F0437E"/>
    <w:rsid w:val="00F0684D"/>
    <w:rsid w:val="00F12FB7"/>
    <w:rsid w:val="00F14952"/>
    <w:rsid w:val="00F42B62"/>
    <w:rsid w:val="00F57785"/>
    <w:rsid w:val="00F71EBB"/>
    <w:rsid w:val="00F72471"/>
    <w:rsid w:val="00F8023F"/>
    <w:rsid w:val="00F82FC6"/>
    <w:rsid w:val="00F8354C"/>
    <w:rsid w:val="00F86D46"/>
    <w:rsid w:val="00FB3EB9"/>
    <w:rsid w:val="00FB5DEE"/>
    <w:rsid w:val="00FB7BC0"/>
    <w:rsid w:val="00FC67B6"/>
    <w:rsid w:val="00FD3D3C"/>
    <w:rsid w:val="00FD52D5"/>
    <w:rsid w:val="00FD5358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69B2C6-236C-46A7-A60B-C8FADF32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109B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5B1554"/>
    <w:pPr>
      <w:keepNext/>
      <w:pageBreakBefore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95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E0758"/>
    <w:pPr>
      <w:keepNext/>
      <w:ind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58D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D58D6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7E0758"/>
    <w:pPr>
      <w:ind w:right="5496" w:firstLine="0"/>
      <w:jc w:val="center"/>
    </w:pPr>
  </w:style>
  <w:style w:type="table" w:styleId="a5">
    <w:name w:val="Table Grid"/>
    <w:basedOn w:val="a1"/>
    <w:rsid w:val="00540C1B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9C4530"/>
    <w:rPr>
      <w:color w:val="0000FF"/>
      <w:u w:val="single"/>
    </w:rPr>
  </w:style>
  <w:style w:type="paragraph" w:customStyle="1" w:styleId="210">
    <w:name w:val="Основной текст 21"/>
    <w:basedOn w:val="a"/>
    <w:rsid w:val="009C4530"/>
    <w:pPr>
      <w:suppressAutoHyphens/>
      <w:ind w:right="5496" w:firstLine="0"/>
      <w:jc w:val="center"/>
    </w:pPr>
    <w:rPr>
      <w:kern w:val="1"/>
      <w:lang w:eastAsia="ar-SA"/>
    </w:rPr>
  </w:style>
  <w:style w:type="paragraph" w:styleId="a7">
    <w:name w:val="List Paragraph"/>
    <w:basedOn w:val="a"/>
    <w:uiPriority w:val="34"/>
    <w:qFormat/>
    <w:rsid w:val="009261C7"/>
    <w:pPr>
      <w:ind w:left="720"/>
      <w:contextualSpacing/>
    </w:pPr>
  </w:style>
  <w:style w:type="paragraph" w:styleId="a8">
    <w:name w:val="Balloon Text"/>
    <w:basedOn w:val="a"/>
    <w:link w:val="a9"/>
    <w:rsid w:val="00CB01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B01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957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B348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B3482"/>
    <w:rPr>
      <w:b/>
      <w:bCs/>
      <w:sz w:val="28"/>
    </w:rPr>
  </w:style>
  <w:style w:type="paragraph" w:styleId="aa">
    <w:name w:val="Normal (Web)"/>
    <w:basedOn w:val="a"/>
    <w:uiPriority w:val="99"/>
    <w:unhideWhenUsed/>
    <w:rsid w:val="005B348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pyright-info">
    <w:name w:val="copyright-info"/>
    <w:basedOn w:val="a"/>
    <w:rsid w:val="005B348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Strong"/>
    <w:basedOn w:val="a0"/>
    <w:uiPriority w:val="22"/>
    <w:qFormat/>
    <w:rsid w:val="005B3482"/>
    <w:rPr>
      <w:b/>
      <w:bCs/>
    </w:rPr>
  </w:style>
  <w:style w:type="paragraph" w:customStyle="1" w:styleId="incut-v4title">
    <w:name w:val="incut-v4__title"/>
    <w:basedOn w:val="a"/>
    <w:rsid w:val="005B348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dochighlightcontainerleo6d">
    <w:name w:val="dochighlight_container__leo6d"/>
    <w:basedOn w:val="a0"/>
    <w:rsid w:val="005B3482"/>
  </w:style>
  <w:style w:type="character" w:customStyle="1" w:styleId="docinlinefill7w1pl">
    <w:name w:val="docinline_fill__7w1pl"/>
    <w:basedOn w:val="a0"/>
    <w:rsid w:val="005B3482"/>
  </w:style>
  <w:style w:type="character" w:styleId="ac">
    <w:name w:val="FollowedHyperlink"/>
    <w:basedOn w:val="a0"/>
    <w:uiPriority w:val="99"/>
    <w:semiHidden/>
    <w:unhideWhenUsed/>
    <w:rsid w:val="005B34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116AC-AB8D-4EC5-96FD-CE652530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Администрации муниципального образования «Шумячский район»  Смоленской области</vt:lpstr>
    </vt:vector>
  </TitlesOfParts>
  <Company>Home &amp; Work</Company>
  <LinksUpToDate>false</LinksUpToDate>
  <CharactersWithSpaces>25049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Администрации муниципального образования «Шумячский район»  Смоленской области</dc:title>
  <dc:subject/>
  <dc:creator>Buh</dc:creator>
  <cp:keywords/>
  <cp:lastModifiedBy>USER</cp:lastModifiedBy>
  <cp:revision>2</cp:revision>
  <cp:lastPrinted>2025-04-02T09:50:00Z</cp:lastPrinted>
  <dcterms:created xsi:type="dcterms:W3CDTF">2025-05-20T09:25:00Z</dcterms:created>
  <dcterms:modified xsi:type="dcterms:W3CDTF">2025-05-20T09:25:00Z</dcterms:modified>
</cp:coreProperties>
</file>