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5E" w:rsidRPr="009C475E" w:rsidRDefault="009C475E" w:rsidP="009C475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C475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</w:t>
      </w:r>
    </w:p>
    <w:p w:rsidR="009C475E" w:rsidRPr="009C475E" w:rsidRDefault="009C475E" w:rsidP="009C475E">
      <w:pPr>
        <w:shd w:val="clear" w:color="auto" w:fill="FFFFFF"/>
        <w:tabs>
          <w:tab w:val="left" w:pos="5424"/>
        </w:tabs>
        <w:ind w:firstLine="748"/>
        <w:rPr>
          <w:rFonts w:ascii="Times New Roman" w:hAnsi="Times New Roman" w:cs="Times New Roman"/>
          <w:b/>
          <w:caps/>
          <w:sz w:val="28"/>
          <w:szCs w:val="28"/>
        </w:rPr>
      </w:pPr>
      <w:r w:rsidRPr="009C47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</w:t>
      </w:r>
    </w:p>
    <w:p w:rsidR="009C475E" w:rsidRPr="009C475E" w:rsidRDefault="009C475E" w:rsidP="009C475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</w:p>
    <w:p w:rsidR="009C475E" w:rsidRPr="009C475E" w:rsidRDefault="009C475E" w:rsidP="009C475E">
      <w:pPr>
        <w:shd w:val="clear" w:color="auto" w:fill="FFFFFF"/>
        <w:tabs>
          <w:tab w:val="left" w:pos="9537"/>
          <w:tab w:val="left" w:pos="9911"/>
        </w:tabs>
        <w:spacing w:after="0"/>
        <w:ind w:right="20"/>
        <w:rPr>
          <w:rFonts w:ascii="Times New Roman" w:hAnsi="Times New Roman" w:cs="Times New Roman"/>
          <w:b/>
          <w:caps/>
          <w:sz w:val="28"/>
          <w:szCs w:val="28"/>
        </w:rPr>
      </w:pP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proofErr w:type="gramStart"/>
      <w:r w:rsidRPr="009C475E">
        <w:rPr>
          <w:rFonts w:ascii="Times New Roman" w:hAnsi="Times New Roman" w:cs="Times New Roman"/>
          <w:b/>
          <w:caps/>
          <w:sz w:val="28"/>
          <w:szCs w:val="28"/>
        </w:rPr>
        <w:t>депутатов  ПЕРВОМАЙСКОГО</w:t>
      </w:r>
      <w:proofErr w:type="gramEnd"/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 СЕЛЬСКОГ</w:t>
      </w:r>
      <w:r w:rsidR="003423B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9C475E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                      </w:t>
      </w:r>
    </w:p>
    <w:p w:rsidR="00F967AE" w:rsidRDefault="009C475E" w:rsidP="00342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ШУМЯЧСКОГО РАЙОНА СМОЛЕНСКОЙ ОБЛАСТИ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75E" w:rsidRPr="009C475E" w:rsidRDefault="009C475E" w:rsidP="009C475E">
      <w:pPr>
        <w:rPr>
          <w:rFonts w:ascii="Times New Roman" w:hAnsi="Times New Roman" w:cs="Times New Roman"/>
          <w:b/>
          <w:sz w:val="28"/>
          <w:szCs w:val="28"/>
        </w:rPr>
      </w:pPr>
      <w:r w:rsidRPr="009C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C4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C475E" w:rsidRPr="009C475E" w:rsidRDefault="009C475E" w:rsidP="0034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РЕШЕНИЕ        </w:t>
      </w:r>
    </w:p>
    <w:p w:rsidR="009C475E" w:rsidRPr="009C475E" w:rsidRDefault="009C475E" w:rsidP="009C47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75E">
        <w:rPr>
          <w:rFonts w:ascii="Times New Roman" w:hAnsi="Times New Roman" w:cs="Times New Roman"/>
          <w:b/>
          <w:sz w:val="28"/>
          <w:szCs w:val="28"/>
        </w:rPr>
        <w:t xml:space="preserve">от  30.  05.  2023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967AE">
        <w:rPr>
          <w:rFonts w:ascii="Times New Roman" w:hAnsi="Times New Roman" w:cs="Times New Roman"/>
          <w:b/>
          <w:sz w:val="28"/>
          <w:szCs w:val="28"/>
        </w:rPr>
        <w:t>16</w:t>
      </w:r>
      <w:r w:rsidRPr="009C47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A1073" w:rsidRPr="009D4F05" w:rsidRDefault="009C475E" w:rsidP="009C47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75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C475E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r w:rsidR="00C86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A1073" w:rsidRPr="009D4F05" w:rsidTr="006769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установления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размера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платы за пользование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жилым помещением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(платы за </w:t>
            </w:r>
            <w:proofErr w:type="gramStart"/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наём)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5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255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для</w:t>
            </w:r>
          </w:p>
          <w:p w:rsidR="00D0000D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нанимателей жилых помещений жилищного</w:t>
            </w:r>
            <w:r w:rsidR="00D000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фонда</w:t>
            </w:r>
            <w:r w:rsidR="002552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D0000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Первомайского </w:t>
            </w:r>
          </w:p>
          <w:p w:rsidR="00D0000D" w:rsidRDefault="00D0000D" w:rsidP="0067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4A1073" w:rsidRPr="005924C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2552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Шумячского</w:t>
            </w:r>
          </w:p>
          <w:p w:rsidR="004A1073" w:rsidRPr="009D4F05" w:rsidRDefault="00D0000D" w:rsidP="006769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</w:t>
            </w:r>
            <w:r w:rsidR="004A1073" w:rsidRPr="009D4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67AE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D0000D">
        <w:rPr>
          <w:rFonts w:ascii="Times New Roman" w:hAnsi="Times New Roman" w:cs="Times New Roman"/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</w:t>
      </w:r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0000D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</w:p>
    <w:p w:rsidR="004A1073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F967AE" w:rsidRPr="000D4B21" w:rsidRDefault="004A1073" w:rsidP="004A1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жилым помещением 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D0000D"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Первомайского сельского</w:t>
      </w:r>
      <w:r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0000D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5924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F967AE" w:rsidRPr="001F608A" w:rsidRDefault="004A1073" w:rsidP="004A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базовый размер платы за пользование муниципальным жилым помещением (платы за наем) в 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54,82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средней цены 1 кв. м общей площади квартир на вторичном рынке жилья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54818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рубля.</w:t>
      </w:r>
    </w:p>
    <w:p w:rsidR="00140790" w:rsidRDefault="009C475E" w:rsidP="00F96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90">
        <w:rPr>
          <w:rFonts w:ascii="Times New Roman" w:hAnsi="Times New Roman" w:cs="Times New Roman"/>
          <w:sz w:val="28"/>
          <w:szCs w:val="28"/>
        </w:rPr>
        <w:t>3</w:t>
      </w:r>
      <w:r w:rsidR="004A1073" w:rsidRPr="00140790">
        <w:rPr>
          <w:rFonts w:ascii="Times New Roman" w:hAnsi="Times New Roman" w:cs="Times New Roman"/>
          <w:sz w:val="28"/>
          <w:szCs w:val="28"/>
        </w:rPr>
        <w:t>.</w:t>
      </w:r>
      <w:r w:rsidR="004A1073" w:rsidRPr="001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дня его официального опубликования в печатном средстве массовой информации органов местного самоуправления Первомайского сельского поселения Шумячского района Смоленской области «Первомайский вестник»</w:t>
      </w:r>
      <w:r w:rsidR="004A1073" w:rsidRPr="001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BD" w:rsidRDefault="003423BD" w:rsidP="00F967A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7AE" w:rsidRDefault="00F967AE" w:rsidP="00F967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967AE" w:rsidRDefault="00F967AE" w:rsidP="00F967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</w:t>
      </w:r>
    </w:p>
    <w:p w:rsidR="00F967AE" w:rsidRDefault="00F967AE" w:rsidP="00F967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407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С.В. </w:t>
      </w:r>
      <w:proofErr w:type="spellStart"/>
      <w:r w:rsidR="00140790">
        <w:rPr>
          <w:rFonts w:ascii="Times New Roman" w:hAnsi="Times New Roman" w:cs="Times New Roman"/>
          <w:bCs/>
          <w:sz w:val="28"/>
          <w:szCs w:val="28"/>
        </w:rPr>
        <w:t>Богрянцева</w:t>
      </w:r>
      <w:proofErr w:type="spellEnd"/>
    </w:p>
    <w:p w:rsidR="009C475E" w:rsidRPr="00044340" w:rsidRDefault="00D0000D" w:rsidP="00D0000D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</w:t>
      </w:r>
    </w:p>
    <w:p w:rsidR="005F1D47" w:rsidRDefault="00AA03B7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4434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BB5">
        <w:rPr>
          <w:rFonts w:ascii="Times New Roman" w:hAnsi="Times New Roman"/>
          <w:bCs/>
          <w:sz w:val="28"/>
          <w:szCs w:val="28"/>
        </w:rPr>
        <w:t>к решени</w:t>
      </w:r>
      <w:r>
        <w:rPr>
          <w:rFonts w:ascii="Times New Roman" w:hAnsi="Times New Roman"/>
          <w:bCs/>
          <w:sz w:val="28"/>
          <w:szCs w:val="28"/>
        </w:rPr>
        <w:t xml:space="preserve">ю Совета </w:t>
      </w:r>
      <w:r w:rsidR="00D0000D">
        <w:rPr>
          <w:rFonts w:ascii="Times New Roman" w:hAnsi="Times New Roman"/>
          <w:bCs/>
          <w:sz w:val="28"/>
          <w:szCs w:val="28"/>
        </w:rPr>
        <w:t xml:space="preserve">депутатов Первомайского сельского </w:t>
      </w:r>
      <w:r w:rsidR="000B003D" w:rsidRPr="0059501B">
        <w:rPr>
          <w:rFonts w:ascii="Times New Roman" w:hAnsi="Times New Roman"/>
          <w:bCs/>
          <w:sz w:val="28"/>
          <w:szCs w:val="28"/>
        </w:rPr>
        <w:t xml:space="preserve"> </w:t>
      </w:r>
    </w:p>
    <w:p w:rsidR="00255212" w:rsidRDefault="00255212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Шумячского          района</w:t>
      </w:r>
    </w:p>
    <w:p w:rsidR="00255212" w:rsidRPr="000B003D" w:rsidRDefault="00255212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Смоленской области</w:t>
      </w:r>
    </w:p>
    <w:p w:rsidR="00AA03B7" w:rsidRPr="00F967AE" w:rsidRDefault="00AA03B7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F967AE">
        <w:rPr>
          <w:rFonts w:ascii="Times New Roman" w:hAnsi="Times New Roman"/>
          <w:sz w:val="28"/>
          <w:szCs w:val="28"/>
        </w:rPr>
        <w:t xml:space="preserve">от </w:t>
      </w:r>
      <w:r w:rsidR="00057576" w:rsidRPr="00F967AE">
        <w:rPr>
          <w:rFonts w:ascii="Times New Roman" w:hAnsi="Times New Roman"/>
          <w:sz w:val="28"/>
          <w:szCs w:val="28"/>
        </w:rPr>
        <w:t xml:space="preserve"> </w:t>
      </w:r>
      <w:r w:rsidR="00F967AE" w:rsidRPr="00F967AE">
        <w:rPr>
          <w:rFonts w:ascii="Times New Roman" w:hAnsi="Times New Roman"/>
          <w:sz w:val="28"/>
          <w:szCs w:val="28"/>
        </w:rPr>
        <w:t>30.05.2023г.</w:t>
      </w:r>
      <w:r w:rsidRPr="00F967AE">
        <w:rPr>
          <w:rFonts w:ascii="Times New Roman" w:hAnsi="Times New Roman"/>
          <w:sz w:val="28"/>
          <w:szCs w:val="28"/>
        </w:rPr>
        <w:t xml:space="preserve"> № </w:t>
      </w:r>
      <w:r w:rsidR="00F967AE" w:rsidRPr="00F967AE">
        <w:rPr>
          <w:rFonts w:ascii="Times New Roman" w:hAnsi="Times New Roman"/>
          <w:sz w:val="28"/>
          <w:szCs w:val="28"/>
        </w:rPr>
        <w:t>16</w:t>
      </w:r>
    </w:p>
    <w:p w:rsidR="00AA03B7" w:rsidRPr="00A777EA" w:rsidRDefault="00AA03B7" w:rsidP="00AA03B7">
      <w:pPr>
        <w:spacing w:after="0" w:line="240" w:lineRule="auto"/>
        <w:ind w:left="56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A03B7" w:rsidRPr="0059501B" w:rsidRDefault="00E80D2E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</w:t>
      </w:r>
      <w:r w:rsidR="005275BD">
        <w:rPr>
          <w:rFonts w:ascii="Times New Roman" w:hAnsi="Times New Roman"/>
          <w:b/>
          <w:sz w:val="28"/>
          <w:szCs w:val="28"/>
          <w:lang w:eastAsia="ru-RU"/>
        </w:rPr>
        <w:t xml:space="preserve">а пользование жилым помещением 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D0000D">
        <w:rPr>
          <w:rFonts w:ascii="Times New Roman" w:eastAsia="Calibri" w:hAnsi="Times New Roman"/>
          <w:b/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 w:rsidR="0036185F" w:rsidRPr="00595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065" w:rsidRPr="000E6065" w:rsidRDefault="005F1D47" w:rsidP="005950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950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</w:p>
    <w:p w:rsidR="00472C10" w:rsidRPr="000E6065" w:rsidRDefault="000E6065" w:rsidP="005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="00D0000D">
        <w:rPr>
          <w:rFonts w:ascii="Times New Roman" w:eastAsia="Calibri" w:hAnsi="Times New Roman"/>
          <w:color w:val="000000" w:themeColor="text1"/>
          <w:sz w:val="28"/>
          <w:szCs w:val="28"/>
        </w:rPr>
        <w:t>Первомайского сельского поселения Шумячского района Смоленской области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целях создания</w:t>
      </w:r>
      <w:r w:rsidR="005924C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установления, начисления платы за пользование жилыми помещениями (далее по тексту - платы за наём) жилищного фонда</w:t>
      </w:r>
      <w:r w:rsidR="00D000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Первомайского сельского поселения Шумячского района Смоленской </w:t>
      </w:r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области</w:t>
      </w:r>
      <w:r w:rsidR="0036185F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–</w:t>
      </w:r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поселение)</w:t>
      </w:r>
      <w:r w:rsidR="00472C1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472C10" w:rsidRDefault="00472C10" w:rsidP="0036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B36002" w:rsidRPr="000B7FEB" w:rsidRDefault="000E6065" w:rsidP="0004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646420">
        <w:rPr>
          <w:rFonts w:ascii="Times New Roman" w:eastAsia="Calibri" w:hAnsi="Times New Roman"/>
          <w:color w:val="000000" w:themeColor="text1"/>
          <w:sz w:val="28"/>
          <w:szCs w:val="28"/>
        </w:rPr>
        <w:t>Первомайского сельского поселения Шумячского района Смоленской области</w:t>
      </w:r>
      <w:r w:rsidR="0059501B" w:rsidRPr="005924C1">
        <w:rPr>
          <w:rFonts w:ascii="Times New Roman" w:hAnsi="Times New Roman" w:cs="Times New Roman"/>
          <w:sz w:val="28"/>
          <w:szCs w:val="28"/>
        </w:rPr>
        <w:t>.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0E6065" w:rsidRDefault="00AA03B7" w:rsidP="00592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64642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Первомайского сельского</w:t>
      </w:r>
      <w:r w:rsidR="0036185F"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420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</w:t>
      </w:r>
      <w:r w:rsidR="000E56B5">
        <w:rPr>
          <w:rFonts w:ascii="Times New Roman" w:hAnsi="Times New Roman" w:cs="Times New Roman"/>
          <w:sz w:val="28"/>
          <w:szCs w:val="28"/>
        </w:rPr>
        <w:t>с</w:t>
      </w:r>
      <w:r w:rsidR="00646420">
        <w:rPr>
          <w:rFonts w:ascii="Times New Roman" w:hAnsi="Times New Roman" w:cs="Times New Roman"/>
          <w:sz w:val="28"/>
          <w:szCs w:val="28"/>
        </w:rPr>
        <w:t>ти</w:t>
      </w:r>
      <w:r w:rsidR="0059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592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r w:rsidR="00646420">
        <w:rPr>
          <w:rFonts w:ascii="Times New Roman" w:hAnsi="Times New Roman"/>
          <w:sz w:val="28"/>
          <w:szCs w:val="28"/>
          <w:lang w:eastAsia="ru-RU"/>
        </w:rPr>
        <w:t>Первомайского сельского поселения Шумячского района Смоленской области</w:t>
      </w:r>
      <w:r w:rsidR="005924C1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(далее по </w:t>
      </w:r>
      <w:r w:rsidR="0036185F"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="0036185F" w:rsidRPr="000E6065">
        <w:rPr>
          <w:rFonts w:ascii="Times New Roman" w:hAnsi="Times New Roman"/>
          <w:sz w:val="28"/>
          <w:szCs w:val="28"/>
          <w:lang w:eastAsia="ru-RU"/>
        </w:rPr>
        <w:t>–</w:t>
      </w:r>
      <w:r w:rsidR="002552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Администрация).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</w:t>
      </w:r>
      <w:r w:rsidR="002552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 за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5924C1" w:rsidRPr="000E6065" w:rsidRDefault="005924C1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09">
        <w:rPr>
          <w:rFonts w:ascii="Times New Roman" w:hAnsi="Times New Roman"/>
          <w:sz w:val="28"/>
          <w:szCs w:val="28"/>
          <w:lang w:eastAsia="ru-RU"/>
        </w:rPr>
        <w:t>1.5</w:t>
      </w:r>
      <w:r w:rsidR="00C72109" w:rsidRPr="00C72109">
        <w:rPr>
          <w:rFonts w:ascii="Times New Roman" w:hAnsi="Times New Roman"/>
          <w:sz w:val="28"/>
          <w:szCs w:val="28"/>
          <w:lang w:eastAsia="ru-RU"/>
        </w:rPr>
        <w:t>.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Администрация имеет право </w:t>
      </w:r>
      <w:r w:rsidR="00D15379">
        <w:rPr>
          <w:rFonts w:ascii="Times New Roman" w:hAnsi="Times New Roman"/>
          <w:sz w:val="28"/>
          <w:szCs w:val="28"/>
          <w:lang w:eastAsia="ru-RU"/>
        </w:rPr>
        <w:t>привлекать других лиц для осуществления приема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платы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r w:rsidR="00646420">
        <w:rPr>
          <w:rFonts w:ascii="Times New Roman" w:eastAsia="Calibri" w:hAnsi="Times New Roman"/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 w:rsidR="004C46F2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59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r w:rsidR="00646420">
        <w:rPr>
          <w:rFonts w:ascii="Times New Roman" w:hAnsi="Times New Roman"/>
          <w:sz w:val="28"/>
          <w:szCs w:val="28"/>
          <w:lang w:eastAsia="ru-RU"/>
        </w:rPr>
        <w:t>Первомайского сельского</w:t>
      </w:r>
      <w:r w:rsidR="0036185F" w:rsidRPr="005924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46420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</w:t>
      </w:r>
      <w:r w:rsidR="004F0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жилищного фонда </w:t>
      </w:r>
      <w:r w:rsidR="00646420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Первомайского сельского поселения Шумячского района Смоленской области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Pr="00B815B1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141270" w:rsidRDefault="00BA4DA1" w:rsidP="0014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</w:t>
      </w:r>
      <w:r w:rsidR="00EE53DD"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Первомайского сельского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E53DD">
        <w:rPr>
          <w:rFonts w:ascii="Times New Roman" w:eastAsia="Calibri" w:hAnsi="Times New Roman"/>
          <w:sz w:val="28"/>
          <w:szCs w:val="28"/>
          <w:lang w:eastAsia="ru-RU"/>
        </w:rPr>
        <w:t xml:space="preserve"> Шумячского района Смоленской области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наймодателю</w:t>
      </w:r>
      <w:proofErr w:type="spellEnd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 этого 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помещения</w:t>
      </w:r>
      <w:r w:rsidR="00D15379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условий указанных в пункте 1.5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15379" w:rsidRPr="000E6065" w:rsidRDefault="00AA03B7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27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3.2. Начисление платы за наём производится </w:t>
      </w:r>
      <w:proofErr w:type="spellStart"/>
      <w:r w:rsidRPr="00141270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141270">
        <w:rPr>
          <w:rFonts w:ascii="Times New Roman" w:hAnsi="Times New Roman"/>
          <w:sz w:val="28"/>
          <w:szCs w:val="28"/>
          <w:lang w:eastAsia="ru-RU"/>
        </w:rPr>
        <w:t xml:space="preserve"> жилья</w:t>
      </w:r>
      <w:r w:rsidR="00D15379">
        <w:rPr>
          <w:rFonts w:ascii="Times New Roman" w:hAnsi="Times New Roman"/>
          <w:sz w:val="28"/>
          <w:szCs w:val="28"/>
          <w:lang w:eastAsia="ru-RU"/>
        </w:rPr>
        <w:t>, если Администрация</w:t>
      </w:r>
      <w:r w:rsidR="00EE53DD">
        <w:rPr>
          <w:rFonts w:ascii="Times New Roman" w:hAnsi="Times New Roman"/>
          <w:sz w:val="28"/>
          <w:szCs w:val="28"/>
          <w:lang w:eastAsia="ru-RU"/>
        </w:rPr>
        <w:t xml:space="preserve"> Первомайского сельского поселения Шумячского района Смоленской области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не привлекает других лиц для осуществления приема платы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r w:rsidR="00EE53DD">
        <w:rPr>
          <w:rFonts w:ascii="Times New Roman" w:eastAsia="Calibri" w:hAnsi="Times New Roman"/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 w:rsidR="00D15379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EE53DD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03B7" w:rsidRPr="003E3016" w:rsidRDefault="00F967AE" w:rsidP="003E3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016"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AA03B7" w:rsidRPr="00EF44C9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3B7" w:rsidRPr="00EF44C9" w:rsidRDefault="00F967AE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0BC9">
        <w:rPr>
          <w:rFonts w:ascii="Times New Roman" w:hAnsi="Times New Roman"/>
          <w:sz w:val="28"/>
          <w:szCs w:val="28"/>
        </w:rPr>
        <w:t xml:space="preserve">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3E3016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3E3016" w:rsidRDefault="00F967AE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016"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03B7" w:rsidRDefault="00F967AE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3016">
        <w:rPr>
          <w:rFonts w:ascii="Times New Roman" w:hAnsi="Times New Roman"/>
          <w:sz w:val="28"/>
          <w:szCs w:val="28"/>
        </w:rPr>
        <w:t xml:space="preserve">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F967A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3E3016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3016">
        <w:rPr>
          <w:rFonts w:ascii="Times New Roman" w:hAnsi="Times New Roman"/>
          <w:b/>
          <w:sz w:val="28"/>
          <w:szCs w:val="28"/>
        </w:rPr>
        <w:t xml:space="preserve">. </w:t>
      </w:r>
      <w:r w:rsidR="003E3016"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 w:rsidR="003E3016"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="003E3016"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 w:rsidR="003E3016">
        <w:rPr>
          <w:rFonts w:ascii="Times New Roman" w:hAnsi="Times New Roman"/>
          <w:b/>
          <w:sz w:val="28"/>
          <w:szCs w:val="28"/>
        </w:rPr>
        <w:t>рас</w:t>
      </w:r>
      <w:r w:rsidR="003E3016"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03B7" w:rsidRPr="00B939EF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3016">
        <w:rPr>
          <w:rFonts w:ascii="Times New Roman" w:hAnsi="Times New Roman"/>
          <w:sz w:val="28"/>
          <w:szCs w:val="28"/>
        </w:rPr>
        <w:t xml:space="preserve">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</w:t>
      </w:r>
      <w:r w:rsidR="005924C1">
        <w:rPr>
          <w:rFonts w:ascii="Times New Roman" w:eastAsia="Calibri" w:hAnsi="Times New Roman"/>
          <w:sz w:val="28"/>
          <w:szCs w:val="28"/>
        </w:rPr>
        <w:t xml:space="preserve">1,0; </w:t>
      </w:r>
      <w:r w:rsidRPr="0010193B">
        <w:rPr>
          <w:rFonts w:ascii="Times New Roman" w:eastAsia="Calibri" w:hAnsi="Times New Roman"/>
          <w:sz w:val="28"/>
          <w:szCs w:val="28"/>
        </w:rPr>
        <w:t>1,3]:</w:t>
      </w:r>
    </w:p>
    <w:p w:rsidR="003E3016" w:rsidRDefault="00F967AE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E3016" w:rsidRPr="003E3016">
        <w:rPr>
          <w:rFonts w:ascii="Times New Roman" w:eastAsia="Calibri" w:hAnsi="Times New Roman"/>
          <w:sz w:val="28"/>
          <w:szCs w:val="28"/>
        </w:rPr>
        <w:t xml:space="preserve">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393665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D65EFC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Значение </w:t>
            </w:r>
            <w:r w:rsidR="00D65EF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К1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5924C1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448"/>
        <w:gridCol w:w="1465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3936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D65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К2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>ализованное отопление,</w:t>
            </w:r>
            <w:r w:rsidR="00635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холодное и горячее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F16BE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</w:t>
            </w:r>
            <w:r w:rsidR="005924C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F4722B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</w:tbl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17"/>
        <w:gridCol w:w="1417"/>
      </w:tblGrid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EE5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ближе к центру: ул. </w:t>
            </w:r>
            <w:r w:rsidR="00EE53DD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 д.7, д.8, д.9, д.19, пер. Советский д.12,  д.14, ул. Гагарина д.4,д.5,д.7,д.9,д.11,д.12,д.13,д.14,д.15,д.16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EE5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менее удалены от центра: </w:t>
            </w:r>
            <w:r w:rsidR="00EE53DD">
              <w:rPr>
                <w:rFonts w:ascii="Times New Roman" w:hAnsi="Times New Roman" w:cs="Times New Roman"/>
                <w:bCs/>
                <w:sz w:val="28"/>
                <w:szCs w:val="28"/>
              </w:rPr>
              <w:t>Ул. Ленина,  ул. Никольская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A0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ма, расположенные на удаленной территории от центра: </w:t>
            </w:r>
            <w:r w:rsidR="00EE53DD">
              <w:rPr>
                <w:rFonts w:ascii="Times New Roman" w:hAnsi="Times New Roman" w:cs="Times New Roman"/>
                <w:bCs/>
                <w:sz w:val="28"/>
                <w:szCs w:val="28"/>
              </w:rPr>
              <w:t>2-й Никольский пер</w:t>
            </w:r>
            <w:r w:rsidR="00A029A5">
              <w:rPr>
                <w:rFonts w:ascii="Times New Roman" w:hAnsi="Times New Roman" w:cs="Times New Roman"/>
                <w:bCs/>
                <w:sz w:val="28"/>
                <w:szCs w:val="28"/>
              </w:rPr>
              <w:t>еулок, 3-й Никольский переулок, ул. Школьная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</w:tbl>
    <w:p w:rsidR="00C82CDE" w:rsidRDefault="00C82CDE" w:rsidP="00C82C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F967AE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E3016">
        <w:rPr>
          <w:rFonts w:ascii="Times New Roman" w:hAnsi="Times New Roman"/>
          <w:b/>
          <w:sz w:val="28"/>
          <w:szCs w:val="28"/>
        </w:rPr>
        <w:t xml:space="preserve">. </w:t>
      </w:r>
      <w:r w:rsidR="003E3016"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7BEF" w:rsidRPr="002E017A" w:rsidRDefault="00F967AE" w:rsidP="0011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942C40" w:rsidRPr="002E017A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07BEF" w:rsidRPr="002E017A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>при износе более 70% -  в размере  0,1;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>при износе менее 70% -  в размере  0,3;</w:t>
      </w:r>
    </w:p>
    <w:p w:rsidR="00102909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 xml:space="preserve">для </w:t>
      </w:r>
      <w:r w:rsidR="00CA37A1" w:rsidRPr="002E017A">
        <w:rPr>
          <w:rFonts w:ascii="Times New Roman" w:hAnsi="Times New Roman" w:cs="Times New Roman"/>
          <w:sz w:val="28"/>
          <w:szCs w:val="28"/>
        </w:rPr>
        <w:t xml:space="preserve">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</w:t>
      </w:r>
      <w:r w:rsidRPr="002E017A">
        <w:rPr>
          <w:rFonts w:ascii="Times New Roman" w:hAnsi="Times New Roman" w:cs="Times New Roman"/>
          <w:sz w:val="28"/>
          <w:szCs w:val="28"/>
        </w:rPr>
        <w:t>данный коэффициент равен 0.</w:t>
      </w:r>
    </w:p>
    <w:p w:rsidR="004C46F2" w:rsidRPr="002E017A" w:rsidRDefault="004C46F2" w:rsidP="00546BA4">
      <w:pPr>
        <w:pStyle w:val="22"/>
        <w:ind w:firstLine="709"/>
        <w:jc w:val="left"/>
        <w:rPr>
          <w:sz w:val="28"/>
          <w:szCs w:val="28"/>
        </w:rPr>
      </w:pPr>
    </w:p>
    <w:p w:rsidR="004C46F2" w:rsidRDefault="004C46F2" w:rsidP="00546BA4">
      <w:pPr>
        <w:pStyle w:val="22"/>
        <w:ind w:firstLine="709"/>
        <w:jc w:val="left"/>
        <w:rPr>
          <w:sz w:val="28"/>
          <w:szCs w:val="28"/>
        </w:rPr>
      </w:pPr>
    </w:p>
    <w:p w:rsidR="004C46F2" w:rsidRDefault="004C46F2" w:rsidP="00546BA4">
      <w:pPr>
        <w:pStyle w:val="22"/>
        <w:ind w:firstLine="709"/>
        <w:jc w:val="left"/>
        <w:rPr>
          <w:sz w:val="28"/>
          <w:szCs w:val="28"/>
        </w:rPr>
      </w:pPr>
    </w:p>
    <w:p w:rsidR="00BA3D84" w:rsidRDefault="00BA3D84" w:rsidP="00546BA4">
      <w:pPr>
        <w:pStyle w:val="22"/>
        <w:ind w:firstLine="709"/>
        <w:jc w:val="left"/>
        <w:rPr>
          <w:sz w:val="28"/>
          <w:szCs w:val="28"/>
        </w:rPr>
      </w:pPr>
    </w:p>
    <w:p w:rsidR="00BA3D84" w:rsidRDefault="00BA3D84" w:rsidP="00546BA4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2"/>
        <w:ind w:firstLine="709"/>
        <w:jc w:val="left"/>
        <w:rPr>
          <w:sz w:val="28"/>
          <w:szCs w:val="28"/>
        </w:rPr>
      </w:pPr>
    </w:p>
    <w:sectPr w:rsidR="00546BA4" w:rsidSect="00FC1D06">
      <w:headerReference w:type="default" r:id="rId8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5F" w:rsidRDefault="004B405F" w:rsidP="00E80D2E">
      <w:pPr>
        <w:spacing w:after="0" w:line="240" w:lineRule="auto"/>
      </w:pPr>
      <w:r>
        <w:separator/>
      </w:r>
    </w:p>
  </w:endnote>
  <w:endnote w:type="continuationSeparator" w:id="0">
    <w:p w:rsidR="004B405F" w:rsidRDefault="004B405F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5F" w:rsidRDefault="004B405F" w:rsidP="00E80D2E">
      <w:pPr>
        <w:spacing w:after="0" w:line="240" w:lineRule="auto"/>
      </w:pPr>
      <w:r>
        <w:separator/>
      </w:r>
    </w:p>
  </w:footnote>
  <w:footnote w:type="continuationSeparator" w:id="0">
    <w:p w:rsidR="004B405F" w:rsidRDefault="004B405F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7"/>
    <w:rsid w:val="00012A0A"/>
    <w:rsid w:val="000375C8"/>
    <w:rsid w:val="00044340"/>
    <w:rsid w:val="00044D80"/>
    <w:rsid w:val="00057576"/>
    <w:rsid w:val="000664CB"/>
    <w:rsid w:val="000A1D46"/>
    <w:rsid w:val="000A5FAD"/>
    <w:rsid w:val="000B003D"/>
    <w:rsid w:val="000B0877"/>
    <w:rsid w:val="000B7FEB"/>
    <w:rsid w:val="000D4B21"/>
    <w:rsid w:val="000D5EF1"/>
    <w:rsid w:val="000E56B5"/>
    <w:rsid w:val="000E6065"/>
    <w:rsid w:val="000F4E70"/>
    <w:rsid w:val="00102909"/>
    <w:rsid w:val="00104681"/>
    <w:rsid w:val="001177F3"/>
    <w:rsid w:val="00133AD4"/>
    <w:rsid w:val="00133C65"/>
    <w:rsid w:val="00140790"/>
    <w:rsid w:val="00141270"/>
    <w:rsid w:val="00156941"/>
    <w:rsid w:val="001B1FC9"/>
    <w:rsid w:val="001C71B2"/>
    <w:rsid w:val="001E5D13"/>
    <w:rsid w:val="001F608A"/>
    <w:rsid w:val="00207BEF"/>
    <w:rsid w:val="00207C51"/>
    <w:rsid w:val="00237214"/>
    <w:rsid w:val="0024170D"/>
    <w:rsid w:val="00255212"/>
    <w:rsid w:val="002715D9"/>
    <w:rsid w:val="00273EE9"/>
    <w:rsid w:val="00286CEA"/>
    <w:rsid w:val="00297D84"/>
    <w:rsid w:val="002C25EE"/>
    <w:rsid w:val="002C77C4"/>
    <w:rsid w:val="002E017A"/>
    <w:rsid w:val="002E04C2"/>
    <w:rsid w:val="002E42DF"/>
    <w:rsid w:val="002F46E9"/>
    <w:rsid w:val="002F62A8"/>
    <w:rsid w:val="00335D1A"/>
    <w:rsid w:val="003405D5"/>
    <w:rsid w:val="003423BD"/>
    <w:rsid w:val="0036185F"/>
    <w:rsid w:val="00384FCF"/>
    <w:rsid w:val="00393665"/>
    <w:rsid w:val="003E1E25"/>
    <w:rsid w:val="003E3016"/>
    <w:rsid w:val="00417A02"/>
    <w:rsid w:val="004718A4"/>
    <w:rsid w:val="00472C10"/>
    <w:rsid w:val="004A1073"/>
    <w:rsid w:val="004B3DFF"/>
    <w:rsid w:val="004B405F"/>
    <w:rsid w:val="004B7CAA"/>
    <w:rsid w:val="004C401B"/>
    <w:rsid w:val="004C46F2"/>
    <w:rsid w:val="004F0C7C"/>
    <w:rsid w:val="00527413"/>
    <w:rsid w:val="005275BD"/>
    <w:rsid w:val="005339F9"/>
    <w:rsid w:val="00546BA4"/>
    <w:rsid w:val="00546E04"/>
    <w:rsid w:val="005668FF"/>
    <w:rsid w:val="00583086"/>
    <w:rsid w:val="005924C1"/>
    <w:rsid w:val="0059501B"/>
    <w:rsid w:val="005B1ED8"/>
    <w:rsid w:val="005F1070"/>
    <w:rsid w:val="005F1D47"/>
    <w:rsid w:val="00602E03"/>
    <w:rsid w:val="006123F1"/>
    <w:rsid w:val="0061314B"/>
    <w:rsid w:val="00631E54"/>
    <w:rsid w:val="00634E0F"/>
    <w:rsid w:val="0063583D"/>
    <w:rsid w:val="00636392"/>
    <w:rsid w:val="00646420"/>
    <w:rsid w:val="00650B07"/>
    <w:rsid w:val="00665D6B"/>
    <w:rsid w:val="006906C0"/>
    <w:rsid w:val="00690BC9"/>
    <w:rsid w:val="007203F7"/>
    <w:rsid w:val="007377CB"/>
    <w:rsid w:val="007542EB"/>
    <w:rsid w:val="00755317"/>
    <w:rsid w:val="007628EE"/>
    <w:rsid w:val="00774FED"/>
    <w:rsid w:val="007D34DA"/>
    <w:rsid w:val="00852A20"/>
    <w:rsid w:val="00857960"/>
    <w:rsid w:val="008661D0"/>
    <w:rsid w:val="008B5382"/>
    <w:rsid w:val="008B7C3C"/>
    <w:rsid w:val="008D0B10"/>
    <w:rsid w:val="008D5DD8"/>
    <w:rsid w:val="008F214A"/>
    <w:rsid w:val="008F46E3"/>
    <w:rsid w:val="008F73D9"/>
    <w:rsid w:val="00942C40"/>
    <w:rsid w:val="00953CD9"/>
    <w:rsid w:val="009C475E"/>
    <w:rsid w:val="00A029A5"/>
    <w:rsid w:val="00A16113"/>
    <w:rsid w:val="00A57472"/>
    <w:rsid w:val="00A73792"/>
    <w:rsid w:val="00A91F69"/>
    <w:rsid w:val="00AA03B7"/>
    <w:rsid w:val="00AE0AFD"/>
    <w:rsid w:val="00AF44E7"/>
    <w:rsid w:val="00AF777C"/>
    <w:rsid w:val="00B07294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72109"/>
    <w:rsid w:val="00C82CDE"/>
    <w:rsid w:val="00C83648"/>
    <w:rsid w:val="00C85D6A"/>
    <w:rsid w:val="00C867E0"/>
    <w:rsid w:val="00C92A7F"/>
    <w:rsid w:val="00CA2742"/>
    <w:rsid w:val="00CA37A1"/>
    <w:rsid w:val="00D0000D"/>
    <w:rsid w:val="00D15379"/>
    <w:rsid w:val="00D23838"/>
    <w:rsid w:val="00D54D99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478E8"/>
    <w:rsid w:val="00E51B4A"/>
    <w:rsid w:val="00E52474"/>
    <w:rsid w:val="00E52A48"/>
    <w:rsid w:val="00E541BB"/>
    <w:rsid w:val="00E72DE3"/>
    <w:rsid w:val="00E80D2E"/>
    <w:rsid w:val="00E81720"/>
    <w:rsid w:val="00E86AB8"/>
    <w:rsid w:val="00EB5D7A"/>
    <w:rsid w:val="00EC47B6"/>
    <w:rsid w:val="00EE53DD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4420"/>
    <w:rsid w:val="00F7041A"/>
    <w:rsid w:val="00F80EEC"/>
    <w:rsid w:val="00F81975"/>
    <w:rsid w:val="00F83B17"/>
    <w:rsid w:val="00F967AE"/>
    <w:rsid w:val="00FB3768"/>
    <w:rsid w:val="00FC1D06"/>
    <w:rsid w:val="00FC4EF4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7ADF7-438C-4C59-A95A-34568B6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2">
    <w:name w:val="Body Text Indent 2"/>
    <w:basedOn w:val="a"/>
    <w:link w:val="23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16BE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2BC6-2BB9-48AE-881E-59140DD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47</cp:revision>
  <cp:lastPrinted>2022-12-06T07:28:00Z</cp:lastPrinted>
  <dcterms:created xsi:type="dcterms:W3CDTF">2022-11-16T07:46:00Z</dcterms:created>
  <dcterms:modified xsi:type="dcterms:W3CDTF">2023-06-22T06:14:00Z</dcterms:modified>
</cp:coreProperties>
</file>