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D9" w:rsidRDefault="00C04DD9" w:rsidP="00420251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C04DD9" w:rsidRDefault="00C04DD9" w:rsidP="006B6005">
      <w:pPr>
        <w:suppressAutoHyphens w:val="0"/>
        <w:jc w:val="center"/>
        <w:rPr>
          <w:rFonts w:ascii="Calibri" w:hAnsi="Calibri"/>
          <w:caps/>
          <w:sz w:val="22"/>
          <w:szCs w:val="22"/>
          <w:lang w:eastAsia="ru-RU"/>
        </w:rPr>
      </w:pPr>
    </w:p>
    <w:p w:rsidR="00C04DD9" w:rsidRDefault="00C04DD9" w:rsidP="00C04DD9">
      <w:pPr>
        <w:suppressAutoHyphens w:val="0"/>
        <w:jc w:val="center"/>
        <w:rPr>
          <w:noProof/>
          <w:lang w:eastAsia="ru-RU"/>
        </w:rPr>
      </w:pPr>
    </w:p>
    <w:p w:rsidR="00C04DD9" w:rsidRDefault="00C04DD9" w:rsidP="00C04DD9">
      <w:pPr>
        <w:suppressAutoHyphens w:val="0"/>
        <w:rPr>
          <w:noProof/>
          <w:lang w:eastAsia="ru-RU"/>
        </w:rPr>
      </w:pPr>
    </w:p>
    <w:p w:rsidR="00C04DD9" w:rsidRDefault="00817AEC" w:rsidP="00C04DD9">
      <w:pPr>
        <w:suppressAutoHyphens w:val="0"/>
        <w:jc w:val="center"/>
        <w:outlineLvl w:val="0"/>
        <w:rPr>
          <w:b/>
          <w:sz w:val="24"/>
          <w:szCs w:val="28"/>
          <w:lang w:eastAsia="ru-RU"/>
        </w:rPr>
      </w:pPr>
      <w:r w:rsidRPr="00817AEC">
        <w:pict>
          <v:rect id="Rectangle 8" o:spid="_x0000_s1026" style="position:absolute;left:0;text-align:left;margin-left:536.7pt;margin-top:3.65pt;width:120.35pt;height:36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" o:allowincell="f" strokecolor="white">
            <v:fill opacity="32896f"/>
            <v:textbox>
              <w:txbxContent>
                <w:p w:rsidR="00F964A7" w:rsidRDefault="00F964A7" w:rsidP="00C04DD9"/>
              </w:txbxContent>
            </v:textbox>
          </v:rect>
        </w:pict>
      </w:r>
      <w:r w:rsidR="00C04DD9">
        <w:rPr>
          <w:b/>
          <w:sz w:val="24"/>
          <w:szCs w:val="28"/>
          <w:lang w:eastAsia="ru-RU"/>
        </w:rPr>
        <w:t xml:space="preserve">СОВЕТ ДЕПУТАТОВ ПОНЯТОВСКОГО </w:t>
      </w:r>
      <w:proofErr w:type="gramStart"/>
      <w:r w:rsidR="00C04DD9">
        <w:rPr>
          <w:b/>
          <w:sz w:val="24"/>
          <w:szCs w:val="28"/>
          <w:lang w:eastAsia="ru-RU"/>
        </w:rPr>
        <w:t>СЕЛЬСКОГО</w:t>
      </w:r>
      <w:proofErr w:type="gramEnd"/>
    </w:p>
    <w:p w:rsidR="00C04DD9" w:rsidRDefault="00C04DD9" w:rsidP="00C04DD9">
      <w:pPr>
        <w:suppressAutoHyphens w:val="0"/>
        <w:jc w:val="center"/>
        <w:outlineLvl w:val="0"/>
        <w:rPr>
          <w:b/>
          <w:sz w:val="24"/>
          <w:szCs w:val="28"/>
          <w:lang w:eastAsia="ru-RU"/>
        </w:rPr>
      </w:pPr>
      <w:r>
        <w:rPr>
          <w:b/>
          <w:sz w:val="24"/>
          <w:szCs w:val="28"/>
          <w:lang w:eastAsia="ru-RU"/>
        </w:rPr>
        <w:t>ПОСЕЛЕНИЯ ШУМЯЧСКОГО РАЙОНА СМОЛЕНСКОЙ ОБЛАСТИ</w:t>
      </w:r>
    </w:p>
    <w:p w:rsidR="00C04DD9" w:rsidRDefault="00C04DD9" w:rsidP="00C04DD9">
      <w:pPr>
        <w:suppressAutoHyphens w:val="0"/>
        <w:jc w:val="center"/>
        <w:rPr>
          <w:b/>
          <w:sz w:val="24"/>
          <w:szCs w:val="24"/>
          <w:lang w:eastAsia="ru-RU"/>
        </w:rPr>
      </w:pPr>
    </w:p>
    <w:p w:rsidR="00C04DD9" w:rsidRDefault="00C04DD9" w:rsidP="00C04DD9">
      <w:pPr>
        <w:suppressAutoHyphens w:val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РЕШЕНИЕ</w:t>
      </w:r>
    </w:p>
    <w:tbl>
      <w:tblPr>
        <w:tblW w:w="4788" w:type="pct"/>
        <w:tblCellSpacing w:w="15" w:type="dxa"/>
        <w:tblInd w:w="33" w:type="dxa"/>
        <w:tblLook w:val="04A0"/>
      </w:tblPr>
      <w:tblGrid>
        <w:gridCol w:w="9343"/>
      </w:tblGrid>
      <w:tr w:rsidR="00C04DD9" w:rsidTr="00C04DD9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DD9" w:rsidRDefault="00C04DD9">
            <w:pPr>
              <w:suppressAutoHyphens w:val="0"/>
              <w:rPr>
                <w:lang w:eastAsia="ru-RU"/>
              </w:rPr>
            </w:pPr>
          </w:p>
        </w:tc>
      </w:tr>
      <w:tr w:rsidR="00C04DD9" w:rsidTr="00C04DD9">
        <w:trPr>
          <w:trHeight w:val="312"/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DD9" w:rsidRDefault="00C04DD9">
            <w:pPr>
              <w:suppressAutoHyphens w:val="0"/>
              <w:rPr>
                <w:lang w:eastAsia="ru-RU"/>
              </w:rPr>
            </w:pPr>
          </w:p>
        </w:tc>
      </w:tr>
      <w:tr w:rsidR="00C04DD9" w:rsidTr="00C04DD9">
        <w:trPr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C04DD9" w:rsidRDefault="00C04DD9">
            <w:pPr>
              <w:suppressAutoHyphens w:val="0"/>
              <w:rPr>
                <w:lang w:eastAsia="ru-RU"/>
              </w:rPr>
            </w:pPr>
          </w:p>
        </w:tc>
      </w:tr>
    </w:tbl>
    <w:p w:rsidR="00C04DD9" w:rsidRDefault="00C04DD9" w:rsidP="00C04DD9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2</w:t>
      </w:r>
      <w:r w:rsidR="00971E1C">
        <w:rPr>
          <w:sz w:val="24"/>
          <w:szCs w:val="24"/>
          <w:lang w:eastAsia="ru-RU"/>
        </w:rPr>
        <w:t>4</w:t>
      </w:r>
      <w:r>
        <w:rPr>
          <w:sz w:val="24"/>
          <w:szCs w:val="24"/>
          <w:lang w:eastAsia="ru-RU"/>
        </w:rPr>
        <w:t xml:space="preserve">  марта  202</w:t>
      </w:r>
      <w:r w:rsidR="00971E1C">
        <w:rPr>
          <w:sz w:val="24"/>
          <w:szCs w:val="24"/>
          <w:lang w:eastAsia="ru-RU"/>
        </w:rPr>
        <w:t>3</w:t>
      </w:r>
      <w:r>
        <w:rPr>
          <w:sz w:val="24"/>
          <w:szCs w:val="24"/>
          <w:lang w:eastAsia="ru-RU"/>
        </w:rPr>
        <w:t xml:space="preserve"> г.                                                                                               № </w:t>
      </w:r>
      <w:r w:rsidR="00971E1C">
        <w:rPr>
          <w:sz w:val="24"/>
          <w:szCs w:val="24"/>
          <w:lang w:eastAsia="ru-RU"/>
        </w:rPr>
        <w:t>7</w:t>
      </w:r>
    </w:p>
    <w:p w:rsidR="00C04DD9" w:rsidRDefault="00C04DD9" w:rsidP="00C04DD9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ст. Понятовка                                                                 </w:t>
      </w:r>
    </w:p>
    <w:p w:rsidR="00C04DD9" w:rsidRDefault="00C04DD9" w:rsidP="00C04DD9">
      <w:pPr>
        <w:suppressAutoHyphens w:val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  <w:t xml:space="preserve">                </w:t>
      </w:r>
      <w:r>
        <w:rPr>
          <w:sz w:val="24"/>
          <w:szCs w:val="24"/>
          <w:lang w:eastAsia="ru-RU"/>
        </w:rPr>
        <w:tab/>
      </w:r>
      <w:r>
        <w:rPr>
          <w:b/>
          <w:sz w:val="24"/>
          <w:szCs w:val="24"/>
          <w:lang w:eastAsia="ru-RU"/>
        </w:rPr>
        <w:t xml:space="preserve">                                                         </w:t>
      </w:r>
    </w:p>
    <w:p w:rsidR="00C04DD9" w:rsidRDefault="00C04DD9" w:rsidP="00C04DD9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О    проекте    решения    Совета    депутатов</w:t>
      </w:r>
    </w:p>
    <w:p w:rsidR="00C04DD9" w:rsidRDefault="00C04DD9" w:rsidP="00C04DD9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Понятовского      сельского            поселения</w:t>
      </w:r>
    </w:p>
    <w:p w:rsidR="00C04DD9" w:rsidRDefault="00C04DD9" w:rsidP="00C04DD9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Шумячского   района  Смоленской     области </w:t>
      </w:r>
    </w:p>
    <w:p w:rsidR="00C04DD9" w:rsidRDefault="00C04DD9" w:rsidP="00C04DD9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«Об   утверждении   отчета   об   исполнении   </w:t>
      </w:r>
    </w:p>
    <w:p w:rsidR="00C04DD9" w:rsidRDefault="00C04DD9" w:rsidP="00C04DD9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бюджета Понятовского сельского  поселения   </w:t>
      </w:r>
    </w:p>
    <w:p w:rsidR="00C04DD9" w:rsidRDefault="00C04DD9" w:rsidP="00C04DD9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Шумячского   района   Смоленской    области </w:t>
      </w:r>
    </w:p>
    <w:p w:rsidR="00C04DD9" w:rsidRDefault="00C04DD9" w:rsidP="00C04DD9">
      <w:pPr>
        <w:suppressAutoHyphens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за  202</w:t>
      </w:r>
      <w:r w:rsidR="00971E1C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>год»</w:t>
      </w:r>
    </w:p>
    <w:p w:rsidR="00C04DD9" w:rsidRDefault="00C04DD9" w:rsidP="00C04DD9">
      <w:pPr>
        <w:suppressAutoHyphens w:val="0"/>
        <w:rPr>
          <w:b/>
          <w:sz w:val="24"/>
          <w:szCs w:val="24"/>
          <w:lang w:eastAsia="ru-RU"/>
        </w:rPr>
      </w:pPr>
    </w:p>
    <w:p w:rsidR="00C04DD9" w:rsidRDefault="00C04DD9" w:rsidP="00C04DD9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В соответствии с Федеральным законом от 06.10.2003 г. №131-ФЗ «Об общих принципах организации местного самоуправления в Российской Федерации», Уставом Понятовского сельского поселения Шумячского района Смоленской области,</w:t>
      </w:r>
    </w:p>
    <w:p w:rsidR="00C04DD9" w:rsidRDefault="00C04DD9" w:rsidP="00C04DD9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Совет депутатов Понятовского сельского поселения Шумячского  района Смоленской области </w:t>
      </w:r>
    </w:p>
    <w:p w:rsidR="00C04DD9" w:rsidRDefault="00C04DD9" w:rsidP="00C04DD9">
      <w:pPr>
        <w:suppressAutoHyphens w:val="0"/>
        <w:jc w:val="both"/>
        <w:rPr>
          <w:sz w:val="24"/>
          <w:szCs w:val="24"/>
          <w:lang w:eastAsia="ru-RU"/>
        </w:rPr>
      </w:pPr>
    </w:p>
    <w:p w:rsidR="00C04DD9" w:rsidRDefault="00C04DD9" w:rsidP="00C04DD9">
      <w:pPr>
        <w:suppressAutoHyphens w:val="0"/>
        <w:rPr>
          <w:b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</w:t>
      </w:r>
      <w:proofErr w:type="gramStart"/>
      <w:r>
        <w:rPr>
          <w:b/>
          <w:sz w:val="24"/>
          <w:szCs w:val="24"/>
          <w:lang w:eastAsia="ru-RU"/>
        </w:rPr>
        <w:t>Р</w:t>
      </w:r>
      <w:proofErr w:type="gramEnd"/>
      <w:r>
        <w:rPr>
          <w:b/>
          <w:sz w:val="24"/>
          <w:szCs w:val="24"/>
          <w:lang w:eastAsia="ru-RU"/>
        </w:rPr>
        <w:t xml:space="preserve"> Е Ш И Л:</w:t>
      </w:r>
    </w:p>
    <w:p w:rsidR="00C04DD9" w:rsidRDefault="00C04DD9" w:rsidP="00C04DD9">
      <w:pPr>
        <w:suppressAutoHyphens w:val="0"/>
        <w:rPr>
          <w:b/>
          <w:sz w:val="24"/>
          <w:szCs w:val="24"/>
          <w:lang w:eastAsia="ru-RU"/>
        </w:rPr>
      </w:pPr>
    </w:p>
    <w:p w:rsidR="00C04DD9" w:rsidRDefault="00C04DD9" w:rsidP="00C04DD9">
      <w:pPr>
        <w:numPr>
          <w:ilvl w:val="0"/>
          <w:numId w:val="3"/>
        </w:num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Принять прилагаемый проект  решения Совета депутатов Понятовского сельского поселения Шумячского  района Смоленской области  «Об утверждении отчета об исполнении бюджета Понятовского сельского    поселения      Шумячского  района Смоленской    области    за    202</w:t>
      </w:r>
      <w:r w:rsidR="00971E1C">
        <w:rPr>
          <w:sz w:val="24"/>
          <w:szCs w:val="24"/>
          <w:lang w:eastAsia="ru-RU"/>
        </w:rPr>
        <w:t>2</w:t>
      </w:r>
      <w:r>
        <w:rPr>
          <w:sz w:val="24"/>
          <w:szCs w:val="24"/>
          <w:lang w:eastAsia="ru-RU"/>
        </w:rPr>
        <w:t xml:space="preserve"> год».</w:t>
      </w:r>
    </w:p>
    <w:p w:rsidR="00C04DD9" w:rsidRDefault="00C04DD9" w:rsidP="00C04DD9">
      <w:pPr>
        <w:suppressAutoHyphens w:val="0"/>
        <w:ind w:left="930"/>
        <w:jc w:val="both"/>
        <w:rPr>
          <w:sz w:val="24"/>
          <w:szCs w:val="24"/>
          <w:lang w:eastAsia="ru-RU"/>
        </w:rPr>
      </w:pPr>
    </w:p>
    <w:p w:rsidR="00C04DD9" w:rsidRDefault="00C04DD9" w:rsidP="00C04DD9">
      <w:pPr>
        <w:numPr>
          <w:ilvl w:val="0"/>
          <w:numId w:val="3"/>
        </w:num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Настоящее     решение     опубликовать   в  печатном    средстве     массовой информации  органов местного  самоуправления  Понятовского  сельского поселения Шумячского района Смоленской области «Информационный вестник Понятовского сельского поселения».</w:t>
      </w:r>
    </w:p>
    <w:p w:rsidR="00C04DD9" w:rsidRDefault="00C04DD9" w:rsidP="00C04DD9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</w:t>
      </w:r>
    </w:p>
    <w:p w:rsidR="00C04DD9" w:rsidRDefault="00C04DD9" w:rsidP="00C04DD9">
      <w:pPr>
        <w:suppressAutoHyphens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3.   Настоящее  решение вступает в силу со дня его принятия. </w:t>
      </w:r>
    </w:p>
    <w:p w:rsidR="00C04DD9" w:rsidRDefault="00C04DD9" w:rsidP="00C04DD9">
      <w:pPr>
        <w:suppressAutoHyphens w:val="0"/>
        <w:jc w:val="both"/>
        <w:rPr>
          <w:bCs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      </w:t>
      </w:r>
    </w:p>
    <w:p w:rsidR="00C04DD9" w:rsidRDefault="00C04DD9" w:rsidP="00C04DD9">
      <w:pPr>
        <w:suppressAutoHyphens w:val="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 </w:t>
      </w:r>
    </w:p>
    <w:p w:rsidR="00C04DD9" w:rsidRDefault="00C04DD9" w:rsidP="00C04DD9">
      <w:pPr>
        <w:suppressAutoHyphens w:val="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Глава муниципального образования</w:t>
      </w:r>
    </w:p>
    <w:p w:rsidR="00C04DD9" w:rsidRDefault="00C04DD9" w:rsidP="00C04DD9">
      <w:pPr>
        <w:suppressAutoHyphens w:val="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Понятовского сельского поселения</w:t>
      </w:r>
    </w:p>
    <w:p w:rsidR="00C04DD9" w:rsidRPr="00C04DD9" w:rsidRDefault="00C04DD9" w:rsidP="00C04DD9">
      <w:pPr>
        <w:suppressAutoHyphens w:val="0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   Шумячского района Смоленской области                    Н.Б. Бондарева</w:t>
      </w:r>
    </w:p>
    <w:p w:rsidR="00C04DD9" w:rsidRDefault="00C04DD9" w:rsidP="006B6005">
      <w:pPr>
        <w:suppressAutoHyphens w:val="0"/>
        <w:jc w:val="center"/>
        <w:rPr>
          <w:rFonts w:ascii="Calibri" w:hAnsi="Calibri"/>
          <w:caps/>
          <w:sz w:val="22"/>
          <w:szCs w:val="22"/>
          <w:lang w:eastAsia="ru-RU"/>
        </w:rPr>
      </w:pPr>
    </w:p>
    <w:p w:rsidR="00C04DD9" w:rsidRPr="00886733" w:rsidRDefault="00C04DD9" w:rsidP="00C04DD9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420251" w:rsidRDefault="006B6005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  <w:r>
        <w:rPr>
          <w:rFonts w:ascii="Calibri" w:hAnsi="Calibri"/>
          <w:caps/>
          <w:sz w:val="22"/>
          <w:szCs w:val="22"/>
          <w:lang w:eastAsia="ru-RU"/>
        </w:rPr>
        <w:t xml:space="preserve">                                                                               </w:t>
      </w:r>
    </w:p>
    <w:p w:rsidR="00420251" w:rsidRDefault="00420251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F964A7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  <w:r>
        <w:rPr>
          <w:rFonts w:ascii="Calibri" w:hAnsi="Calibri"/>
          <w:caps/>
          <w:sz w:val="22"/>
          <w:szCs w:val="22"/>
          <w:lang w:eastAsia="ru-RU"/>
        </w:rPr>
        <w:lastRenderedPageBreak/>
        <w:t xml:space="preserve">                                                                                   </w:t>
      </w:r>
    </w:p>
    <w:p w:rsidR="00F964A7" w:rsidRDefault="00F964A7" w:rsidP="00F964A7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Pr="00886733" w:rsidRDefault="00F964A7" w:rsidP="00F964A7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Pr="00886733" w:rsidRDefault="00F964A7" w:rsidP="00F964A7">
      <w:pPr>
        <w:suppressAutoHyphens w:val="0"/>
        <w:jc w:val="center"/>
        <w:rPr>
          <w:b/>
          <w:caps/>
          <w:sz w:val="24"/>
          <w:szCs w:val="24"/>
          <w:lang w:eastAsia="ru-RU"/>
        </w:rPr>
      </w:pPr>
      <w:r w:rsidRPr="00886733">
        <w:rPr>
          <w:b/>
          <w:caps/>
          <w:sz w:val="24"/>
          <w:szCs w:val="24"/>
          <w:lang w:eastAsia="ru-RU"/>
        </w:rPr>
        <w:t>Совет депутатов ПОНЯТОВСКОГО СЕЛЬСКОГО поселения ШУМЯЧСКОГО района Смоленской ОБЛАСТИ</w:t>
      </w:r>
    </w:p>
    <w:p w:rsidR="00F964A7" w:rsidRDefault="00F964A7" w:rsidP="00F964A7">
      <w:pPr>
        <w:suppressAutoHyphens w:val="0"/>
        <w:jc w:val="center"/>
        <w:rPr>
          <w:rFonts w:ascii="Calibri" w:hAnsi="Calibri"/>
          <w:b/>
          <w:caps/>
          <w:sz w:val="24"/>
          <w:szCs w:val="24"/>
          <w:lang w:eastAsia="ru-RU"/>
        </w:rPr>
      </w:pPr>
    </w:p>
    <w:p w:rsidR="00F964A7" w:rsidRPr="00886733" w:rsidRDefault="00F964A7" w:rsidP="00F964A7">
      <w:pPr>
        <w:suppressAutoHyphens w:val="0"/>
        <w:jc w:val="center"/>
        <w:rPr>
          <w:rFonts w:ascii="Calibri" w:hAnsi="Calibri"/>
          <w:b/>
          <w:caps/>
          <w:sz w:val="24"/>
          <w:szCs w:val="24"/>
          <w:lang w:eastAsia="ru-RU"/>
        </w:rPr>
      </w:pPr>
    </w:p>
    <w:p w:rsidR="00F964A7" w:rsidRPr="00886733" w:rsidRDefault="00F964A7" w:rsidP="00F964A7">
      <w:pPr>
        <w:suppressAutoHyphens w:val="0"/>
        <w:jc w:val="center"/>
        <w:rPr>
          <w:b/>
          <w:caps/>
          <w:sz w:val="24"/>
          <w:szCs w:val="24"/>
          <w:lang w:eastAsia="ru-RU"/>
        </w:rPr>
      </w:pPr>
      <w:r>
        <w:rPr>
          <w:b/>
          <w:caps/>
          <w:sz w:val="24"/>
          <w:szCs w:val="24"/>
          <w:lang w:eastAsia="ru-RU"/>
        </w:rPr>
        <w:t xml:space="preserve">ПРОЕКТ </w:t>
      </w:r>
      <w:r w:rsidRPr="00886733">
        <w:rPr>
          <w:b/>
          <w:caps/>
          <w:sz w:val="24"/>
          <w:szCs w:val="24"/>
          <w:lang w:eastAsia="ru-RU"/>
        </w:rPr>
        <w:t xml:space="preserve"> РЕШЕНИЯ</w:t>
      </w:r>
    </w:p>
    <w:p w:rsidR="00F964A7" w:rsidRDefault="00F964A7" w:rsidP="00F964A7">
      <w:pPr>
        <w:suppressAutoHyphens w:val="0"/>
        <w:rPr>
          <w:b/>
          <w:caps/>
          <w:sz w:val="24"/>
          <w:szCs w:val="24"/>
          <w:lang w:eastAsia="ru-RU"/>
        </w:rPr>
      </w:pPr>
    </w:p>
    <w:p w:rsidR="00F964A7" w:rsidRPr="00886733" w:rsidRDefault="00F964A7" w:rsidP="00F964A7">
      <w:pPr>
        <w:suppressAutoHyphens w:val="0"/>
        <w:rPr>
          <w:b/>
          <w:caps/>
          <w:sz w:val="24"/>
          <w:szCs w:val="24"/>
          <w:lang w:eastAsia="ru-RU"/>
        </w:rPr>
      </w:pPr>
    </w:p>
    <w:p w:rsidR="00F964A7" w:rsidRPr="00DB6F7D" w:rsidRDefault="00F964A7" w:rsidP="00F964A7">
      <w:pPr>
        <w:suppressAutoHyphens w:val="0"/>
        <w:ind w:left="284"/>
        <w:jc w:val="both"/>
        <w:rPr>
          <w:rFonts w:ascii="Calibri" w:hAnsi="Calibri"/>
          <w:caps/>
          <w:sz w:val="22"/>
          <w:szCs w:val="22"/>
          <w:lang w:eastAsia="ru-RU"/>
        </w:rPr>
      </w:pPr>
      <w:r>
        <w:rPr>
          <w:caps/>
          <w:sz w:val="24"/>
          <w:szCs w:val="24"/>
          <w:lang w:eastAsia="ru-RU"/>
        </w:rPr>
        <w:t>« __ »</w:t>
      </w:r>
      <w:r w:rsidRPr="006B6005">
        <w:rPr>
          <w:caps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________  </w:t>
      </w:r>
      <w:r>
        <w:rPr>
          <w:caps/>
          <w:sz w:val="24"/>
          <w:szCs w:val="24"/>
          <w:lang w:eastAsia="ru-RU"/>
        </w:rPr>
        <w:t>2023</w:t>
      </w:r>
      <w:r w:rsidRPr="00886733">
        <w:rPr>
          <w:caps/>
          <w:sz w:val="24"/>
          <w:szCs w:val="24"/>
          <w:lang w:eastAsia="ru-RU"/>
        </w:rPr>
        <w:t xml:space="preserve">                                                          </w:t>
      </w:r>
      <w:r>
        <w:rPr>
          <w:caps/>
          <w:sz w:val="24"/>
          <w:szCs w:val="24"/>
          <w:lang w:eastAsia="ru-RU"/>
        </w:rPr>
        <w:t xml:space="preserve">              </w:t>
      </w:r>
      <w:r w:rsidRPr="00886733">
        <w:rPr>
          <w:caps/>
          <w:sz w:val="24"/>
          <w:szCs w:val="24"/>
          <w:lang w:eastAsia="ru-RU"/>
        </w:rPr>
        <w:t xml:space="preserve">   </w:t>
      </w:r>
      <w:r>
        <w:rPr>
          <w:caps/>
          <w:sz w:val="24"/>
          <w:szCs w:val="24"/>
          <w:lang w:eastAsia="ru-RU"/>
        </w:rPr>
        <w:t xml:space="preserve">                   </w:t>
      </w:r>
      <w:r w:rsidRPr="00886733">
        <w:rPr>
          <w:caps/>
          <w:sz w:val="24"/>
          <w:szCs w:val="24"/>
          <w:lang w:eastAsia="ru-RU"/>
        </w:rPr>
        <w:t>№</w:t>
      </w:r>
      <w:r>
        <w:rPr>
          <w:caps/>
          <w:sz w:val="24"/>
          <w:szCs w:val="24"/>
          <w:lang w:eastAsia="ru-RU"/>
        </w:rPr>
        <w:t xml:space="preserve"> </w:t>
      </w:r>
    </w:p>
    <w:p w:rsidR="00F964A7" w:rsidRPr="00886733" w:rsidRDefault="00F964A7" w:rsidP="00F964A7">
      <w:pPr>
        <w:suppressAutoHyphens w:val="0"/>
        <w:ind w:left="284"/>
        <w:rPr>
          <w:b/>
          <w:caps/>
          <w:sz w:val="24"/>
          <w:szCs w:val="24"/>
          <w:lang w:eastAsia="ru-RU"/>
        </w:rPr>
      </w:pPr>
    </w:p>
    <w:p w:rsidR="00F964A7" w:rsidRDefault="00F964A7" w:rsidP="00F964A7">
      <w:pPr>
        <w:suppressAutoHyphens w:val="0"/>
        <w:ind w:left="284"/>
        <w:rPr>
          <w:b/>
          <w:caps/>
          <w:sz w:val="24"/>
          <w:szCs w:val="24"/>
          <w:lang w:eastAsia="ru-RU"/>
        </w:rPr>
      </w:pPr>
    </w:p>
    <w:p w:rsidR="00F964A7" w:rsidRPr="00886733" w:rsidRDefault="00F964A7" w:rsidP="00F964A7">
      <w:pPr>
        <w:suppressAutoHyphens w:val="0"/>
        <w:ind w:left="284"/>
        <w:rPr>
          <w:b/>
          <w:caps/>
          <w:sz w:val="24"/>
          <w:szCs w:val="24"/>
          <w:lang w:eastAsia="ru-RU"/>
        </w:rPr>
      </w:pPr>
    </w:p>
    <w:p w:rsidR="00F964A7" w:rsidRDefault="00F964A7" w:rsidP="00F964A7">
      <w:pPr>
        <w:suppressAutoHyphens w:val="0"/>
        <w:ind w:left="284"/>
        <w:rPr>
          <w:sz w:val="24"/>
          <w:szCs w:val="24"/>
          <w:lang w:eastAsia="ru-RU"/>
        </w:rPr>
      </w:pPr>
      <w:r w:rsidRPr="00886733">
        <w:rPr>
          <w:sz w:val="24"/>
          <w:szCs w:val="24"/>
          <w:lang w:eastAsia="ru-RU"/>
        </w:rPr>
        <w:t>Об исполнении</w:t>
      </w:r>
      <w:r>
        <w:rPr>
          <w:sz w:val="24"/>
          <w:szCs w:val="24"/>
          <w:lang w:eastAsia="ru-RU"/>
        </w:rPr>
        <w:t xml:space="preserve"> </w:t>
      </w:r>
      <w:r w:rsidRPr="00886733">
        <w:rPr>
          <w:sz w:val="24"/>
          <w:szCs w:val="24"/>
          <w:lang w:eastAsia="ru-RU"/>
        </w:rPr>
        <w:t xml:space="preserve">бюджета Понятовского </w:t>
      </w:r>
    </w:p>
    <w:p w:rsidR="00F964A7" w:rsidRDefault="00F964A7" w:rsidP="00F964A7">
      <w:pPr>
        <w:suppressAutoHyphens w:val="0"/>
        <w:ind w:left="284"/>
        <w:rPr>
          <w:sz w:val="24"/>
          <w:szCs w:val="24"/>
          <w:lang w:eastAsia="ru-RU"/>
        </w:rPr>
      </w:pPr>
      <w:r w:rsidRPr="00886733">
        <w:rPr>
          <w:sz w:val="24"/>
          <w:szCs w:val="24"/>
          <w:lang w:eastAsia="ru-RU"/>
        </w:rPr>
        <w:t>сельского поселения</w:t>
      </w:r>
      <w:r>
        <w:rPr>
          <w:sz w:val="24"/>
          <w:szCs w:val="24"/>
          <w:lang w:eastAsia="ru-RU"/>
        </w:rPr>
        <w:t xml:space="preserve"> </w:t>
      </w:r>
      <w:r w:rsidRPr="00886733">
        <w:rPr>
          <w:sz w:val="24"/>
          <w:szCs w:val="24"/>
          <w:lang w:eastAsia="ru-RU"/>
        </w:rPr>
        <w:t xml:space="preserve">Шумячского   района </w:t>
      </w:r>
    </w:p>
    <w:p w:rsidR="00F964A7" w:rsidRPr="00886733" w:rsidRDefault="00F964A7" w:rsidP="00F964A7">
      <w:pPr>
        <w:suppressAutoHyphens w:val="0"/>
        <w:ind w:left="284"/>
        <w:rPr>
          <w:b/>
          <w:caps/>
          <w:sz w:val="24"/>
          <w:szCs w:val="24"/>
          <w:lang w:eastAsia="ru-RU"/>
        </w:rPr>
      </w:pPr>
      <w:r w:rsidRPr="00886733">
        <w:rPr>
          <w:sz w:val="24"/>
          <w:szCs w:val="24"/>
          <w:lang w:eastAsia="ru-RU"/>
        </w:rPr>
        <w:t>Смоленской области</w:t>
      </w:r>
      <w:r>
        <w:rPr>
          <w:sz w:val="24"/>
          <w:szCs w:val="24"/>
          <w:lang w:eastAsia="ru-RU"/>
        </w:rPr>
        <w:t xml:space="preserve"> за 2022</w:t>
      </w:r>
      <w:r w:rsidRPr="00886733">
        <w:rPr>
          <w:sz w:val="24"/>
          <w:szCs w:val="24"/>
          <w:lang w:eastAsia="ru-RU"/>
        </w:rPr>
        <w:t xml:space="preserve"> год</w:t>
      </w:r>
    </w:p>
    <w:p w:rsidR="00F964A7" w:rsidRPr="00886733" w:rsidRDefault="00F964A7" w:rsidP="00F964A7">
      <w:pPr>
        <w:suppressAutoHyphens w:val="0"/>
        <w:ind w:left="284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F964A7">
      <w:pPr>
        <w:suppressAutoHyphens w:val="0"/>
        <w:ind w:left="284"/>
        <w:rPr>
          <w:rFonts w:ascii="Calibri" w:hAnsi="Calibri"/>
          <w:caps/>
          <w:sz w:val="22"/>
          <w:szCs w:val="22"/>
          <w:lang w:eastAsia="ru-RU"/>
        </w:rPr>
      </w:pPr>
    </w:p>
    <w:p w:rsidR="00F964A7" w:rsidRPr="00886733" w:rsidRDefault="00F964A7" w:rsidP="00F964A7">
      <w:pPr>
        <w:suppressAutoHyphens w:val="0"/>
        <w:ind w:left="284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F964A7">
      <w:pPr>
        <w:suppressAutoHyphens w:val="0"/>
        <w:ind w:left="284"/>
        <w:jc w:val="both"/>
        <w:rPr>
          <w:sz w:val="24"/>
          <w:szCs w:val="24"/>
          <w:lang w:eastAsia="ru-RU"/>
        </w:rPr>
      </w:pPr>
      <w:r w:rsidRPr="00886733">
        <w:rPr>
          <w:sz w:val="24"/>
          <w:szCs w:val="24"/>
          <w:lang w:eastAsia="ru-RU"/>
        </w:rPr>
        <w:t xml:space="preserve">          Заслушав и обсудив</w:t>
      </w:r>
      <w:r w:rsidRPr="00886733">
        <w:rPr>
          <w:rFonts w:ascii="Calibri" w:hAnsi="Calibri"/>
          <w:caps/>
          <w:sz w:val="22"/>
          <w:szCs w:val="22"/>
          <w:lang w:eastAsia="ru-RU"/>
        </w:rPr>
        <w:t xml:space="preserve">  </w:t>
      </w:r>
      <w:r w:rsidRPr="00886733">
        <w:rPr>
          <w:sz w:val="24"/>
          <w:szCs w:val="24"/>
          <w:lang w:eastAsia="ru-RU"/>
        </w:rPr>
        <w:t>отчет Администрации Понятовского сельского поселения Шумячского района Смоленской области об исполнении бюджета Понятовского сельского поселения Шумячского р</w:t>
      </w:r>
      <w:r>
        <w:rPr>
          <w:sz w:val="24"/>
          <w:szCs w:val="24"/>
          <w:lang w:eastAsia="ru-RU"/>
        </w:rPr>
        <w:t>айона Смоленской области за 2022</w:t>
      </w:r>
      <w:r w:rsidRPr="00886733">
        <w:rPr>
          <w:sz w:val="24"/>
          <w:szCs w:val="24"/>
          <w:lang w:eastAsia="ru-RU"/>
        </w:rPr>
        <w:t xml:space="preserve"> год, руководствуясь  Бюджетным кодексом Российской Федерации,  Уставом Понятовского сельского поселения Шумячского района Смоленской области, Положением о бюджетном процессе в Понятовском сельском поселении Шумячского района Смоленской области</w:t>
      </w:r>
      <w:r>
        <w:rPr>
          <w:sz w:val="24"/>
          <w:szCs w:val="24"/>
          <w:lang w:eastAsia="ru-RU"/>
        </w:rPr>
        <w:t>,</w:t>
      </w:r>
    </w:p>
    <w:p w:rsidR="00F964A7" w:rsidRPr="00DB6F7D" w:rsidRDefault="00F964A7" w:rsidP="00F964A7">
      <w:pPr>
        <w:suppressAutoHyphens w:val="0"/>
        <w:ind w:left="284"/>
        <w:jc w:val="both"/>
        <w:rPr>
          <w:rFonts w:ascii="Calibri" w:hAnsi="Calibri"/>
          <w:caps/>
          <w:sz w:val="22"/>
          <w:szCs w:val="22"/>
          <w:lang w:eastAsia="ru-RU"/>
        </w:rPr>
      </w:pPr>
      <w:r>
        <w:rPr>
          <w:sz w:val="24"/>
          <w:szCs w:val="24"/>
          <w:lang w:eastAsia="ru-RU"/>
        </w:rPr>
        <w:t xml:space="preserve">  </w:t>
      </w:r>
      <w:r w:rsidRPr="00886733">
        <w:rPr>
          <w:sz w:val="24"/>
          <w:szCs w:val="24"/>
          <w:lang w:eastAsia="ru-RU"/>
        </w:rPr>
        <w:t xml:space="preserve"> Совет депутатов Понятовского сельского поселения Шумячского района Смоленской области</w:t>
      </w:r>
      <w:r>
        <w:rPr>
          <w:sz w:val="24"/>
          <w:szCs w:val="24"/>
          <w:lang w:eastAsia="ru-RU"/>
        </w:rPr>
        <w:t xml:space="preserve"> </w:t>
      </w:r>
    </w:p>
    <w:p w:rsidR="00F964A7" w:rsidRPr="00886733" w:rsidRDefault="00F964A7" w:rsidP="00F964A7">
      <w:pPr>
        <w:suppressAutoHyphens w:val="0"/>
        <w:jc w:val="both"/>
        <w:rPr>
          <w:b/>
          <w:caps/>
          <w:sz w:val="24"/>
          <w:szCs w:val="24"/>
          <w:lang w:eastAsia="ru-RU"/>
        </w:rPr>
      </w:pPr>
    </w:p>
    <w:p w:rsidR="00F964A7" w:rsidRPr="00886733" w:rsidRDefault="00F964A7" w:rsidP="00F964A7">
      <w:pPr>
        <w:suppressAutoHyphens w:val="0"/>
        <w:jc w:val="both"/>
        <w:rPr>
          <w:b/>
          <w:caps/>
          <w:sz w:val="24"/>
          <w:szCs w:val="24"/>
          <w:lang w:eastAsia="ru-RU"/>
        </w:rPr>
      </w:pPr>
      <w:r w:rsidRPr="00886733">
        <w:rPr>
          <w:b/>
          <w:caps/>
          <w:sz w:val="24"/>
          <w:szCs w:val="24"/>
          <w:lang w:eastAsia="ru-RU"/>
        </w:rPr>
        <w:t xml:space="preserve"> Р</w:t>
      </w:r>
      <w:r>
        <w:rPr>
          <w:b/>
          <w:caps/>
          <w:sz w:val="24"/>
          <w:szCs w:val="24"/>
          <w:lang w:eastAsia="ru-RU"/>
        </w:rPr>
        <w:t>ЕШИ</w:t>
      </w:r>
      <w:r w:rsidRPr="00886733">
        <w:rPr>
          <w:b/>
          <w:caps/>
          <w:sz w:val="24"/>
          <w:szCs w:val="24"/>
          <w:lang w:eastAsia="ru-RU"/>
        </w:rPr>
        <w:t>Л:</w:t>
      </w:r>
    </w:p>
    <w:p w:rsidR="00F964A7" w:rsidRPr="00886733" w:rsidRDefault="00F964A7" w:rsidP="00F964A7">
      <w:pPr>
        <w:suppressAutoHyphens w:val="0"/>
        <w:jc w:val="both"/>
        <w:rPr>
          <w:b/>
          <w:caps/>
          <w:sz w:val="24"/>
          <w:szCs w:val="24"/>
          <w:lang w:eastAsia="ru-RU"/>
        </w:rPr>
      </w:pPr>
    </w:p>
    <w:p w:rsidR="00F964A7" w:rsidRPr="00F964A7" w:rsidRDefault="00F964A7" w:rsidP="00F964A7">
      <w:pPr>
        <w:numPr>
          <w:ilvl w:val="0"/>
          <w:numId w:val="4"/>
        </w:numPr>
        <w:suppressAutoHyphens w:val="0"/>
        <w:ind w:left="0" w:firstLine="426"/>
        <w:jc w:val="both"/>
        <w:rPr>
          <w:rFonts w:ascii="Calibri" w:hAnsi="Calibri"/>
          <w:caps/>
          <w:sz w:val="22"/>
          <w:szCs w:val="22"/>
          <w:lang w:eastAsia="ru-RU"/>
        </w:rPr>
      </w:pPr>
      <w:proofErr w:type="gramStart"/>
      <w:r>
        <w:rPr>
          <w:sz w:val="24"/>
          <w:szCs w:val="24"/>
          <w:lang w:eastAsia="ru-RU"/>
        </w:rPr>
        <w:t>Утвердить отчет об исполнении бюджета Понятовского сельского поселения Шумячского района Смоленской области за 2022 год по доходам в сумме </w:t>
      </w:r>
      <w:r w:rsidRPr="00F964A7">
        <w:rPr>
          <w:b/>
          <w:sz w:val="24"/>
          <w:szCs w:val="24"/>
          <w:lang w:eastAsia="ru-RU"/>
        </w:rPr>
        <w:t xml:space="preserve">5 198 690,00 </w:t>
      </w:r>
      <w:r w:rsidRPr="00F964A7">
        <w:rPr>
          <w:sz w:val="24"/>
          <w:szCs w:val="24"/>
          <w:lang w:eastAsia="ru-RU"/>
        </w:rPr>
        <w:t xml:space="preserve">рублей, в том числе по безвозмездным поступлениям в сумме </w:t>
      </w:r>
      <w:r w:rsidRPr="00F964A7">
        <w:rPr>
          <w:b/>
          <w:sz w:val="24"/>
          <w:szCs w:val="24"/>
          <w:lang w:eastAsia="ru-RU"/>
        </w:rPr>
        <w:t>3 396 436,99</w:t>
      </w:r>
      <w:r w:rsidRPr="00F964A7">
        <w:rPr>
          <w:sz w:val="24"/>
          <w:szCs w:val="24"/>
          <w:lang w:eastAsia="ru-RU"/>
        </w:rPr>
        <w:t xml:space="preserve"> рублей, по расходам в сумме </w:t>
      </w:r>
      <w:r w:rsidRPr="00F964A7">
        <w:rPr>
          <w:b/>
          <w:bCs/>
          <w:sz w:val="24"/>
          <w:szCs w:val="24"/>
          <w:lang w:eastAsia="ru-RU"/>
        </w:rPr>
        <w:t>5 521 200,69</w:t>
      </w:r>
      <w:r w:rsidRPr="00F964A7">
        <w:rPr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964A7">
        <w:rPr>
          <w:sz w:val="24"/>
          <w:szCs w:val="24"/>
          <w:lang w:eastAsia="ru-RU"/>
        </w:rPr>
        <w:t xml:space="preserve">рублей, с превышением доходов над расходами в сумме </w:t>
      </w:r>
      <w:r w:rsidRPr="00F964A7">
        <w:rPr>
          <w:b/>
          <w:sz w:val="24"/>
          <w:szCs w:val="24"/>
          <w:lang w:eastAsia="ru-RU"/>
        </w:rPr>
        <w:t>322 510, 15</w:t>
      </w:r>
      <w:r w:rsidRPr="00F964A7">
        <w:rPr>
          <w:sz w:val="24"/>
          <w:szCs w:val="24"/>
          <w:lang w:eastAsia="ru-RU"/>
        </w:rPr>
        <w:t xml:space="preserve"> рублей (</w:t>
      </w:r>
      <w:proofErr w:type="spellStart"/>
      <w:r w:rsidRPr="00F964A7">
        <w:rPr>
          <w:sz w:val="24"/>
          <w:szCs w:val="24"/>
          <w:lang w:eastAsia="ru-RU"/>
        </w:rPr>
        <w:t>профицит</w:t>
      </w:r>
      <w:proofErr w:type="spellEnd"/>
      <w:r w:rsidRPr="00F964A7">
        <w:rPr>
          <w:sz w:val="24"/>
          <w:szCs w:val="24"/>
          <w:lang w:eastAsia="ru-RU"/>
        </w:rPr>
        <w:t xml:space="preserve"> бюджета);</w:t>
      </w:r>
      <w:proofErr w:type="gramEnd"/>
    </w:p>
    <w:p w:rsidR="00F964A7" w:rsidRPr="00F964A7" w:rsidRDefault="00F964A7" w:rsidP="00F964A7">
      <w:pPr>
        <w:pStyle w:val="a3"/>
        <w:numPr>
          <w:ilvl w:val="0"/>
          <w:numId w:val="4"/>
        </w:numPr>
        <w:ind w:left="0" w:firstLine="426"/>
        <w:rPr>
          <w:sz w:val="24"/>
          <w:szCs w:val="24"/>
          <w:lang w:eastAsia="ru-RU"/>
        </w:rPr>
      </w:pPr>
      <w:r w:rsidRPr="00F964A7">
        <w:rPr>
          <w:sz w:val="24"/>
          <w:szCs w:val="24"/>
          <w:lang w:eastAsia="ru-RU"/>
        </w:rPr>
        <w:t>Утвердить показатели:</w:t>
      </w:r>
    </w:p>
    <w:p w:rsidR="00F964A7" w:rsidRDefault="00F964A7" w:rsidP="00F964A7">
      <w:pPr>
        <w:pStyle w:val="a3"/>
        <w:numPr>
          <w:ilvl w:val="0"/>
          <w:numId w:val="5"/>
        </w:numPr>
        <w:ind w:left="0"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доходов бюджета Понятовского сельского поселения Шумячского района Смоленской области за 2022 год по кодам классификации доходов бюджетов согласно приложению № 1 к настоящему решению;</w:t>
      </w:r>
    </w:p>
    <w:p w:rsidR="00F964A7" w:rsidRDefault="00F964A7" w:rsidP="00F964A7">
      <w:pPr>
        <w:pStyle w:val="a3"/>
        <w:numPr>
          <w:ilvl w:val="0"/>
          <w:numId w:val="5"/>
        </w:numPr>
        <w:ind w:left="0"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расходов бюджета Понятовского сельского поселения Шумячского района Смоленской области за 2022 год по ведомственной структуре расходов бюджета Понятовского сельского поселения Шумячского района Смоленской области согласно приложению № 2 к настоящему решению;</w:t>
      </w:r>
    </w:p>
    <w:p w:rsidR="00F964A7" w:rsidRDefault="00F964A7" w:rsidP="00F964A7">
      <w:pPr>
        <w:pStyle w:val="a3"/>
        <w:numPr>
          <w:ilvl w:val="0"/>
          <w:numId w:val="5"/>
        </w:numPr>
        <w:ind w:left="0"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расходов бюджета Понятовского сельского поселения Шумячского района Смоленской области за 2022 год по разделам и подразделам классификации расходов бюджетов согласно приложению № 3 к настоящему решению;</w:t>
      </w:r>
    </w:p>
    <w:p w:rsidR="00F964A7" w:rsidRDefault="00F964A7" w:rsidP="00F964A7">
      <w:pPr>
        <w:pStyle w:val="a3"/>
        <w:numPr>
          <w:ilvl w:val="0"/>
          <w:numId w:val="5"/>
        </w:numPr>
        <w:ind w:left="0"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источников финансирования дефицита бюджета Понятовского сельского поселения Шумячского района Смоленской области в 2022 году по кодам </w:t>
      </w:r>
      <w:proofErr w:type="gramStart"/>
      <w:r>
        <w:rPr>
          <w:sz w:val="24"/>
          <w:szCs w:val="24"/>
          <w:lang w:eastAsia="ru-RU"/>
        </w:rPr>
        <w:t>классификации источников финансирования дефицитов бюджетов</w:t>
      </w:r>
      <w:proofErr w:type="gramEnd"/>
      <w:r>
        <w:rPr>
          <w:sz w:val="24"/>
          <w:szCs w:val="24"/>
          <w:lang w:eastAsia="ru-RU"/>
        </w:rPr>
        <w:t xml:space="preserve"> </w:t>
      </w:r>
      <w:bookmarkStart w:id="1" w:name="_Hlk99024868"/>
      <w:r>
        <w:rPr>
          <w:sz w:val="24"/>
          <w:szCs w:val="24"/>
          <w:lang w:eastAsia="ru-RU"/>
        </w:rPr>
        <w:t>согласно приложению № 4 к настоящему решению</w:t>
      </w:r>
      <w:bookmarkEnd w:id="1"/>
      <w:r>
        <w:rPr>
          <w:sz w:val="24"/>
          <w:szCs w:val="24"/>
          <w:lang w:eastAsia="ru-RU"/>
        </w:rPr>
        <w:t>.</w:t>
      </w:r>
    </w:p>
    <w:p w:rsidR="00F964A7" w:rsidRDefault="00F964A7" w:rsidP="00F964A7">
      <w:pPr>
        <w:pStyle w:val="a3"/>
        <w:numPr>
          <w:ilvl w:val="0"/>
          <w:numId w:val="5"/>
        </w:numPr>
        <w:ind w:left="0"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доходы бюджета Понятовского сельского поселения Шумячского района Смоленской области, за исключением безвозмездных поступлений, на 2022 год согласно приложению № 5 к настоящему решению.</w:t>
      </w:r>
    </w:p>
    <w:p w:rsidR="00F964A7" w:rsidRDefault="00F964A7" w:rsidP="00F964A7">
      <w:pPr>
        <w:pStyle w:val="a3"/>
        <w:numPr>
          <w:ilvl w:val="0"/>
          <w:numId w:val="5"/>
        </w:numPr>
        <w:suppressAutoHyphens w:val="0"/>
        <w:ind w:left="0" w:firstLine="426"/>
        <w:jc w:val="both"/>
        <w:rPr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</w:rPr>
        <w:t xml:space="preserve">Распределение бюджетных ассигнований </w:t>
      </w:r>
      <w:r>
        <w:rPr>
          <w:bCs/>
          <w:color w:val="000000"/>
          <w:sz w:val="24"/>
          <w:szCs w:val="24"/>
          <w:lang w:eastAsia="ru-RU"/>
        </w:rPr>
        <w:t xml:space="preserve">по разделам, подразделам, целевым статьям (муниципальным программам и </w:t>
      </w:r>
      <w:proofErr w:type="spellStart"/>
      <w:r>
        <w:rPr>
          <w:bCs/>
          <w:color w:val="000000"/>
          <w:sz w:val="24"/>
          <w:szCs w:val="24"/>
          <w:lang w:eastAsia="ru-RU"/>
        </w:rPr>
        <w:t>непрограммным</w:t>
      </w:r>
      <w:proofErr w:type="spellEnd"/>
      <w:r>
        <w:rPr>
          <w:bCs/>
          <w:color w:val="000000"/>
          <w:sz w:val="24"/>
          <w:szCs w:val="24"/>
          <w:lang w:eastAsia="ru-RU"/>
        </w:rPr>
        <w:t xml:space="preserve"> направлениям  деятельности),  группам </w:t>
      </w:r>
      <w:r>
        <w:rPr>
          <w:bCs/>
          <w:color w:val="000000"/>
          <w:sz w:val="24"/>
          <w:szCs w:val="24"/>
          <w:lang w:eastAsia="ru-RU"/>
        </w:rPr>
        <w:lastRenderedPageBreak/>
        <w:t>(группам и подгруппам)  видов расходов  классификации расходов бюджетов на 2022 год</w:t>
      </w:r>
      <w:r>
        <w:rPr>
          <w:sz w:val="24"/>
          <w:szCs w:val="24"/>
          <w:lang w:eastAsia="ru-RU"/>
        </w:rPr>
        <w:t xml:space="preserve"> согласно приложению № 6 к настоящему решению.</w:t>
      </w:r>
    </w:p>
    <w:p w:rsidR="00F964A7" w:rsidRDefault="00F964A7" w:rsidP="00F964A7">
      <w:pPr>
        <w:numPr>
          <w:ilvl w:val="0"/>
          <w:numId w:val="4"/>
        </w:numPr>
        <w:suppressAutoHyphens w:val="0"/>
        <w:ind w:left="0" w:firstLine="426"/>
        <w:contextualSpacing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Настоящее решение вступает в силу со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«Информационный вестник Понятовского сельского поселения».</w:t>
      </w:r>
    </w:p>
    <w:p w:rsidR="00F964A7" w:rsidRPr="00886733" w:rsidRDefault="00F964A7" w:rsidP="00F964A7">
      <w:pPr>
        <w:suppressAutoHyphens w:val="0"/>
        <w:ind w:firstLine="426"/>
        <w:rPr>
          <w:sz w:val="24"/>
          <w:szCs w:val="24"/>
          <w:lang w:eastAsia="ru-RU"/>
        </w:rPr>
      </w:pPr>
    </w:p>
    <w:p w:rsidR="00F964A7" w:rsidRPr="00886733" w:rsidRDefault="00F964A7" w:rsidP="00F964A7">
      <w:pPr>
        <w:suppressAutoHyphens w:val="0"/>
        <w:ind w:left="284"/>
        <w:rPr>
          <w:sz w:val="24"/>
          <w:szCs w:val="24"/>
          <w:lang w:eastAsia="ru-RU"/>
        </w:rPr>
      </w:pPr>
    </w:p>
    <w:p w:rsidR="00F964A7" w:rsidRPr="00886733" w:rsidRDefault="00F964A7" w:rsidP="00F964A7">
      <w:pPr>
        <w:suppressAutoHyphens w:val="0"/>
        <w:ind w:left="284"/>
        <w:rPr>
          <w:sz w:val="24"/>
          <w:szCs w:val="24"/>
          <w:lang w:eastAsia="ru-RU"/>
        </w:rPr>
      </w:pPr>
    </w:p>
    <w:p w:rsidR="00F964A7" w:rsidRPr="00886733" w:rsidRDefault="00F964A7" w:rsidP="00F964A7">
      <w:pPr>
        <w:suppressAutoHyphens w:val="0"/>
        <w:ind w:left="284"/>
        <w:rPr>
          <w:sz w:val="24"/>
          <w:szCs w:val="24"/>
          <w:lang w:eastAsia="ru-RU"/>
        </w:rPr>
      </w:pPr>
    </w:p>
    <w:p w:rsidR="00F964A7" w:rsidRPr="00886733" w:rsidRDefault="00F964A7" w:rsidP="00F964A7">
      <w:pPr>
        <w:suppressAutoHyphens w:val="0"/>
        <w:ind w:left="284"/>
        <w:rPr>
          <w:sz w:val="24"/>
          <w:szCs w:val="24"/>
          <w:lang w:eastAsia="ru-RU"/>
        </w:rPr>
      </w:pPr>
    </w:p>
    <w:p w:rsidR="00F964A7" w:rsidRPr="00886733" w:rsidRDefault="00F964A7" w:rsidP="00F964A7">
      <w:pPr>
        <w:suppressAutoHyphens w:val="0"/>
        <w:ind w:left="284"/>
        <w:rPr>
          <w:sz w:val="24"/>
          <w:szCs w:val="24"/>
          <w:lang w:eastAsia="ru-RU"/>
        </w:rPr>
      </w:pPr>
    </w:p>
    <w:p w:rsidR="00F964A7" w:rsidRPr="00886733" w:rsidRDefault="00F964A7" w:rsidP="00F964A7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  <w:r w:rsidRPr="00886733">
        <w:rPr>
          <w:sz w:val="22"/>
          <w:szCs w:val="24"/>
          <w:lang w:eastAsia="ru-RU"/>
        </w:rPr>
        <w:t>Глава муниципального образования</w:t>
      </w:r>
    </w:p>
    <w:p w:rsidR="00F964A7" w:rsidRPr="00886733" w:rsidRDefault="00F964A7" w:rsidP="00F964A7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  <w:r w:rsidRPr="00886733">
        <w:rPr>
          <w:sz w:val="22"/>
          <w:szCs w:val="24"/>
          <w:lang w:eastAsia="ru-RU"/>
        </w:rPr>
        <w:t>Понятовского  сельского поселения</w:t>
      </w:r>
    </w:p>
    <w:p w:rsidR="00F964A7" w:rsidRPr="00886733" w:rsidRDefault="00F964A7" w:rsidP="00F964A7">
      <w:pPr>
        <w:tabs>
          <w:tab w:val="left" w:pos="277"/>
        </w:tabs>
        <w:suppressAutoHyphens w:val="0"/>
        <w:jc w:val="both"/>
        <w:rPr>
          <w:sz w:val="22"/>
          <w:szCs w:val="24"/>
          <w:lang w:eastAsia="ru-RU"/>
        </w:rPr>
      </w:pPr>
      <w:r w:rsidRPr="00886733">
        <w:rPr>
          <w:sz w:val="22"/>
          <w:szCs w:val="24"/>
          <w:lang w:eastAsia="ru-RU"/>
        </w:rPr>
        <w:t>Шумячского района Смоленской области                                                       Н.Б. Бондарева</w:t>
      </w:r>
    </w:p>
    <w:p w:rsidR="00F964A7" w:rsidRDefault="00F964A7" w:rsidP="00F964A7"/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tbl>
      <w:tblPr>
        <w:tblW w:w="10363" w:type="dxa"/>
        <w:tblInd w:w="93" w:type="dxa"/>
        <w:tblLook w:val="04A0"/>
      </w:tblPr>
      <w:tblGrid>
        <w:gridCol w:w="5656"/>
        <w:gridCol w:w="3006"/>
        <w:gridCol w:w="1701"/>
      </w:tblGrid>
      <w:tr w:rsidR="00F964A7" w:rsidRPr="004231A9" w:rsidTr="00F964A7">
        <w:trPr>
          <w:trHeight w:val="2070"/>
        </w:trPr>
        <w:tc>
          <w:tcPr>
            <w:tcW w:w="5656" w:type="dxa"/>
            <w:shd w:val="clear" w:color="000000" w:fill="auto"/>
            <w:vAlign w:val="bottom"/>
            <w:hideMark/>
          </w:tcPr>
          <w:p w:rsidR="00F964A7" w:rsidRPr="004231A9" w:rsidRDefault="00F964A7" w:rsidP="00F964A7">
            <w:pPr>
              <w:rPr>
                <w:rFonts w:ascii="Arial CYR" w:hAnsi="Arial CYR" w:cs="Arial CYR"/>
                <w:color w:val="000000"/>
                <w:lang w:eastAsia="ru-RU"/>
              </w:rPr>
            </w:pPr>
          </w:p>
        </w:tc>
        <w:tc>
          <w:tcPr>
            <w:tcW w:w="4707" w:type="dxa"/>
            <w:gridSpan w:val="2"/>
            <w:shd w:val="clear" w:color="000000" w:fill="auto"/>
            <w:vAlign w:val="bottom"/>
            <w:hideMark/>
          </w:tcPr>
          <w:p w:rsidR="00F964A7" w:rsidRPr="004231A9" w:rsidRDefault="00F964A7" w:rsidP="00F964A7">
            <w:pPr>
              <w:spacing w:after="240"/>
              <w:rPr>
                <w:color w:val="000000"/>
                <w:lang w:eastAsia="ru-RU"/>
              </w:rPr>
            </w:pPr>
            <w:r w:rsidRPr="004231A9">
              <w:rPr>
                <w:color w:val="000000"/>
                <w:lang w:eastAsia="ru-RU"/>
              </w:rPr>
              <w:t xml:space="preserve">Приложение № </w:t>
            </w:r>
            <w:r>
              <w:rPr>
                <w:color w:val="000000"/>
                <w:lang w:eastAsia="ru-RU"/>
              </w:rPr>
              <w:t>1</w:t>
            </w:r>
            <w:r w:rsidRPr="004231A9">
              <w:rPr>
                <w:color w:val="000000"/>
                <w:lang w:eastAsia="ru-RU"/>
              </w:rPr>
              <w:br/>
            </w:r>
            <w:r>
              <w:rPr>
                <w:color w:val="000000"/>
              </w:rPr>
              <w:t>к решению Совета депутатов Понятовского сельского поселения Шумячского района Смоленской области от «__» ______ 2023 года №__ «Об исполнении бюджета Понятовского сельского поселения Шумячского района Смоленской области за 2022 год»</w:t>
            </w:r>
          </w:p>
        </w:tc>
      </w:tr>
      <w:tr w:rsidR="00F964A7" w:rsidRPr="004231A9" w:rsidTr="00F964A7">
        <w:trPr>
          <w:trHeight w:val="597"/>
        </w:trPr>
        <w:tc>
          <w:tcPr>
            <w:tcW w:w="10363" w:type="dxa"/>
            <w:gridSpan w:val="3"/>
            <w:shd w:val="clear" w:color="000000" w:fill="auto"/>
            <w:hideMark/>
          </w:tcPr>
          <w:p w:rsidR="00F964A7" w:rsidRDefault="00F964A7" w:rsidP="00F964A7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4231A9">
              <w:rPr>
                <w:b/>
                <w:bCs/>
                <w:color w:val="000000"/>
                <w:lang w:eastAsia="ru-RU"/>
              </w:rPr>
              <w:t>Д</w:t>
            </w:r>
            <w:r>
              <w:rPr>
                <w:b/>
                <w:bCs/>
                <w:color w:val="000000"/>
                <w:lang w:eastAsia="ru-RU"/>
              </w:rPr>
              <w:t>оходы</w:t>
            </w:r>
            <w:r w:rsidRPr="004231A9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>бюджета</w:t>
            </w:r>
            <w:r w:rsidRPr="004231A9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>Понятовского сельского поселения</w:t>
            </w:r>
            <w:r w:rsidRPr="004231A9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 xml:space="preserve">Шумячского района </w:t>
            </w:r>
          </w:p>
          <w:p w:rsidR="00F964A7" w:rsidRPr="004231A9" w:rsidRDefault="00F964A7" w:rsidP="00F964A7">
            <w:pPr>
              <w:jc w:val="center"/>
              <w:rPr>
                <w:b/>
                <w:bCs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lang w:eastAsia="ru-RU"/>
              </w:rPr>
              <w:t>Смоленской области за</w:t>
            </w:r>
            <w:r w:rsidRPr="004231A9">
              <w:rPr>
                <w:b/>
                <w:bCs/>
                <w:color w:val="000000"/>
                <w:lang w:eastAsia="ru-RU"/>
              </w:rPr>
              <w:t xml:space="preserve"> 20</w:t>
            </w:r>
            <w:r>
              <w:rPr>
                <w:b/>
                <w:bCs/>
                <w:color w:val="000000"/>
                <w:lang w:eastAsia="ru-RU"/>
              </w:rPr>
              <w:t>22</w:t>
            </w:r>
            <w:r w:rsidRPr="004231A9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>год</w:t>
            </w:r>
            <w:r w:rsidRPr="004231A9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>по кодам классификации</w:t>
            </w:r>
            <w:r w:rsidRPr="004231A9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>доходов бюджетов</w:t>
            </w:r>
          </w:p>
        </w:tc>
      </w:tr>
      <w:tr w:rsidR="00F964A7" w:rsidRPr="004231A9" w:rsidTr="00F964A7">
        <w:trPr>
          <w:trHeight w:val="80"/>
        </w:trPr>
        <w:tc>
          <w:tcPr>
            <w:tcW w:w="10363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bottom"/>
            <w:hideMark/>
          </w:tcPr>
          <w:p w:rsidR="00F964A7" w:rsidRPr="004231A9" w:rsidRDefault="00F964A7" w:rsidP="00F964A7">
            <w:pPr>
              <w:jc w:val="right"/>
              <w:rPr>
                <w:color w:val="000000"/>
                <w:lang w:eastAsia="ru-RU"/>
              </w:rPr>
            </w:pPr>
            <w:r w:rsidRPr="004231A9">
              <w:rPr>
                <w:color w:val="000000"/>
                <w:lang w:eastAsia="ru-RU"/>
              </w:rPr>
              <w:t>(рублей)</w:t>
            </w:r>
          </w:p>
        </w:tc>
      </w:tr>
      <w:tr w:rsidR="00F964A7" w:rsidRPr="004231A9" w:rsidTr="00F964A7">
        <w:trPr>
          <w:trHeight w:val="452"/>
        </w:trPr>
        <w:tc>
          <w:tcPr>
            <w:tcW w:w="5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64A7" w:rsidRDefault="00F964A7" w:rsidP="00F964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Наименование главного администратора доходов, показателя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64A7" w:rsidRDefault="00F964A7" w:rsidP="00F964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64A7" w:rsidRDefault="00F964A7" w:rsidP="00F964A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Кассовое исполнение</w:t>
            </w:r>
          </w:p>
        </w:tc>
      </w:tr>
      <w:tr w:rsidR="00F964A7" w:rsidRPr="004231A9" w:rsidTr="00F964A7">
        <w:trPr>
          <w:trHeight w:val="276"/>
        </w:trPr>
        <w:tc>
          <w:tcPr>
            <w:tcW w:w="5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A7" w:rsidRPr="004231A9" w:rsidRDefault="00F964A7" w:rsidP="00F964A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A7" w:rsidRPr="004231A9" w:rsidRDefault="00F964A7" w:rsidP="00F964A7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64A7" w:rsidRPr="004231A9" w:rsidRDefault="00F964A7" w:rsidP="00F964A7">
            <w:pPr>
              <w:rPr>
                <w:b/>
                <w:bCs/>
                <w:color w:val="000000"/>
                <w:lang w:eastAsia="ru-RU"/>
              </w:rPr>
            </w:pPr>
          </w:p>
        </w:tc>
      </w:tr>
      <w:tr w:rsidR="00F964A7" w:rsidRPr="004231A9" w:rsidTr="00F964A7">
        <w:trPr>
          <w:trHeight w:val="118"/>
        </w:trPr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F964A7" w:rsidRPr="00561113" w:rsidRDefault="00F964A7" w:rsidP="00F964A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61113">
              <w:rPr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F964A7" w:rsidRPr="00561113" w:rsidRDefault="00F964A7" w:rsidP="00F964A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61113">
              <w:rPr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64A7" w:rsidRPr="00561113" w:rsidRDefault="00F964A7" w:rsidP="00F964A7">
            <w:pPr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561113">
              <w:rPr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</w:tbl>
    <w:p w:rsidR="00F964A7" w:rsidRPr="0059067F" w:rsidRDefault="00F964A7" w:rsidP="00F964A7">
      <w:pPr>
        <w:rPr>
          <w:vanish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14"/>
        <w:gridCol w:w="3030"/>
        <w:gridCol w:w="2304"/>
      </w:tblGrid>
      <w:tr w:rsidR="00F964A7" w:rsidRPr="006835CB" w:rsidTr="00474A9A">
        <w:trPr>
          <w:trHeight w:val="904"/>
        </w:trPr>
        <w:tc>
          <w:tcPr>
            <w:tcW w:w="5014" w:type="dxa"/>
            <w:shd w:val="clear" w:color="auto" w:fill="auto"/>
            <w:hideMark/>
          </w:tcPr>
          <w:p w:rsidR="00F964A7" w:rsidRPr="0059067F" w:rsidRDefault="00F964A7" w:rsidP="00F964A7">
            <w:pPr>
              <w:pStyle w:val="a4"/>
              <w:jc w:val="both"/>
              <w:rPr>
                <w:b/>
              </w:rPr>
            </w:pPr>
            <w:r w:rsidRPr="0059067F">
              <w:rPr>
                <w:b/>
              </w:rPr>
              <w:t>Федеральное казначейство (Управление Федерального казначейства по Смоленской области)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F964A7" w:rsidRPr="0059067F" w:rsidRDefault="00F964A7" w:rsidP="00F964A7">
            <w:pPr>
              <w:pStyle w:val="a4"/>
              <w:jc w:val="center"/>
              <w:rPr>
                <w:b/>
              </w:rPr>
            </w:pPr>
            <w:r w:rsidRPr="0059067F">
              <w:rPr>
                <w:b/>
              </w:rPr>
              <w:t>100</w:t>
            </w:r>
          </w:p>
        </w:tc>
        <w:tc>
          <w:tcPr>
            <w:tcW w:w="2304" w:type="dxa"/>
            <w:shd w:val="clear" w:color="auto" w:fill="auto"/>
            <w:noWrap/>
            <w:hideMark/>
          </w:tcPr>
          <w:p w:rsidR="00F964A7" w:rsidRPr="009B47B3" w:rsidRDefault="00F964A7" w:rsidP="00F964A7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929 671,17</w:t>
            </w:r>
          </w:p>
        </w:tc>
      </w:tr>
      <w:tr w:rsidR="00F964A7" w:rsidRPr="006835CB" w:rsidTr="00474A9A">
        <w:trPr>
          <w:trHeight w:val="2579"/>
        </w:trPr>
        <w:tc>
          <w:tcPr>
            <w:tcW w:w="5014" w:type="dxa"/>
            <w:shd w:val="clear" w:color="auto" w:fill="auto"/>
            <w:hideMark/>
          </w:tcPr>
          <w:p w:rsidR="00F964A7" w:rsidRPr="006835CB" w:rsidRDefault="00F964A7" w:rsidP="00F964A7">
            <w:pPr>
              <w:pStyle w:val="a4"/>
              <w:jc w:val="both"/>
            </w:pPr>
            <w:r w:rsidRPr="006835CB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F964A7" w:rsidRPr="006835CB" w:rsidRDefault="00F964A7" w:rsidP="00F964A7">
            <w:pPr>
              <w:pStyle w:val="a4"/>
            </w:pPr>
            <w:r w:rsidRPr="006835CB">
              <w:t>100 1 03 02231 01 0000 110</w:t>
            </w:r>
          </w:p>
        </w:tc>
        <w:tc>
          <w:tcPr>
            <w:tcW w:w="2304" w:type="dxa"/>
            <w:shd w:val="clear" w:color="auto" w:fill="auto"/>
            <w:noWrap/>
            <w:hideMark/>
          </w:tcPr>
          <w:p w:rsidR="00F964A7" w:rsidRPr="006835CB" w:rsidRDefault="00F964A7" w:rsidP="00F964A7">
            <w:pPr>
              <w:pStyle w:val="a4"/>
              <w:jc w:val="right"/>
            </w:pPr>
            <w:r>
              <w:t>466 050,70</w:t>
            </w:r>
          </w:p>
        </w:tc>
      </w:tr>
      <w:tr w:rsidR="00F964A7" w:rsidRPr="006835CB" w:rsidTr="00474A9A">
        <w:trPr>
          <w:trHeight w:val="2641"/>
        </w:trPr>
        <w:tc>
          <w:tcPr>
            <w:tcW w:w="5014" w:type="dxa"/>
            <w:shd w:val="clear" w:color="auto" w:fill="auto"/>
            <w:hideMark/>
          </w:tcPr>
          <w:p w:rsidR="00F964A7" w:rsidRPr="006835CB" w:rsidRDefault="00F964A7" w:rsidP="00F964A7">
            <w:pPr>
              <w:pStyle w:val="a4"/>
              <w:jc w:val="both"/>
            </w:pPr>
            <w:r w:rsidRPr="006835CB">
              <w:t>Доходы от уплаты акцизов на моторные масла для дизельных и (или) карбюраторных (</w:t>
            </w:r>
            <w:proofErr w:type="spellStart"/>
            <w:r w:rsidRPr="006835CB">
              <w:t>инжекторных</w:t>
            </w:r>
            <w:proofErr w:type="spellEnd"/>
            <w:r w:rsidRPr="006835CB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F964A7" w:rsidRPr="006835CB" w:rsidRDefault="00F964A7" w:rsidP="00F964A7">
            <w:pPr>
              <w:pStyle w:val="a4"/>
            </w:pPr>
            <w:r w:rsidRPr="006835CB">
              <w:t>100</w:t>
            </w:r>
            <w:r>
              <w:t xml:space="preserve"> </w:t>
            </w:r>
            <w:r w:rsidRPr="006835CB">
              <w:t>1</w:t>
            </w:r>
            <w:r>
              <w:t xml:space="preserve"> </w:t>
            </w:r>
            <w:r w:rsidRPr="006835CB">
              <w:t>0302241</w:t>
            </w:r>
            <w:r>
              <w:t xml:space="preserve"> </w:t>
            </w:r>
            <w:r w:rsidRPr="006835CB">
              <w:t>01</w:t>
            </w:r>
            <w:r>
              <w:t xml:space="preserve"> </w:t>
            </w:r>
            <w:r w:rsidRPr="006835CB">
              <w:t>0000</w:t>
            </w:r>
            <w:r>
              <w:t xml:space="preserve"> </w:t>
            </w:r>
            <w:r w:rsidRPr="006835CB">
              <w:t>110</w:t>
            </w:r>
          </w:p>
        </w:tc>
        <w:tc>
          <w:tcPr>
            <w:tcW w:w="2304" w:type="dxa"/>
            <w:shd w:val="clear" w:color="auto" w:fill="auto"/>
            <w:noWrap/>
            <w:hideMark/>
          </w:tcPr>
          <w:p w:rsidR="00F964A7" w:rsidRPr="006835CB" w:rsidRDefault="00F964A7" w:rsidP="00F964A7">
            <w:pPr>
              <w:pStyle w:val="a4"/>
              <w:jc w:val="right"/>
            </w:pPr>
            <w:r>
              <w:t>2 517,40</w:t>
            </w:r>
          </w:p>
        </w:tc>
      </w:tr>
      <w:tr w:rsidR="00F964A7" w:rsidRPr="006835CB" w:rsidTr="00474A9A">
        <w:trPr>
          <w:trHeight w:val="2425"/>
        </w:trPr>
        <w:tc>
          <w:tcPr>
            <w:tcW w:w="5014" w:type="dxa"/>
            <w:shd w:val="clear" w:color="auto" w:fill="auto"/>
            <w:hideMark/>
          </w:tcPr>
          <w:p w:rsidR="00F964A7" w:rsidRPr="006835CB" w:rsidRDefault="00F964A7" w:rsidP="00F964A7">
            <w:pPr>
              <w:pStyle w:val="a4"/>
              <w:jc w:val="both"/>
            </w:pPr>
            <w:r w:rsidRPr="006835CB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F964A7" w:rsidRPr="006835CB" w:rsidRDefault="00F964A7" w:rsidP="00F964A7">
            <w:pPr>
              <w:pStyle w:val="a4"/>
            </w:pPr>
            <w:r w:rsidRPr="006835CB">
              <w:t>100</w:t>
            </w:r>
            <w:r>
              <w:t xml:space="preserve"> </w:t>
            </w:r>
            <w:r w:rsidRPr="006835CB">
              <w:t>1</w:t>
            </w:r>
            <w:r>
              <w:t xml:space="preserve"> </w:t>
            </w:r>
            <w:r w:rsidRPr="006835CB">
              <w:t>0302251</w:t>
            </w:r>
            <w:r>
              <w:t xml:space="preserve"> </w:t>
            </w:r>
            <w:r w:rsidRPr="006835CB">
              <w:t>01</w:t>
            </w:r>
            <w:r>
              <w:t xml:space="preserve"> </w:t>
            </w:r>
            <w:r w:rsidRPr="006835CB">
              <w:t>0000</w:t>
            </w:r>
            <w:r>
              <w:t xml:space="preserve"> </w:t>
            </w:r>
            <w:r w:rsidRPr="006835CB">
              <w:t>110</w:t>
            </w:r>
          </w:p>
        </w:tc>
        <w:tc>
          <w:tcPr>
            <w:tcW w:w="2304" w:type="dxa"/>
            <w:shd w:val="clear" w:color="auto" w:fill="auto"/>
            <w:noWrap/>
            <w:hideMark/>
          </w:tcPr>
          <w:p w:rsidR="00F964A7" w:rsidRPr="006835CB" w:rsidRDefault="00F964A7" w:rsidP="00F964A7">
            <w:pPr>
              <w:pStyle w:val="a4"/>
              <w:jc w:val="right"/>
            </w:pPr>
            <w:r>
              <w:t>514 572,61</w:t>
            </w:r>
          </w:p>
        </w:tc>
      </w:tr>
      <w:tr w:rsidR="00F964A7" w:rsidRPr="006835CB" w:rsidTr="00474A9A">
        <w:trPr>
          <w:trHeight w:val="126"/>
        </w:trPr>
        <w:tc>
          <w:tcPr>
            <w:tcW w:w="5014" w:type="dxa"/>
            <w:shd w:val="clear" w:color="auto" w:fill="auto"/>
            <w:hideMark/>
          </w:tcPr>
          <w:p w:rsidR="00F964A7" w:rsidRPr="006835CB" w:rsidRDefault="00F964A7" w:rsidP="00F964A7">
            <w:pPr>
              <w:pStyle w:val="a4"/>
              <w:jc w:val="both"/>
            </w:pPr>
            <w:r w:rsidRPr="006835CB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F964A7" w:rsidRPr="006835CB" w:rsidRDefault="00F964A7" w:rsidP="00F964A7">
            <w:pPr>
              <w:pStyle w:val="a4"/>
            </w:pPr>
            <w:r w:rsidRPr="006835CB">
              <w:t>100 1 03 02261 01 0000 110</w:t>
            </w:r>
          </w:p>
        </w:tc>
        <w:tc>
          <w:tcPr>
            <w:tcW w:w="2304" w:type="dxa"/>
            <w:shd w:val="clear" w:color="auto" w:fill="auto"/>
            <w:noWrap/>
            <w:hideMark/>
          </w:tcPr>
          <w:p w:rsidR="00F964A7" w:rsidRPr="006835CB" w:rsidRDefault="00F964A7" w:rsidP="00F964A7">
            <w:pPr>
              <w:pStyle w:val="a4"/>
              <w:jc w:val="right"/>
            </w:pPr>
            <w:r>
              <w:t>- 53 469,54</w:t>
            </w:r>
          </w:p>
        </w:tc>
      </w:tr>
      <w:tr w:rsidR="00F964A7" w:rsidRPr="006835CB" w:rsidTr="00474A9A">
        <w:trPr>
          <w:trHeight w:val="126"/>
        </w:trPr>
        <w:tc>
          <w:tcPr>
            <w:tcW w:w="5014" w:type="dxa"/>
            <w:shd w:val="clear" w:color="auto" w:fill="auto"/>
          </w:tcPr>
          <w:p w:rsidR="00F964A7" w:rsidRPr="009209AF" w:rsidRDefault="00F964A7" w:rsidP="00F964A7">
            <w:pPr>
              <w:pStyle w:val="a4"/>
              <w:jc w:val="both"/>
              <w:rPr>
                <w:b/>
              </w:rPr>
            </w:pPr>
          </w:p>
        </w:tc>
        <w:tc>
          <w:tcPr>
            <w:tcW w:w="3030" w:type="dxa"/>
            <w:shd w:val="clear" w:color="auto" w:fill="auto"/>
            <w:noWrap/>
          </w:tcPr>
          <w:p w:rsidR="00F964A7" w:rsidRPr="009B47B3" w:rsidRDefault="00F964A7" w:rsidP="00F964A7">
            <w:pPr>
              <w:pStyle w:val="a4"/>
              <w:jc w:val="center"/>
              <w:rPr>
                <w:b/>
              </w:rPr>
            </w:pPr>
          </w:p>
        </w:tc>
        <w:tc>
          <w:tcPr>
            <w:tcW w:w="2304" w:type="dxa"/>
            <w:shd w:val="clear" w:color="auto" w:fill="auto"/>
            <w:noWrap/>
          </w:tcPr>
          <w:p w:rsidR="00F964A7" w:rsidRDefault="00F964A7" w:rsidP="00F964A7">
            <w:pPr>
              <w:pStyle w:val="a4"/>
              <w:jc w:val="right"/>
            </w:pPr>
          </w:p>
        </w:tc>
      </w:tr>
      <w:tr w:rsidR="00F964A7" w:rsidRPr="009209AF" w:rsidTr="00474A9A">
        <w:trPr>
          <w:trHeight w:val="126"/>
        </w:trPr>
        <w:tc>
          <w:tcPr>
            <w:tcW w:w="5014" w:type="dxa"/>
            <w:shd w:val="clear" w:color="auto" w:fill="auto"/>
          </w:tcPr>
          <w:p w:rsidR="00F964A7" w:rsidRPr="009209AF" w:rsidRDefault="00F964A7" w:rsidP="00F964A7">
            <w:pPr>
              <w:pStyle w:val="a4"/>
              <w:jc w:val="both"/>
            </w:pPr>
          </w:p>
        </w:tc>
        <w:tc>
          <w:tcPr>
            <w:tcW w:w="3030" w:type="dxa"/>
            <w:shd w:val="clear" w:color="auto" w:fill="auto"/>
            <w:noWrap/>
          </w:tcPr>
          <w:p w:rsidR="00F964A7" w:rsidRPr="009209AF" w:rsidRDefault="00F964A7" w:rsidP="00F964A7">
            <w:pPr>
              <w:pStyle w:val="a4"/>
              <w:jc w:val="center"/>
            </w:pPr>
          </w:p>
        </w:tc>
        <w:tc>
          <w:tcPr>
            <w:tcW w:w="2304" w:type="dxa"/>
            <w:shd w:val="clear" w:color="auto" w:fill="auto"/>
            <w:noWrap/>
          </w:tcPr>
          <w:p w:rsidR="00F964A7" w:rsidRPr="009209AF" w:rsidRDefault="00F964A7" w:rsidP="00F964A7">
            <w:pPr>
              <w:pStyle w:val="a4"/>
              <w:jc w:val="right"/>
            </w:pPr>
          </w:p>
        </w:tc>
      </w:tr>
      <w:tr w:rsidR="00F964A7" w:rsidRPr="009209AF" w:rsidTr="00474A9A">
        <w:trPr>
          <w:trHeight w:val="126"/>
        </w:trPr>
        <w:tc>
          <w:tcPr>
            <w:tcW w:w="5014" w:type="dxa"/>
            <w:shd w:val="clear" w:color="auto" w:fill="auto"/>
          </w:tcPr>
          <w:p w:rsidR="00F964A7" w:rsidRPr="009209AF" w:rsidRDefault="00F964A7" w:rsidP="00F964A7">
            <w:pPr>
              <w:pStyle w:val="a4"/>
              <w:jc w:val="both"/>
            </w:pPr>
          </w:p>
        </w:tc>
        <w:tc>
          <w:tcPr>
            <w:tcW w:w="3030" w:type="dxa"/>
            <w:shd w:val="clear" w:color="auto" w:fill="auto"/>
            <w:noWrap/>
          </w:tcPr>
          <w:p w:rsidR="00F964A7" w:rsidRPr="009209AF" w:rsidRDefault="00F964A7" w:rsidP="00F964A7">
            <w:pPr>
              <w:pStyle w:val="a4"/>
              <w:jc w:val="center"/>
            </w:pPr>
          </w:p>
        </w:tc>
        <w:tc>
          <w:tcPr>
            <w:tcW w:w="2304" w:type="dxa"/>
            <w:shd w:val="clear" w:color="auto" w:fill="auto"/>
            <w:noWrap/>
          </w:tcPr>
          <w:p w:rsidR="00F964A7" w:rsidRPr="009209AF" w:rsidRDefault="00F964A7" w:rsidP="00F964A7">
            <w:pPr>
              <w:pStyle w:val="a4"/>
              <w:jc w:val="right"/>
            </w:pPr>
          </w:p>
        </w:tc>
      </w:tr>
      <w:tr w:rsidR="00F964A7" w:rsidRPr="006835CB" w:rsidTr="00474A9A">
        <w:trPr>
          <w:trHeight w:val="697"/>
        </w:trPr>
        <w:tc>
          <w:tcPr>
            <w:tcW w:w="5014" w:type="dxa"/>
            <w:shd w:val="clear" w:color="auto" w:fill="auto"/>
            <w:hideMark/>
          </w:tcPr>
          <w:p w:rsidR="00F964A7" w:rsidRPr="0059067F" w:rsidRDefault="00F964A7" w:rsidP="00F964A7">
            <w:pPr>
              <w:pStyle w:val="a4"/>
              <w:jc w:val="both"/>
              <w:rPr>
                <w:b/>
              </w:rPr>
            </w:pPr>
            <w:r w:rsidRPr="0059067F">
              <w:rPr>
                <w:b/>
              </w:rPr>
              <w:t>Федеральная налоговая служба (Управление Федеральной налоговой службы по Смоленской области)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F964A7" w:rsidRPr="0059067F" w:rsidRDefault="00F964A7" w:rsidP="00F964A7">
            <w:pPr>
              <w:pStyle w:val="a4"/>
              <w:jc w:val="center"/>
              <w:rPr>
                <w:b/>
              </w:rPr>
            </w:pPr>
            <w:r w:rsidRPr="0059067F">
              <w:rPr>
                <w:b/>
              </w:rPr>
              <w:t>182</w:t>
            </w:r>
          </w:p>
        </w:tc>
        <w:tc>
          <w:tcPr>
            <w:tcW w:w="2304" w:type="dxa"/>
            <w:shd w:val="clear" w:color="auto" w:fill="auto"/>
            <w:noWrap/>
            <w:hideMark/>
          </w:tcPr>
          <w:p w:rsidR="00F964A7" w:rsidRPr="0059067F" w:rsidRDefault="00F964A7" w:rsidP="00F964A7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870  582,38</w:t>
            </w:r>
          </w:p>
        </w:tc>
      </w:tr>
      <w:tr w:rsidR="00F964A7" w:rsidRPr="006835CB" w:rsidTr="00474A9A">
        <w:trPr>
          <w:trHeight w:val="1559"/>
        </w:trPr>
        <w:tc>
          <w:tcPr>
            <w:tcW w:w="5014" w:type="dxa"/>
            <w:shd w:val="clear" w:color="auto" w:fill="auto"/>
            <w:hideMark/>
          </w:tcPr>
          <w:p w:rsidR="00F964A7" w:rsidRPr="006835CB" w:rsidRDefault="00F964A7" w:rsidP="00F964A7">
            <w:pPr>
              <w:pStyle w:val="a4"/>
              <w:jc w:val="both"/>
            </w:pPr>
            <w:r w:rsidRPr="006835CB">
              <w:lastRenderedPageBreak/>
              <w:t>Налог на доходы физических лиц с доходов, источником которых является налоговый агент, за исключением доходов,</w:t>
            </w:r>
            <w:r>
              <w:t xml:space="preserve"> </w:t>
            </w:r>
            <w:r w:rsidRPr="006835CB">
              <w:t>в отношении которых исчисление и уплата налога осуществля</w:t>
            </w:r>
            <w:r>
              <w:t>ю</w:t>
            </w:r>
            <w:r w:rsidRPr="006835CB">
              <w:t>тся в соответствии со статьями 227, 227.1 и 228 Налогового кодекса Российской Федерации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F964A7" w:rsidRPr="006835CB" w:rsidRDefault="00F964A7" w:rsidP="00F964A7">
            <w:pPr>
              <w:pStyle w:val="a4"/>
            </w:pPr>
            <w:r w:rsidRPr="006835CB">
              <w:t>182 1 01 02010 01 0000 110</w:t>
            </w:r>
          </w:p>
        </w:tc>
        <w:tc>
          <w:tcPr>
            <w:tcW w:w="2304" w:type="dxa"/>
            <w:shd w:val="clear" w:color="auto" w:fill="auto"/>
            <w:noWrap/>
            <w:hideMark/>
          </w:tcPr>
          <w:p w:rsidR="00F964A7" w:rsidRPr="006835CB" w:rsidRDefault="00F964A7" w:rsidP="00F964A7">
            <w:pPr>
              <w:pStyle w:val="a4"/>
              <w:jc w:val="right"/>
            </w:pPr>
            <w:r>
              <w:t>374 032,83</w:t>
            </w:r>
          </w:p>
        </w:tc>
      </w:tr>
      <w:tr w:rsidR="00F964A7" w:rsidRPr="006835CB" w:rsidTr="00474A9A">
        <w:trPr>
          <w:trHeight w:val="937"/>
        </w:trPr>
        <w:tc>
          <w:tcPr>
            <w:tcW w:w="5014" w:type="dxa"/>
            <w:shd w:val="clear" w:color="auto" w:fill="auto"/>
            <w:hideMark/>
          </w:tcPr>
          <w:p w:rsidR="00F964A7" w:rsidRPr="006835CB" w:rsidRDefault="00F964A7" w:rsidP="00F964A7">
            <w:pPr>
              <w:pStyle w:val="a4"/>
              <w:jc w:val="both"/>
            </w:pPr>
            <w:r w:rsidRPr="006835CB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F964A7" w:rsidRPr="006835CB" w:rsidRDefault="00F964A7" w:rsidP="00F964A7">
            <w:pPr>
              <w:pStyle w:val="a4"/>
            </w:pPr>
            <w:r w:rsidRPr="006835CB">
              <w:t>182 1 01 02030 01 0000 110</w:t>
            </w:r>
          </w:p>
        </w:tc>
        <w:tc>
          <w:tcPr>
            <w:tcW w:w="2304" w:type="dxa"/>
            <w:shd w:val="clear" w:color="auto" w:fill="auto"/>
            <w:noWrap/>
            <w:hideMark/>
          </w:tcPr>
          <w:p w:rsidR="00F964A7" w:rsidRPr="006835CB" w:rsidRDefault="00F964A7" w:rsidP="00F964A7">
            <w:pPr>
              <w:pStyle w:val="a4"/>
              <w:jc w:val="right"/>
            </w:pPr>
            <w:r>
              <w:t>8 998,79</w:t>
            </w:r>
          </w:p>
        </w:tc>
      </w:tr>
      <w:tr w:rsidR="00F964A7" w:rsidRPr="006835CB" w:rsidTr="00474A9A">
        <w:trPr>
          <w:trHeight w:val="937"/>
        </w:trPr>
        <w:tc>
          <w:tcPr>
            <w:tcW w:w="5014" w:type="dxa"/>
            <w:shd w:val="clear" w:color="auto" w:fill="auto"/>
          </w:tcPr>
          <w:p w:rsidR="00F964A7" w:rsidRPr="006835CB" w:rsidRDefault="00F964A7" w:rsidP="00F964A7">
            <w:pPr>
              <w:pStyle w:val="a4"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3030" w:type="dxa"/>
            <w:shd w:val="clear" w:color="auto" w:fill="auto"/>
            <w:noWrap/>
          </w:tcPr>
          <w:p w:rsidR="00F964A7" w:rsidRPr="006835CB" w:rsidRDefault="00F964A7" w:rsidP="00F964A7">
            <w:pPr>
              <w:pStyle w:val="a4"/>
            </w:pPr>
            <w:r>
              <w:t>182 1 06 01030 10 0000 110</w:t>
            </w:r>
          </w:p>
        </w:tc>
        <w:tc>
          <w:tcPr>
            <w:tcW w:w="2304" w:type="dxa"/>
            <w:shd w:val="clear" w:color="auto" w:fill="auto"/>
            <w:noWrap/>
          </w:tcPr>
          <w:p w:rsidR="00F964A7" w:rsidRDefault="00F964A7" w:rsidP="00F964A7">
            <w:pPr>
              <w:pStyle w:val="a4"/>
              <w:jc w:val="right"/>
            </w:pPr>
            <w:r>
              <w:t>75 448,92</w:t>
            </w:r>
          </w:p>
        </w:tc>
      </w:tr>
      <w:tr w:rsidR="00F964A7" w:rsidRPr="006835CB" w:rsidTr="00474A9A">
        <w:trPr>
          <w:trHeight w:val="937"/>
        </w:trPr>
        <w:tc>
          <w:tcPr>
            <w:tcW w:w="5014" w:type="dxa"/>
            <w:shd w:val="clear" w:color="auto" w:fill="auto"/>
          </w:tcPr>
          <w:p w:rsidR="00F964A7" w:rsidRDefault="00F964A7" w:rsidP="00F964A7">
            <w:pPr>
              <w:pStyle w:val="a4"/>
              <w:jc w:val="both"/>
            </w:pPr>
            <w: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3030" w:type="dxa"/>
            <w:shd w:val="clear" w:color="auto" w:fill="auto"/>
            <w:noWrap/>
          </w:tcPr>
          <w:p w:rsidR="00F964A7" w:rsidRDefault="00F964A7" w:rsidP="00F964A7">
            <w:pPr>
              <w:pStyle w:val="a4"/>
            </w:pPr>
            <w:r>
              <w:t>182 1 06 06033 10 0000 110</w:t>
            </w:r>
          </w:p>
        </w:tc>
        <w:tc>
          <w:tcPr>
            <w:tcW w:w="2304" w:type="dxa"/>
            <w:shd w:val="clear" w:color="auto" w:fill="auto"/>
            <w:noWrap/>
          </w:tcPr>
          <w:p w:rsidR="00F964A7" w:rsidRDefault="00F964A7" w:rsidP="00F964A7">
            <w:pPr>
              <w:pStyle w:val="a4"/>
              <w:jc w:val="right"/>
            </w:pPr>
            <w:r>
              <w:t>143 579,56</w:t>
            </w:r>
          </w:p>
        </w:tc>
      </w:tr>
      <w:tr w:rsidR="00F964A7" w:rsidRPr="006835CB" w:rsidTr="00474A9A">
        <w:trPr>
          <w:trHeight w:val="937"/>
        </w:trPr>
        <w:tc>
          <w:tcPr>
            <w:tcW w:w="5014" w:type="dxa"/>
            <w:shd w:val="clear" w:color="auto" w:fill="auto"/>
          </w:tcPr>
          <w:p w:rsidR="00F964A7" w:rsidRDefault="00F964A7" w:rsidP="00F964A7">
            <w:pPr>
              <w:pStyle w:val="a4"/>
              <w:jc w:val="both"/>
            </w:pPr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3030" w:type="dxa"/>
            <w:shd w:val="clear" w:color="auto" w:fill="auto"/>
            <w:noWrap/>
          </w:tcPr>
          <w:p w:rsidR="00F964A7" w:rsidRDefault="00F964A7" w:rsidP="00F964A7">
            <w:pPr>
              <w:pStyle w:val="a4"/>
            </w:pPr>
            <w:r>
              <w:t>182 1 06 06043 10 0000 110</w:t>
            </w:r>
          </w:p>
        </w:tc>
        <w:tc>
          <w:tcPr>
            <w:tcW w:w="2304" w:type="dxa"/>
            <w:shd w:val="clear" w:color="auto" w:fill="auto"/>
            <w:noWrap/>
          </w:tcPr>
          <w:p w:rsidR="00F964A7" w:rsidRDefault="00F964A7" w:rsidP="00F964A7">
            <w:pPr>
              <w:pStyle w:val="a4"/>
              <w:jc w:val="right"/>
            </w:pPr>
            <w:r>
              <w:t>268 522,28</w:t>
            </w:r>
          </w:p>
        </w:tc>
      </w:tr>
      <w:tr w:rsidR="00F964A7" w:rsidRPr="006835CB" w:rsidTr="00474A9A">
        <w:trPr>
          <w:trHeight w:val="547"/>
        </w:trPr>
        <w:tc>
          <w:tcPr>
            <w:tcW w:w="5014" w:type="dxa"/>
            <w:shd w:val="clear" w:color="auto" w:fill="auto"/>
            <w:hideMark/>
          </w:tcPr>
          <w:p w:rsidR="00F964A7" w:rsidRPr="0059067F" w:rsidRDefault="00F964A7" w:rsidP="00F964A7">
            <w:pPr>
              <w:pStyle w:val="a4"/>
              <w:jc w:val="both"/>
              <w:rPr>
                <w:b/>
              </w:rPr>
            </w:pPr>
            <w:r w:rsidRPr="0059067F">
              <w:rPr>
                <w:b/>
              </w:rPr>
              <w:t xml:space="preserve">Администрация </w:t>
            </w:r>
            <w:r>
              <w:rPr>
                <w:b/>
              </w:rPr>
              <w:t>Понятовского сельского поселения Шумячского района</w:t>
            </w:r>
            <w:r w:rsidRPr="0059067F">
              <w:rPr>
                <w:b/>
              </w:rPr>
              <w:t xml:space="preserve"> Смоленской области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F964A7" w:rsidRPr="0059067F" w:rsidRDefault="00F964A7" w:rsidP="00F964A7">
            <w:pPr>
              <w:pStyle w:val="a4"/>
              <w:jc w:val="center"/>
              <w:rPr>
                <w:b/>
              </w:rPr>
            </w:pPr>
            <w:r>
              <w:rPr>
                <w:b/>
              </w:rPr>
              <w:t>954</w:t>
            </w:r>
          </w:p>
        </w:tc>
        <w:tc>
          <w:tcPr>
            <w:tcW w:w="2304" w:type="dxa"/>
            <w:shd w:val="clear" w:color="auto" w:fill="auto"/>
            <w:noWrap/>
            <w:hideMark/>
          </w:tcPr>
          <w:p w:rsidR="00F964A7" w:rsidRPr="0059067F" w:rsidRDefault="00F964A7" w:rsidP="00F964A7">
            <w:pPr>
              <w:pStyle w:val="a4"/>
              <w:jc w:val="right"/>
              <w:rPr>
                <w:b/>
              </w:rPr>
            </w:pPr>
            <w:r>
              <w:rPr>
                <w:b/>
              </w:rPr>
              <w:t>3 396 436,99</w:t>
            </w:r>
          </w:p>
        </w:tc>
      </w:tr>
      <w:tr w:rsidR="00F964A7" w:rsidRPr="006835CB" w:rsidTr="00474A9A">
        <w:trPr>
          <w:trHeight w:val="945"/>
        </w:trPr>
        <w:tc>
          <w:tcPr>
            <w:tcW w:w="5014" w:type="dxa"/>
            <w:shd w:val="clear" w:color="auto" w:fill="auto"/>
            <w:hideMark/>
          </w:tcPr>
          <w:p w:rsidR="00F964A7" w:rsidRPr="006835CB" w:rsidRDefault="00F964A7" w:rsidP="00F964A7">
            <w:pPr>
              <w:pStyle w:val="a4"/>
              <w:jc w:val="both"/>
            </w:pPr>
            <w:r w:rsidRPr="006835CB">
              <w:t xml:space="preserve">Дотации бюджетам </w:t>
            </w:r>
            <w:r>
              <w:t>сельских</w:t>
            </w:r>
            <w:r w:rsidRPr="006835CB">
              <w:t xml:space="preserve"> поселений на выравнивание бюджетной обеспеченности из бюджетов муниципальных районов</w:t>
            </w:r>
          </w:p>
        </w:tc>
        <w:tc>
          <w:tcPr>
            <w:tcW w:w="3030" w:type="dxa"/>
            <w:shd w:val="clear" w:color="auto" w:fill="auto"/>
            <w:noWrap/>
            <w:hideMark/>
          </w:tcPr>
          <w:p w:rsidR="00F964A7" w:rsidRPr="006835CB" w:rsidRDefault="00F964A7" w:rsidP="00F964A7">
            <w:pPr>
              <w:pStyle w:val="a4"/>
            </w:pPr>
            <w:r>
              <w:t>954</w:t>
            </w:r>
            <w:r w:rsidRPr="006835CB">
              <w:t xml:space="preserve"> 2 02 16001 1</w:t>
            </w:r>
            <w:r>
              <w:t>0</w:t>
            </w:r>
            <w:r w:rsidRPr="006835CB">
              <w:t xml:space="preserve"> 0000 150</w:t>
            </w:r>
          </w:p>
        </w:tc>
        <w:tc>
          <w:tcPr>
            <w:tcW w:w="2304" w:type="dxa"/>
            <w:shd w:val="clear" w:color="auto" w:fill="auto"/>
            <w:noWrap/>
            <w:hideMark/>
          </w:tcPr>
          <w:p w:rsidR="00F964A7" w:rsidRPr="006835CB" w:rsidRDefault="00F964A7" w:rsidP="00F964A7">
            <w:pPr>
              <w:pStyle w:val="a4"/>
              <w:jc w:val="right"/>
            </w:pPr>
            <w:r>
              <w:t>2 434 100,00</w:t>
            </w:r>
          </w:p>
        </w:tc>
      </w:tr>
      <w:tr w:rsidR="00F964A7" w:rsidRPr="006835CB" w:rsidTr="00474A9A">
        <w:trPr>
          <w:trHeight w:val="213"/>
        </w:trPr>
        <w:tc>
          <w:tcPr>
            <w:tcW w:w="5014" w:type="dxa"/>
            <w:shd w:val="clear" w:color="auto" w:fill="auto"/>
          </w:tcPr>
          <w:p w:rsidR="00F964A7" w:rsidRPr="006835CB" w:rsidRDefault="00F964A7" w:rsidP="00F964A7">
            <w:pPr>
              <w:pStyle w:val="a4"/>
              <w:jc w:val="both"/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30" w:type="dxa"/>
            <w:shd w:val="clear" w:color="auto" w:fill="auto"/>
            <w:noWrap/>
          </w:tcPr>
          <w:p w:rsidR="00F964A7" w:rsidRPr="006835CB" w:rsidRDefault="00F964A7" w:rsidP="00F964A7">
            <w:pPr>
              <w:pStyle w:val="a4"/>
            </w:pPr>
            <w:r>
              <w:t>954 2 02 35118 10 0000 150</w:t>
            </w:r>
          </w:p>
        </w:tc>
        <w:tc>
          <w:tcPr>
            <w:tcW w:w="2304" w:type="dxa"/>
            <w:shd w:val="clear" w:color="auto" w:fill="auto"/>
            <w:noWrap/>
          </w:tcPr>
          <w:p w:rsidR="00F964A7" w:rsidRDefault="00F964A7" w:rsidP="00F964A7">
            <w:pPr>
              <w:pStyle w:val="a4"/>
              <w:jc w:val="right"/>
            </w:pPr>
            <w:r>
              <w:t>39 300,00</w:t>
            </w:r>
          </w:p>
        </w:tc>
      </w:tr>
      <w:tr w:rsidR="00F964A7" w:rsidRPr="006835CB" w:rsidTr="00474A9A">
        <w:trPr>
          <w:trHeight w:val="213"/>
        </w:trPr>
        <w:tc>
          <w:tcPr>
            <w:tcW w:w="5014" w:type="dxa"/>
            <w:shd w:val="clear" w:color="auto" w:fill="auto"/>
          </w:tcPr>
          <w:p w:rsidR="00F964A7" w:rsidRDefault="00F964A7" w:rsidP="00F964A7">
            <w:pPr>
              <w:pStyle w:val="a4"/>
              <w:jc w:val="both"/>
            </w:pPr>
            <w:r>
              <w:t xml:space="preserve">Субсидии бюджетам бюджетной системы Российской Федерации (межбюджетные субсидии)  </w:t>
            </w:r>
          </w:p>
        </w:tc>
        <w:tc>
          <w:tcPr>
            <w:tcW w:w="3030" w:type="dxa"/>
            <w:shd w:val="clear" w:color="auto" w:fill="auto"/>
            <w:noWrap/>
          </w:tcPr>
          <w:p w:rsidR="00F964A7" w:rsidRDefault="00F964A7" w:rsidP="00F964A7">
            <w:pPr>
              <w:pStyle w:val="a4"/>
            </w:pPr>
            <w:r>
              <w:t>954 2 02 20000 00 0000 150</w:t>
            </w:r>
          </w:p>
        </w:tc>
        <w:tc>
          <w:tcPr>
            <w:tcW w:w="2304" w:type="dxa"/>
            <w:shd w:val="clear" w:color="auto" w:fill="auto"/>
            <w:noWrap/>
          </w:tcPr>
          <w:p w:rsidR="00F964A7" w:rsidRDefault="00F964A7" w:rsidP="00F964A7">
            <w:pPr>
              <w:pStyle w:val="a4"/>
              <w:jc w:val="right"/>
            </w:pPr>
            <w:r>
              <w:t>923 036,99</w:t>
            </w:r>
          </w:p>
        </w:tc>
      </w:tr>
      <w:tr w:rsidR="00F964A7" w:rsidRPr="006835CB" w:rsidTr="00474A9A">
        <w:trPr>
          <w:trHeight w:val="213"/>
        </w:trPr>
        <w:tc>
          <w:tcPr>
            <w:tcW w:w="5014" w:type="dxa"/>
            <w:shd w:val="clear" w:color="auto" w:fill="auto"/>
          </w:tcPr>
          <w:p w:rsidR="00F964A7" w:rsidRPr="007B7F16" w:rsidRDefault="00F964A7" w:rsidP="00F964A7">
            <w:pPr>
              <w:pStyle w:val="a4"/>
              <w:jc w:val="both"/>
            </w:pPr>
            <w:r w:rsidRPr="007B7F16">
              <w:t>Штрафы, санкции, возмещение ущерба</w:t>
            </w:r>
          </w:p>
        </w:tc>
        <w:tc>
          <w:tcPr>
            <w:tcW w:w="3030" w:type="dxa"/>
            <w:shd w:val="clear" w:color="auto" w:fill="auto"/>
            <w:noWrap/>
          </w:tcPr>
          <w:p w:rsidR="00F964A7" w:rsidRPr="007B7F16" w:rsidRDefault="00F964A7" w:rsidP="00F964A7">
            <w:pPr>
              <w:pStyle w:val="a4"/>
              <w:jc w:val="center"/>
            </w:pPr>
            <w:r w:rsidRPr="007B7F16">
              <w:t>954 116 00 000 00 0000 000</w:t>
            </w:r>
          </w:p>
        </w:tc>
        <w:tc>
          <w:tcPr>
            <w:tcW w:w="2304" w:type="dxa"/>
            <w:shd w:val="clear" w:color="auto" w:fill="auto"/>
            <w:noWrap/>
          </w:tcPr>
          <w:p w:rsidR="00F964A7" w:rsidRPr="007B7F16" w:rsidRDefault="00F964A7" w:rsidP="00F964A7">
            <w:pPr>
              <w:pStyle w:val="a4"/>
              <w:jc w:val="right"/>
            </w:pPr>
            <w:r w:rsidRPr="007B7F16">
              <w:t>2 000,00</w:t>
            </w:r>
          </w:p>
        </w:tc>
      </w:tr>
      <w:tr w:rsidR="00F964A7" w:rsidRPr="006835CB" w:rsidTr="00474A9A">
        <w:trPr>
          <w:trHeight w:val="213"/>
        </w:trPr>
        <w:tc>
          <w:tcPr>
            <w:tcW w:w="5014" w:type="dxa"/>
            <w:shd w:val="clear" w:color="auto" w:fill="auto"/>
          </w:tcPr>
          <w:p w:rsidR="00F964A7" w:rsidRPr="007B7F16" w:rsidRDefault="00F964A7" w:rsidP="00F964A7">
            <w:pPr>
              <w:pStyle w:val="a4"/>
              <w:jc w:val="both"/>
            </w:pPr>
            <w:r w:rsidRPr="007B7F16"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3030" w:type="dxa"/>
            <w:shd w:val="clear" w:color="auto" w:fill="auto"/>
            <w:noWrap/>
          </w:tcPr>
          <w:p w:rsidR="00F964A7" w:rsidRPr="007B7F16" w:rsidRDefault="00F964A7" w:rsidP="00F964A7">
            <w:pPr>
              <w:pStyle w:val="a4"/>
              <w:tabs>
                <w:tab w:val="center" w:pos="1407"/>
              </w:tabs>
            </w:pPr>
            <w:r w:rsidRPr="007B7F16">
              <w:t xml:space="preserve">954 </w:t>
            </w:r>
            <w:r w:rsidRPr="007B7F16">
              <w:tab/>
              <w:t>116 02 000 02 0000 140</w:t>
            </w:r>
          </w:p>
        </w:tc>
        <w:tc>
          <w:tcPr>
            <w:tcW w:w="2304" w:type="dxa"/>
            <w:shd w:val="clear" w:color="auto" w:fill="auto"/>
            <w:noWrap/>
          </w:tcPr>
          <w:p w:rsidR="00F964A7" w:rsidRPr="007B7F16" w:rsidRDefault="00F964A7" w:rsidP="00F964A7">
            <w:pPr>
              <w:pStyle w:val="a4"/>
              <w:jc w:val="right"/>
            </w:pPr>
            <w:r w:rsidRPr="007B7F16">
              <w:t>2 000,00</w:t>
            </w:r>
          </w:p>
        </w:tc>
      </w:tr>
      <w:tr w:rsidR="00F964A7" w:rsidRPr="006835CB" w:rsidTr="00474A9A">
        <w:trPr>
          <w:trHeight w:val="213"/>
        </w:trPr>
        <w:tc>
          <w:tcPr>
            <w:tcW w:w="5014" w:type="dxa"/>
            <w:shd w:val="clear" w:color="auto" w:fill="auto"/>
          </w:tcPr>
          <w:p w:rsidR="00F964A7" w:rsidRPr="009209AF" w:rsidRDefault="00F964A7" w:rsidP="00F964A7">
            <w:pPr>
              <w:pStyle w:val="a4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3030" w:type="dxa"/>
            <w:shd w:val="clear" w:color="auto" w:fill="auto"/>
            <w:noWrap/>
          </w:tcPr>
          <w:p w:rsidR="00F964A7" w:rsidRPr="009209AF" w:rsidRDefault="00F964A7" w:rsidP="00F964A7">
            <w:pPr>
              <w:pStyle w:val="a4"/>
              <w:jc w:val="center"/>
            </w:pPr>
            <w:r>
              <w:t>954 116 020 200 2 0000 140</w:t>
            </w:r>
          </w:p>
        </w:tc>
        <w:tc>
          <w:tcPr>
            <w:tcW w:w="2304" w:type="dxa"/>
            <w:shd w:val="clear" w:color="auto" w:fill="auto"/>
            <w:noWrap/>
          </w:tcPr>
          <w:p w:rsidR="00F964A7" w:rsidRPr="009209AF" w:rsidRDefault="00F964A7" w:rsidP="00F964A7">
            <w:pPr>
              <w:pStyle w:val="a4"/>
              <w:jc w:val="right"/>
            </w:pPr>
            <w:r>
              <w:t>2 000,00</w:t>
            </w:r>
          </w:p>
        </w:tc>
      </w:tr>
    </w:tbl>
    <w:p w:rsidR="00F964A7" w:rsidRPr="00641FA3" w:rsidRDefault="00F964A7" w:rsidP="00F964A7"/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tbl>
      <w:tblPr>
        <w:tblW w:w="10348" w:type="dxa"/>
        <w:tblInd w:w="-496" w:type="dxa"/>
        <w:tblLayout w:type="fixed"/>
        <w:tblLook w:val="0000"/>
      </w:tblPr>
      <w:tblGrid>
        <w:gridCol w:w="4962"/>
        <w:gridCol w:w="850"/>
        <w:gridCol w:w="567"/>
        <w:gridCol w:w="567"/>
        <w:gridCol w:w="1418"/>
        <w:gridCol w:w="567"/>
        <w:gridCol w:w="1417"/>
      </w:tblGrid>
      <w:tr w:rsidR="00F964A7" w:rsidRPr="00803109" w:rsidTr="00F964A7">
        <w:trPr>
          <w:cantSplit/>
          <w:trHeight w:val="3121"/>
          <w:tblHeader/>
        </w:trPr>
        <w:tc>
          <w:tcPr>
            <w:tcW w:w="10348" w:type="dxa"/>
            <w:gridSpan w:val="7"/>
            <w:tcBorders>
              <w:bottom w:val="single" w:sz="4" w:space="0" w:color="auto"/>
            </w:tcBorders>
          </w:tcPr>
          <w:tbl>
            <w:tblPr>
              <w:tblStyle w:val="a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5066"/>
              <w:gridCol w:w="5066"/>
            </w:tblGrid>
            <w:tr w:rsidR="00F964A7" w:rsidRPr="00320E69" w:rsidTr="00F964A7">
              <w:tc>
                <w:tcPr>
                  <w:tcW w:w="2500" w:type="pct"/>
                </w:tcPr>
                <w:p w:rsidR="00F964A7" w:rsidRPr="00320E69" w:rsidRDefault="00F964A7" w:rsidP="00F964A7">
                  <w:pPr>
                    <w:jc w:val="both"/>
                    <w:rPr>
                      <w:color w:val="000000"/>
                    </w:rPr>
                  </w:pPr>
                  <w:r w:rsidRPr="00320E69">
                    <w:rPr>
                      <w:color w:val="000000"/>
                    </w:rPr>
                    <w:lastRenderedPageBreak/>
                    <w:t xml:space="preserve">                                                                                                                           </w:t>
                  </w:r>
                </w:p>
              </w:tc>
              <w:tc>
                <w:tcPr>
                  <w:tcW w:w="2500" w:type="pct"/>
                </w:tcPr>
                <w:p w:rsidR="00F964A7" w:rsidRPr="00320E69" w:rsidRDefault="00F964A7" w:rsidP="00F964A7">
                  <w:pPr>
                    <w:jc w:val="both"/>
                    <w:rPr>
                      <w:color w:val="000000"/>
                    </w:rPr>
                  </w:pPr>
                  <w:r w:rsidRPr="00320E69">
                    <w:rPr>
                      <w:color w:val="000000"/>
                    </w:rPr>
                    <w:t>Приложение № 2</w:t>
                  </w:r>
                </w:p>
                <w:p w:rsidR="00F964A7" w:rsidRPr="00320E69" w:rsidRDefault="00F964A7" w:rsidP="00F964A7">
                  <w:pPr>
                    <w:jc w:val="both"/>
                    <w:rPr>
                      <w:color w:val="000000"/>
                    </w:rPr>
                  </w:pPr>
                  <w:r w:rsidRPr="00320E69">
                    <w:rPr>
                      <w:color w:val="000000"/>
                    </w:rPr>
                    <w:t>к решению Совета депутатов Понятовского сельского поселения Шумячского района Смоленской области от «__» ______ 202</w:t>
                  </w:r>
                  <w:r>
                    <w:rPr>
                      <w:color w:val="000000"/>
                    </w:rPr>
                    <w:t>3</w:t>
                  </w:r>
                  <w:r w:rsidRPr="00320E69">
                    <w:rPr>
                      <w:color w:val="000000"/>
                    </w:rPr>
                    <w:t xml:space="preserve"> года №__ «Об исполнении бюджета Понятовского сельского поселения Шумячского района Смоленской области за 202</w:t>
                  </w:r>
                  <w:r>
                    <w:rPr>
                      <w:color w:val="000000"/>
                    </w:rPr>
                    <w:t>2</w:t>
                  </w:r>
                  <w:r w:rsidRPr="00320E69">
                    <w:rPr>
                      <w:color w:val="000000"/>
                    </w:rPr>
                    <w:t xml:space="preserve"> год»</w:t>
                  </w:r>
                </w:p>
              </w:tc>
            </w:tr>
          </w:tbl>
          <w:p w:rsidR="00F964A7" w:rsidRPr="00320E69" w:rsidRDefault="00F964A7" w:rsidP="00F964A7">
            <w:pPr>
              <w:jc w:val="both"/>
              <w:rPr>
                <w:color w:val="000000"/>
              </w:rPr>
            </w:pPr>
          </w:p>
          <w:p w:rsidR="00F964A7" w:rsidRPr="00320E69" w:rsidRDefault="00F964A7" w:rsidP="00F964A7">
            <w:pPr>
              <w:suppressAutoHyphens w:val="0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20E69">
              <w:rPr>
                <w:b/>
                <w:bCs/>
                <w:color w:val="000000"/>
                <w:sz w:val="28"/>
                <w:szCs w:val="28"/>
                <w:lang w:eastAsia="ru-RU"/>
              </w:rPr>
              <w:t>Расходы бюджета Понятовского сельского поселения Шумячского района Смоленской области за 202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320E69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 год по ведомственной структуре расходов бюджета Понятовского сельского поселения Шумячского района Смоленской области</w:t>
            </w:r>
          </w:p>
          <w:p w:rsidR="00F964A7" w:rsidRPr="00320E69" w:rsidRDefault="00F964A7" w:rsidP="00F964A7">
            <w:pPr>
              <w:suppressAutoHyphens w:val="0"/>
              <w:jc w:val="right"/>
              <w:rPr>
                <w:sz w:val="28"/>
                <w:szCs w:val="28"/>
                <w:lang w:eastAsia="ru-RU"/>
              </w:rPr>
            </w:pPr>
            <w:r w:rsidRPr="00320E69">
              <w:rPr>
                <w:sz w:val="28"/>
                <w:szCs w:val="28"/>
                <w:lang w:eastAsia="ru-RU"/>
              </w:rPr>
              <w:t xml:space="preserve"> (рублей)</w:t>
            </w:r>
          </w:p>
          <w:p w:rsidR="00F964A7" w:rsidRDefault="00F964A7" w:rsidP="00F964A7">
            <w:pPr>
              <w:jc w:val="center"/>
              <w:rPr>
                <w:b/>
                <w:bCs/>
              </w:rPr>
            </w:pPr>
          </w:p>
        </w:tc>
      </w:tr>
      <w:tr w:rsidR="00F964A7" w:rsidRPr="00803109" w:rsidTr="00F964A7">
        <w:trPr>
          <w:cantSplit/>
          <w:trHeight w:val="3121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7" w:rsidRDefault="00F964A7" w:rsidP="00F964A7">
            <w:pPr>
              <w:jc w:val="center"/>
              <w:rPr>
                <w:b/>
                <w:bCs/>
              </w:rPr>
            </w:pPr>
          </w:p>
          <w:p w:rsidR="00F964A7" w:rsidRDefault="00F964A7" w:rsidP="00F964A7">
            <w:pPr>
              <w:jc w:val="center"/>
              <w:rPr>
                <w:b/>
                <w:bCs/>
              </w:rPr>
            </w:pPr>
          </w:p>
          <w:p w:rsidR="00F964A7" w:rsidRDefault="00F964A7" w:rsidP="00F964A7">
            <w:pPr>
              <w:jc w:val="center"/>
              <w:rPr>
                <w:b/>
                <w:bCs/>
              </w:rPr>
            </w:pPr>
          </w:p>
          <w:p w:rsidR="00F964A7" w:rsidRDefault="00F964A7" w:rsidP="00F964A7">
            <w:pPr>
              <w:jc w:val="center"/>
              <w:rPr>
                <w:b/>
                <w:bCs/>
              </w:rPr>
            </w:pPr>
          </w:p>
          <w:p w:rsidR="00F964A7" w:rsidRDefault="00F964A7" w:rsidP="00F964A7">
            <w:pPr>
              <w:jc w:val="center"/>
              <w:rPr>
                <w:b/>
                <w:bCs/>
              </w:rPr>
            </w:pPr>
          </w:p>
          <w:p w:rsidR="00F964A7" w:rsidRDefault="00F964A7" w:rsidP="00F964A7">
            <w:pPr>
              <w:jc w:val="center"/>
              <w:rPr>
                <w:b/>
                <w:bCs/>
              </w:rPr>
            </w:pPr>
          </w:p>
          <w:p w:rsidR="00F964A7" w:rsidRDefault="00F964A7" w:rsidP="00F964A7">
            <w:pPr>
              <w:jc w:val="center"/>
              <w:rPr>
                <w:b/>
                <w:bCs/>
              </w:rPr>
            </w:pPr>
          </w:p>
          <w:p w:rsidR="00F964A7" w:rsidRPr="00320E69" w:rsidRDefault="00F964A7" w:rsidP="00F964A7">
            <w:pPr>
              <w:jc w:val="center"/>
              <w:rPr>
                <w:b/>
                <w:bCs/>
              </w:rPr>
            </w:pPr>
            <w:r w:rsidRPr="00320E69">
              <w:rPr>
                <w:b/>
                <w:bCs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F964A7" w:rsidRPr="00320E69" w:rsidRDefault="00F964A7" w:rsidP="00F964A7">
            <w:pPr>
              <w:ind w:left="113" w:right="113"/>
              <w:jc w:val="center"/>
            </w:pPr>
            <w:r>
              <w:rPr>
                <w:b/>
                <w:bCs/>
              </w:rPr>
              <w:t xml:space="preserve">Код главного </w:t>
            </w:r>
            <w:r w:rsidRPr="00803109">
              <w:rPr>
                <w:b/>
                <w:bCs/>
              </w:rPr>
              <w:t>распорядителя средств местного бюджета (прямого получателя)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F964A7" w:rsidRPr="00320E69" w:rsidRDefault="00F964A7" w:rsidP="00F964A7">
            <w:pPr>
              <w:ind w:left="113" w:right="113"/>
              <w:jc w:val="center"/>
            </w:pPr>
            <w:r w:rsidRPr="00803109">
              <w:rPr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F964A7" w:rsidRPr="00320E69" w:rsidRDefault="00F964A7" w:rsidP="00F964A7">
            <w:pPr>
              <w:ind w:left="113" w:right="113"/>
              <w:jc w:val="center"/>
            </w:pPr>
            <w:r w:rsidRPr="00803109">
              <w:rPr>
                <w:b/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F964A7" w:rsidRPr="00320E69" w:rsidRDefault="00F964A7" w:rsidP="00F964A7">
            <w:pPr>
              <w:ind w:left="113" w:right="113"/>
              <w:jc w:val="center"/>
            </w:pPr>
            <w:r w:rsidRPr="00803109">
              <w:rPr>
                <w:b/>
                <w:bCs/>
              </w:rPr>
              <w:t>Целевая статья расходов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</w:tcPr>
          <w:p w:rsidR="00F964A7" w:rsidRPr="00320E69" w:rsidRDefault="00F964A7" w:rsidP="00F964A7">
            <w:pPr>
              <w:ind w:left="113" w:right="113"/>
              <w:jc w:val="center"/>
            </w:pPr>
            <w:r w:rsidRPr="00803109">
              <w:rPr>
                <w:b/>
                <w:bCs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4A7" w:rsidRDefault="00F964A7" w:rsidP="00F964A7">
            <w:pPr>
              <w:jc w:val="center"/>
              <w:rPr>
                <w:b/>
                <w:bCs/>
              </w:rPr>
            </w:pPr>
          </w:p>
          <w:p w:rsidR="00F964A7" w:rsidRDefault="00F964A7" w:rsidP="00F964A7">
            <w:pPr>
              <w:jc w:val="center"/>
              <w:rPr>
                <w:b/>
                <w:bCs/>
              </w:rPr>
            </w:pPr>
          </w:p>
          <w:p w:rsidR="00F964A7" w:rsidRDefault="00F964A7" w:rsidP="00F964A7">
            <w:pPr>
              <w:jc w:val="center"/>
              <w:rPr>
                <w:b/>
                <w:bCs/>
              </w:rPr>
            </w:pPr>
          </w:p>
          <w:p w:rsidR="00F964A7" w:rsidRDefault="00F964A7" w:rsidP="00F964A7">
            <w:pPr>
              <w:jc w:val="center"/>
              <w:rPr>
                <w:b/>
                <w:bCs/>
              </w:rPr>
            </w:pPr>
          </w:p>
          <w:p w:rsidR="00F964A7" w:rsidRDefault="00F964A7" w:rsidP="00F964A7">
            <w:pPr>
              <w:jc w:val="center"/>
              <w:rPr>
                <w:b/>
                <w:bCs/>
              </w:rPr>
            </w:pPr>
          </w:p>
          <w:p w:rsidR="00F964A7" w:rsidRDefault="00F964A7" w:rsidP="00F964A7">
            <w:pPr>
              <w:jc w:val="center"/>
              <w:rPr>
                <w:b/>
                <w:bCs/>
              </w:rPr>
            </w:pPr>
          </w:p>
          <w:p w:rsidR="00F964A7" w:rsidRDefault="00F964A7" w:rsidP="00F964A7">
            <w:pPr>
              <w:jc w:val="center"/>
              <w:rPr>
                <w:b/>
                <w:bCs/>
              </w:rPr>
            </w:pPr>
          </w:p>
          <w:p w:rsidR="00F964A7" w:rsidRPr="00320E69" w:rsidRDefault="00F964A7" w:rsidP="00F964A7">
            <w:pPr>
              <w:jc w:val="center"/>
            </w:pPr>
            <w:r w:rsidRPr="00803109">
              <w:rPr>
                <w:b/>
                <w:bCs/>
              </w:rPr>
              <w:t>СУММА</w:t>
            </w:r>
          </w:p>
        </w:tc>
      </w:tr>
      <w:tr w:rsidR="00F964A7" w:rsidRPr="0080310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A7" w:rsidRPr="00803109" w:rsidRDefault="00F964A7" w:rsidP="00F964A7">
            <w:pPr>
              <w:jc w:val="center"/>
              <w:rPr>
                <w:bCs/>
                <w:lang w:val="en-US"/>
              </w:rPr>
            </w:pPr>
            <w:r w:rsidRPr="00803109">
              <w:rPr>
                <w:bCs/>
                <w:lang w:val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4A7" w:rsidRPr="00803109" w:rsidRDefault="00F964A7" w:rsidP="00F964A7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4A7" w:rsidRPr="00803109" w:rsidRDefault="00F964A7" w:rsidP="00F964A7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4A7" w:rsidRPr="00803109" w:rsidRDefault="00F964A7" w:rsidP="00F964A7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964A7" w:rsidRPr="00803109" w:rsidRDefault="00F964A7" w:rsidP="00F964A7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F964A7" w:rsidRPr="00803109" w:rsidRDefault="00F964A7" w:rsidP="00F964A7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964A7" w:rsidRPr="00803109" w:rsidRDefault="00F964A7" w:rsidP="00F964A7">
            <w:pPr>
              <w:jc w:val="center"/>
              <w:rPr>
                <w:lang w:val="en-US"/>
              </w:rPr>
            </w:pPr>
            <w:r w:rsidRPr="00803109">
              <w:rPr>
                <w:lang w:val="en-US"/>
              </w:rPr>
              <w:t>7</w:t>
            </w:r>
          </w:p>
        </w:tc>
      </w:tr>
      <w:tr w:rsidR="00F964A7" w:rsidRPr="0016067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222A5B" w:rsidRDefault="00F964A7" w:rsidP="00F964A7">
            <w:pPr>
              <w:rPr>
                <w:b/>
                <w:bCs/>
              </w:rPr>
            </w:pPr>
            <w:r w:rsidRPr="00222A5B">
              <w:rPr>
                <w:b/>
                <w:bCs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222A5B" w:rsidRDefault="00F964A7" w:rsidP="00F964A7">
            <w:pPr>
              <w:jc w:val="center"/>
              <w:rPr>
                <w:b/>
                <w:lang w:val="en-US"/>
              </w:rPr>
            </w:pPr>
            <w:r w:rsidRPr="00222A5B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222A5B" w:rsidRDefault="00F964A7" w:rsidP="00F964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222A5B" w:rsidRDefault="00F964A7" w:rsidP="00F964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222A5B" w:rsidRDefault="00F964A7" w:rsidP="00F964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222A5B" w:rsidRDefault="00F964A7" w:rsidP="00F964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F80905" w:rsidRDefault="00F964A7" w:rsidP="00F964A7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5 521 200,69</w:t>
            </w:r>
          </w:p>
        </w:tc>
      </w:tr>
      <w:tr w:rsidR="00F964A7" w:rsidRPr="00160679" w:rsidTr="00F964A7">
        <w:trPr>
          <w:cantSplit/>
          <w:trHeight w:val="372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294CDC" w:rsidRDefault="00F964A7" w:rsidP="00F964A7">
            <w:pPr>
              <w:rPr>
                <w:b/>
                <w:bCs/>
                <w:lang w:val="en-US"/>
              </w:rPr>
            </w:pPr>
            <w:r w:rsidRPr="00294CDC">
              <w:rPr>
                <w:b/>
                <w:bCs/>
                <w:lang w:val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294CDC" w:rsidRDefault="00F964A7" w:rsidP="00F964A7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294CDC" w:rsidRDefault="00F964A7" w:rsidP="00F964A7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294CDC" w:rsidRDefault="00F964A7" w:rsidP="00F964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294CDC" w:rsidRDefault="00F964A7" w:rsidP="00F964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294CDC" w:rsidRDefault="00F964A7" w:rsidP="00F964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F80905" w:rsidRDefault="00F964A7" w:rsidP="00F964A7">
            <w:pPr>
              <w:jc w:val="right"/>
              <w:rPr>
                <w:b/>
              </w:rPr>
            </w:pPr>
            <w:r>
              <w:rPr>
                <w:b/>
              </w:rPr>
              <w:t>3 445 195,25</w:t>
            </w:r>
          </w:p>
        </w:tc>
      </w:tr>
      <w:tr w:rsidR="00F964A7" w:rsidRPr="0016067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294CDC" w:rsidRDefault="00F964A7" w:rsidP="00F964A7">
            <w:pPr>
              <w:rPr>
                <w:b/>
                <w:bCs/>
              </w:rPr>
            </w:pPr>
            <w:r w:rsidRPr="00294CDC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294CDC" w:rsidRDefault="00F964A7" w:rsidP="00F964A7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294CDC" w:rsidRDefault="00F964A7" w:rsidP="00F964A7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294CDC" w:rsidRDefault="00F964A7" w:rsidP="00F964A7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294CDC" w:rsidRDefault="00F964A7" w:rsidP="00F964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294CDC" w:rsidRDefault="00F964A7" w:rsidP="00F964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320E69" w:rsidRDefault="00F964A7" w:rsidP="00F964A7">
            <w:pPr>
              <w:jc w:val="right"/>
              <w:rPr>
                <w:b/>
              </w:rPr>
            </w:pPr>
            <w:r w:rsidRPr="00294CDC">
              <w:rPr>
                <w:b/>
                <w:lang w:val="en-US"/>
              </w:rPr>
              <w:t>579</w:t>
            </w:r>
            <w:r>
              <w:rPr>
                <w:b/>
                <w:lang w:val="en-US"/>
              </w:rPr>
              <w:t> </w:t>
            </w:r>
            <w:r>
              <w:rPr>
                <w:b/>
              </w:rPr>
              <w:t>634,80</w:t>
            </w:r>
          </w:p>
          <w:p w:rsidR="00F964A7" w:rsidRPr="00A910EA" w:rsidRDefault="00F964A7" w:rsidP="00F964A7">
            <w:pPr>
              <w:jc w:val="right"/>
              <w:rPr>
                <w:b/>
              </w:rPr>
            </w:pPr>
          </w:p>
        </w:tc>
      </w:tr>
      <w:tr w:rsidR="00F964A7" w:rsidRPr="0016067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</w:rPr>
            </w:pPr>
            <w:r w:rsidRPr="00160679">
              <w:rPr>
                <w:bCs/>
              </w:rPr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A910EA" w:rsidRDefault="00F964A7" w:rsidP="00F964A7">
            <w:pPr>
              <w:jc w:val="right"/>
            </w:pPr>
            <w:r w:rsidRPr="00320E69">
              <w:rPr>
                <w:lang w:val="en-US"/>
              </w:rPr>
              <w:t>579 634,80</w:t>
            </w:r>
          </w:p>
        </w:tc>
      </w:tr>
      <w:tr w:rsidR="00F964A7" w:rsidRPr="00160679" w:rsidTr="00F964A7">
        <w:trPr>
          <w:cantSplit/>
          <w:trHeight w:val="37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</w:rPr>
            </w:pPr>
            <w:r>
              <w:rPr>
                <w:bCs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75 0 01</w:t>
            </w:r>
            <w:r w:rsidRPr="00160679">
              <w:rPr>
                <w:lang w:val="en-US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Default="00F964A7" w:rsidP="00F964A7">
            <w:pPr>
              <w:jc w:val="right"/>
              <w:rPr>
                <w:lang w:val="en-US"/>
              </w:rPr>
            </w:pPr>
            <w:r w:rsidRPr="00320E69">
              <w:rPr>
                <w:lang w:val="en-US"/>
              </w:rPr>
              <w:t>579 634,80</w:t>
            </w:r>
          </w:p>
          <w:p w:rsidR="00F964A7" w:rsidRPr="00A910EA" w:rsidRDefault="00F964A7" w:rsidP="00F964A7">
            <w:pPr>
              <w:jc w:val="right"/>
            </w:pPr>
          </w:p>
        </w:tc>
      </w:tr>
      <w:tr w:rsidR="00F964A7" w:rsidRPr="0016067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</w:rPr>
            </w:pPr>
            <w:r w:rsidRPr="00160679">
              <w:rPr>
                <w:bCs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A910EA" w:rsidRDefault="00F964A7" w:rsidP="00F964A7">
            <w:pPr>
              <w:jc w:val="right"/>
            </w:pPr>
            <w:r w:rsidRPr="00320E69">
              <w:rPr>
                <w:lang w:val="en-US"/>
              </w:rPr>
              <w:t>579 634,80</w:t>
            </w:r>
          </w:p>
        </w:tc>
      </w:tr>
      <w:tr w:rsidR="00F964A7" w:rsidRPr="0016067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A910EA" w:rsidRDefault="00F964A7" w:rsidP="00F964A7">
            <w:pPr>
              <w:jc w:val="right"/>
            </w:pPr>
            <w:r w:rsidRPr="00320E69">
              <w:rPr>
                <w:lang w:val="en-US"/>
              </w:rPr>
              <w:t>579 634,80</w:t>
            </w:r>
          </w:p>
        </w:tc>
      </w:tr>
      <w:tr w:rsidR="00F964A7" w:rsidRPr="0016067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Default="00F964A7" w:rsidP="00F964A7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государственных (муниципальных) органов</w:t>
            </w:r>
          </w:p>
          <w:p w:rsidR="00F964A7" w:rsidRPr="00160679" w:rsidRDefault="00F964A7" w:rsidP="00F964A7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75 0 01 00140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Default="00F964A7" w:rsidP="00F964A7">
            <w:pPr>
              <w:jc w:val="right"/>
              <w:rPr>
                <w:lang w:val="en-US"/>
              </w:rPr>
            </w:pPr>
            <w:r w:rsidRPr="00320E69">
              <w:rPr>
                <w:lang w:val="en-US"/>
              </w:rPr>
              <w:t>579 634,80</w:t>
            </w:r>
          </w:p>
          <w:p w:rsidR="00F964A7" w:rsidRPr="00A910EA" w:rsidRDefault="00F964A7" w:rsidP="00F964A7">
            <w:pPr>
              <w:jc w:val="right"/>
            </w:pPr>
          </w:p>
        </w:tc>
      </w:tr>
      <w:tr w:rsidR="00F964A7" w:rsidRPr="0016067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Default="00F964A7" w:rsidP="00F964A7">
            <w:pPr>
              <w:rPr>
                <w:b/>
                <w:bCs/>
              </w:rPr>
            </w:pPr>
            <w:r w:rsidRPr="00294CDC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F964A7" w:rsidRPr="00294CDC" w:rsidRDefault="00F964A7" w:rsidP="00F964A7">
            <w:pPr>
              <w:rPr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294CDC" w:rsidRDefault="00F964A7" w:rsidP="00F964A7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294CDC" w:rsidRDefault="00F964A7" w:rsidP="00F964A7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294CDC" w:rsidRDefault="00F964A7" w:rsidP="00F964A7">
            <w:pPr>
              <w:jc w:val="center"/>
              <w:rPr>
                <w:b/>
                <w:lang w:val="en-US"/>
              </w:rPr>
            </w:pPr>
            <w:r w:rsidRPr="00294CDC">
              <w:rPr>
                <w:b/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294CDC" w:rsidRDefault="00F964A7" w:rsidP="00F964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294CDC" w:rsidRDefault="00F964A7" w:rsidP="00F964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A910EA" w:rsidRDefault="00F964A7" w:rsidP="00F964A7">
            <w:pPr>
              <w:jc w:val="right"/>
              <w:rPr>
                <w:b/>
              </w:rPr>
            </w:pPr>
            <w:r>
              <w:rPr>
                <w:b/>
              </w:rPr>
              <w:t>1 822 848,81</w:t>
            </w:r>
          </w:p>
        </w:tc>
      </w:tr>
      <w:tr w:rsidR="00F964A7" w:rsidRPr="0016067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F80905" w:rsidRDefault="00F964A7" w:rsidP="00F964A7">
            <w:pPr>
              <w:jc w:val="right"/>
            </w:pPr>
            <w:r w:rsidRPr="00320E69">
              <w:t>1 822 848,81</w:t>
            </w:r>
          </w:p>
        </w:tc>
      </w:tr>
      <w:tr w:rsidR="00F964A7" w:rsidRPr="00160679" w:rsidTr="00F964A7">
        <w:trPr>
          <w:cantSplit/>
          <w:trHeight w:val="39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Default="00F964A7" w:rsidP="00F964A7">
            <w:pPr>
              <w:jc w:val="right"/>
            </w:pPr>
            <w:r w:rsidRPr="00320E69">
              <w:t>1 822 848,81</w:t>
            </w:r>
          </w:p>
        </w:tc>
      </w:tr>
      <w:tr w:rsidR="00F964A7" w:rsidRPr="0016067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Default="00F964A7" w:rsidP="00F964A7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  <w:p w:rsidR="00F964A7" w:rsidRPr="00160679" w:rsidRDefault="00F964A7" w:rsidP="00F964A7">
            <w:pPr>
              <w:rPr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Default="00F964A7" w:rsidP="00F964A7">
            <w:pPr>
              <w:jc w:val="right"/>
            </w:pPr>
            <w:r w:rsidRPr="00320E69">
              <w:t>1 822 848,81</w:t>
            </w:r>
          </w:p>
        </w:tc>
      </w:tr>
      <w:tr w:rsidR="00F964A7" w:rsidRPr="00160679" w:rsidTr="00F964A7">
        <w:trPr>
          <w:cantSplit/>
          <w:trHeight w:val="47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</w:rPr>
            </w:pPr>
            <w:r w:rsidRPr="00160679">
              <w:rPr>
                <w:bCs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Default="00F964A7" w:rsidP="00F964A7">
            <w:pPr>
              <w:jc w:val="right"/>
            </w:pPr>
            <w:r>
              <w:t>1 553 621,78</w:t>
            </w:r>
          </w:p>
        </w:tc>
      </w:tr>
      <w:tr w:rsidR="00F964A7" w:rsidRPr="00160679" w:rsidTr="00F964A7">
        <w:trPr>
          <w:cantSplit/>
          <w:trHeight w:val="1073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Default="00F964A7" w:rsidP="00F964A7">
            <w:pPr>
              <w:jc w:val="right"/>
            </w:pPr>
            <w:r w:rsidRPr="00320E69">
              <w:t>1 553 621,78</w:t>
            </w:r>
          </w:p>
          <w:p w:rsidR="00F964A7" w:rsidRPr="0043231C" w:rsidRDefault="00F964A7" w:rsidP="00F964A7">
            <w:pPr>
              <w:jc w:val="right"/>
            </w:pPr>
          </w:p>
        </w:tc>
      </w:tr>
      <w:tr w:rsidR="00F964A7" w:rsidRPr="0016067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43231C" w:rsidRDefault="00F964A7" w:rsidP="00F964A7">
            <w:pPr>
              <w:jc w:val="right"/>
            </w:pPr>
            <w:r w:rsidRPr="00320E69">
              <w:t>1 553 621,78</w:t>
            </w:r>
          </w:p>
        </w:tc>
      </w:tr>
      <w:tr w:rsidR="00F964A7" w:rsidRPr="0016067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A910EA" w:rsidRDefault="00F964A7" w:rsidP="00F964A7">
            <w:pPr>
              <w:jc w:val="right"/>
            </w:pPr>
            <w:r>
              <w:t>265 549,83</w:t>
            </w:r>
          </w:p>
        </w:tc>
      </w:tr>
      <w:tr w:rsidR="00F964A7" w:rsidRPr="0016067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A910EA" w:rsidRDefault="00F964A7" w:rsidP="00F964A7">
            <w:pPr>
              <w:jc w:val="right"/>
            </w:pPr>
            <w:r>
              <w:t>265 549,83</w:t>
            </w:r>
          </w:p>
        </w:tc>
      </w:tr>
      <w:tr w:rsidR="00F964A7" w:rsidRPr="00160679" w:rsidTr="00F964A7">
        <w:trPr>
          <w:cantSplit/>
          <w:trHeight w:val="36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Иные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бюджетные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A910EA" w:rsidRDefault="00F964A7" w:rsidP="00F964A7">
            <w:pPr>
              <w:jc w:val="right"/>
            </w:pPr>
            <w:r>
              <w:t>3 677,20</w:t>
            </w:r>
          </w:p>
        </w:tc>
      </w:tr>
      <w:tr w:rsidR="00F964A7" w:rsidRPr="00160679" w:rsidTr="00F964A7">
        <w:trPr>
          <w:cantSplit/>
          <w:trHeight w:val="41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</w:rPr>
            </w:pPr>
            <w:r w:rsidRPr="00160679">
              <w:rPr>
                <w:bCs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01 4 08 00140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A910EA" w:rsidRDefault="00F964A7" w:rsidP="00F964A7">
            <w:pPr>
              <w:jc w:val="right"/>
            </w:pPr>
            <w:r>
              <w:t>3 677,20</w:t>
            </w:r>
          </w:p>
        </w:tc>
      </w:tr>
      <w:tr w:rsidR="00F964A7" w:rsidRPr="0016067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F75F07" w:rsidRDefault="00F964A7" w:rsidP="00F964A7">
            <w:pPr>
              <w:rPr>
                <w:b/>
                <w:bCs/>
              </w:rPr>
            </w:pPr>
            <w:r w:rsidRPr="00F75F07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F75F07" w:rsidRDefault="00F964A7" w:rsidP="00F964A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F75F07" w:rsidRDefault="00F964A7" w:rsidP="00F964A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F75F07" w:rsidRDefault="00F964A7" w:rsidP="00F964A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F75F07" w:rsidRDefault="00F964A7" w:rsidP="00F964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F75F07" w:rsidRDefault="00F964A7" w:rsidP="00F964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F75F07" w:rsidRDefault="00F964A7" w:rsidP="00F964A7">
            <w:pPr>
              <w:jc w:val="right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18 946,00</w:t>
            </w:r>
          </w:p>
        </w:tc>
      </w:tr>
      <w:tr w:rsidR="00F964A7" w:rsidRPr="0016067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</w:rPr>
            </w:pPr>
            <w:r w:rsidRPr="00160679">
              <w:rPr>
                <w:bCs/>
              </w:rPr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160679" w:rsidRDefault="00F964A7" w:rsidP="00F964A7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18 946,00</w:t>
            </w:r>
          </w:p>
        </w:tc>
      </w:tr>
      <w:tr w:rsidR="00F964A7" w:rsidRPr="0016067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</w:rPr>
            </w:pPr>
            <w:r w:rsidRPr="00160679">
              <w:rPr>
                <w:bCs/>
              </w:rPr>
              <w:t>Расходы бюджета муниципального образования за счет межбюджетных трансфертов передаваемых из бюджета Понятовского сельского поселения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160679" w:rsidRDefault="00F964A7" w:rsidP="00F964A7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18 946,00</w:t>
            </w:r>
          </w:p>
        </w:tc>
      </w:tr>
      <w:tr w:rsidR="00F964A7" w:rsidRPr="00160679" w:rsidTr="00F964A7">
        <w:trPr>
          <w:cantSplit/>
          <w:trHeight w:val="321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Межбюджетные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160679" w:rsidRDefault="00F964A7" w:rsidP="00F964A7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18 946,00</w:t>
            </w:r>
          </w:p>
        </w:tc>
      </w:tr>
      <w:tr w:rsidR="00F964A7" w:rsidRPr="00160679" w:rsidTr="00F964A7">
        <w:trPr>
          <w:cantSplit/>
          <w:trHeight w:val="42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Иные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межбюджетные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трансферты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76 0 00 П4110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160679" w:rsidRDefault="00F964A7" w:rsidP="00F964A7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18 946,00</w:t>
            </w:r>
          </w:p>
        </w:tc>
      </w:tr>
      <w:tr w:rsidR="00F964A7" w:rsidRPr="00160679" w:rsidTr="00F964A7">
        <w:trPr>
          <w:cantSplit/>
          <w:trHeight w:val="41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F75F07" w:rsidRDefault="00F964A7" w:rsidP="00F964A7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Другие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общегосударственные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вопросы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F75F07" w:rsidRDefault="00F964A7" w:rsidP="00F964A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F75F07" w:rsidRDefault="00F964A7" w:rsidP="00F964A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F75F07" w:rsidRDefault="00F964A7" w:rsidP="00F964A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F75F07" w:rsidRDefault="00F964A7" w:rsidP="00F964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F75F07" w:rsidRDefault="00F964A7" w:rsidP="00F964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Default="00F964A7" w:rsidP="00F964A7">
            <w:pPr>
              <w:jc w:val="right"/>
              <w:rPr>
                <w:b/>
              </w:rPr>
            </w:pPr>
            <w:r>
              <w:rPr>
                <w:b/>
              </w:rPr>
              <w:t>1 023 765,64</w:t>
            </w:r>
          </w:p>
          <w:p w:rsidR="00F964A7" w:rsidRPr="00F75F07" w:rsidRDefault="00F964A7" w:rsidP="00F964A7">
            <w:pPr>
              <w:jc w:val="right"/>
              <w:rPr>
                <w:b/>
                <w:lang w:val="en-US"/>
              </w:rPr>
            </w:pPr>
          </w:p>
        </w:tc>
      </w:tr>
      <w:tr w:rsidR="00F964A7" w:rsidRPr="00160679" w:rsidTr="00F964A7">
        <w:trPr>
          <w:cantSplit/>
          <w:trHeight w:val="41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695AFB" w:rsidRDefault="00F964A7" w:rsidP="00F964A7">
            <w:pPr>
              <w:rPr>
                <w:b/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C56739" w:rsidRDefault="00F964A7" w:rsidP="00F964A7">
            <w:pPr>
              <w:jc w:val="center"/>
            </w:pPr>
            <w:r w:rsidRPr="00C56739"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C56739" w:rsidRDefault="00F964A7" w:rsidP="00F964A7">
            <w:pPr>
              <w:jc w:val="center"/>
            </w:pPr>
            <w:r w:rsidRPr="00C56739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C56739" w:rsidRDefault="00F964A7" w:rsidP="00F964A7">
            <w:pPr>
              <w:jc w:val="center"/>
            </w:pPr>
            <w:r w:rsidRPr="00C56739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C56739" w:rsidRDefault="00F964A7" w:rsidP="00F964A7">
            <w:pPr>
              <w:jc w:val="center"/>
            </w:pPr>
            <w:r w:rsidRPr="00C5673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C56739" w:rsidRDefault="00F964A7" w:rsidP="00F964A7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C56739" w:rsidRDefault="00F964A7" w:rsidP="00F964A7">
            <w:pPr>
              <w:jc w:val="right"/>
            </w:pPr>
            <w:r>
              <w:t>969 169,64</w:t>
            </w:r>
          </w:p>
        </w:tc>
      </w:tr>
      <w:tr w:rsidR="00F964A7" w:rsidRPr="00160679" w:rsidTr="00F964A7">
        <w:trPr>
          <w:cantSplit/>
          <w:trHeight w:val="41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695AFB" w:rsidRDefault="00F964A7" w:rsidP="00F964A7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Default="00F964A7" w:rsidP="00F964A7">
            <w:pPr>
              <w:jc w:val="right"/>
            </w:pPr>
            <w:r>
              <w:t>969 169,64</w:t>
            </w:r>
          </w:p>
        </w:tc>
      </w:tr>
      <w:tr w:rsidR="00F964A7" w:rsidRPr="00160679" w:rsidTr="00F964A7">
        <w:trPr>
          <w:cantSplit/>
          <w:trHeight w:val="41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695AFB" w:rsidRDefault="00F964A7" w:rsidP="00F964A7">
            <w:pPr>
              <w:rPr>
                <w:b/>
                <w:bCs/>
              </w:rPr>
            </w:pPr>
            <w:r w:rsidRPr="007955C9">
              <w:t>Комплекс процессных мероприятий "Выполнение ремонтно-реставрационных работ на объектах культурного наследия (памятниках истории и культуры)"</w:t>
            </w:r>
            <w: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695AFB" w:rsidRDefault="00F964A7" w:rsidP="00F964A7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695AFB" w:rsidRDefault="00F964A7" w:rsidP="00F964A7">
            <w:pPr>
              <w:jc w:val="center"/>
              <w:rPr>
                <w:b/>
              </w:rPr>
            </w:pPr>
            <w:r>
              <w:t>01 4 13 00000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695AFB" w:rsidRDefault="00F964A7" w:rsidP="00F964A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Default="00F964A7" w:rsidP="00F964A7">
            <w:pPr>
              <w:jc w:val="right"/>
            </w:pPr>
            <w:r>
              <w:t>969 169,64</w:t>
            </w:r>
          </w:p>
        </w:tc>
      </w:tr>
      <w:tr w:rsidR="00F964A7" w:rsidRPr="00160679" w:rsidTr="00F964A7">
        <w:trPr>
          <w:cantSplit/>
          <w:trHeight w:val="41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7955C9" w:rsidRDefault="00F964A7" w:rsidP="00F964A7">
            <w:r w:rsidRPr="007F6D6D">
              <w:t>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695AFB" w:rsidRDefault="00F964A7" w:rsidP="00F964A7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695AFB" w:rsidRDefault="00F964A7" w:rsidP="00F964A7">
            <w:pPr>
              <w:jc w:val="center"/>
              <w:rPr>
                <w:b/>
              </w:rPr>
            </w:pPr>
            <w:r>
              <w:t xml:space="preserve">01 4 13 </w:t>
            </w:r>
            <w:r>
              <w:rPr>
                <w:lang w:val="en-US"/>
              </w:rPr>
              <w:t>L</w:t>
            </w:r>
            <w:r>
              <w:t>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695AFB" w:rsidRDefault="00F964A7" w:rsidP="00F964A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Default="00F964A7" w:rsidP="00F964A7">
            <w:pPr>
              <w:jc w:val="right"/>
            </w:pPr>
            <w:r>
              <w:t>969 169,64</w:t>
            </w:r>
          </w:p>
        </w:tc>
      </w:tr>
      <w:tr w:rsidR="00F964A7" w:rsidRPr="00160679" w:rsidTr="00F964A7">
        <w:trPr>
          <w:cantSplit/>
          <w:trHeight w:val="41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7F6D6D" w:rsidRDefault="00F964A7" w:rsidP="00F964A7">
            <w:r w:rsidRPr="00F0361F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695AFB" w:rsidRDefault="00F964A7" w:rsidP="00F964A7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695AFB" w:rsidRDefault="00F964A7" w:rsidP="00F964A7">
            <w:pPr>
              <w:jc w:val="center"/>
              <w:rPr>
                <w:b/>
              </w:rPr>
            </w:pPr>
            <w:r>
              <w:t xml:space="preserve">01 4 13 </w:t>
            </w:r>
            <w:r>
              <w:rPr>
                <w:lang w:val="en-US"/>
              </w:rPr>
              <w:t>L</w:t>
            </w:r>
            <w:r>
              <w:t>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C56739" w:rsidRDefault="00F964A7" w:rsidP="00F964A7">
            <w:pPr>
              <w:jc w:val="center"/>
            </w:pPr>
            <w:r w:rsidRPr="00C56739"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Default="00F964A7" w:rsidP="00F964A7">
            <w:pPr>
              <w:jc w:val="right"/>
            </w:pPr>
            <w:r>
              <w:t>969 169,64</w:t>
            </w:r>
          </w:p>
        </w:tc>
      </w:tr>
      <w:tr w:rsidR="00F964A7" w:rsidRPr="00160679" w:rsidTr="00F964A7">
        <w:trPr>
          <w:cantSplit/>
          <w:trHeight w:val="41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7F6D6D" w:rsidRDefault="00F964A7" w:rsidP="00F964A7">
            <w:r w:rsidRPr="00F0361F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695AFB" w:rsidRDefault="00F964A7" w:rsidP="00F964A7">
            <w:pPr>
              <w:jc w:val="center"/>
            </w:pPr>
            <w: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695AFB" w:rsidRDefault="00F964A7" w:rsidP="00F964A7">
            <w:pPr>
              <w:jc w:val="center"/>
              <w:rPr>
                <w:b/>
              </w:rPr>
            </w:pPr>
            <w:r>
              <w:t xml:space="preserve">01 4 13 </w:t>
            </w:r>
            <w:r>
              <w:rPr>
                <w:lang w:val="en-US"/>
              </w:rPr>
              <w:t>L</w:t>
            </w:r>
            <w:r>
              <w:t>2990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C56739" w:rsidRDefault="00F964A7" w:rsidP="00F964A7">
            <w:pPr>
              <w:jc w:val="center"/>
            </w:pPr>
            <w:r w:rsidRPr="00C56739"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Default="00F964A7" w:rsidP="00F964A7">
            <w:pPr>
              <w:jc w:val="right"/>
            </w:pPr>
            <w:r>
              <w:t>969 169,64</w:t>
            </w:r>
          </w:p>
        </w:tc>
      </w:tr>
      <w:tr w:rsidR="00F964A7" w:rsidRPr="00160679" w:rsidTr="00F964A7">
        <w:trPr>
          <w:cantSplit/>
          <w:trHeight w:val="422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Прочие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общегосударственные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расходы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160679" w:rsidRDefault="00F964A7" w:rsidP="00F964A7">
            <w:pPr>
              <w:jc w:val="right"/>
              <w:rPr>
                <w:lang w:val="en-US"/>
              </w:rPr>
            </w:pPr>
            <w:r>
              <w:t>54 596</w:t>
            </w:r>
            <w:r w:rsidRPr="00160679">
              <w:rPr>
                <w:lang w:val="en-US"/>
              </w:rPr>
              <w:t>,00</w:t>
            </w:r>
          </w:p>
        </w:tc>
      </w:tr>
      <w:tr w:rsidR="00F964A7" w:rsidRPr="0016067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</w:rPr>
            </w:pPr>
            <w:r w:rsidRPr="00160679">
              <w:rPr>
                <w:bCs/>
              </w:rPr>
              <w:t>Расходы бюджета, связанные с решением других общегосударственных вопросов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160679" w:rsidRDefault="00F964A7" w:rsidP="00F964A7">
            <w:pPr>
              <w:jc w:val="right"/>
              <w:rPr>
                <w:lang w:val="en-US"/>
              </w:rPr>
            </w:pPr>
            <w:r>
              <w:t>54 596</w:t>
            </w:r>
            <w:r w:rsidRPr="00160679">
              <w:rPr>
                <w:lang w:val="en-US"/>
              </w:rPr>
              <w:t>,00</w:t>
            </w:r>
          </w:p>
        </w:tc>
      </w:tr>
      <w:tr w:rsidR="00F964A7" w:rsidRPr="00160679" w:rsidTr="00F964A7">
        <w:trPr>
          <w:cantSplit/>
          <w:trHeight w:val="365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Иные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бюджетные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ассигнования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160679" w:rsidRDefault="00F964A7" w:rsidP="00F964A7">
            <w:pPr>
              <w:jc w:val="right"/>
              <w:rPr>
                <w:lang w:val="en-US"/>
              </w:rPr>
            </w:pPr>
            <w:r>
              <w:t>54 596</w:t>
            </w:r>
            <w:r w:rsidRPr="00160679">
              <w:rPr>
                <w:lang w:val="en-US"/>
              </w:rPr>
              <w:t>,00</w:t>
            </w:r>
          </w:p>
        </w:tc>
      </w:tr>
      <w:tr w:rsidR="00F964A7" w:rsidRPr="00160679" w:rsidTr="00F964A7">
        <w:trPr>
          <w:cantSplit/>
          <w:trHeight w:val="42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</w:rPr>
            </w:pPr>
            <w:r w:rsidRPr="00160679">
              <w:rPr>
                <w:bCs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77 0 00 20170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160679" w:rsidRDefault="00F964A7" w:rsidP="00F964A7">
            <w:pPr>
              <w:jc w:val="right"/>
              <w:rPr>
                <w:lang w:val="en-US"/>
              </w:rPr>
            </w:pPr>
            <w:r>
              <w:t>54 596</w:t>
            </w:r>
            <w:r w:rsidRPr="00160679">
              <w:rPr>
                <w:lang w:val="en-US"/>
              </w:rPr>
              <w:t>,00</w:t>
            </w:r>
          </w:p>
        </w:tc>
      </w:tr>
      <w:tr w:rsidR="00F964A7" w:rsidRPr="00160679" w:rsidTr="00F964A7">
        <w:trPr>
          <w:cantSplit/>
          <w:trHeight w:val="329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F75F07" w:rsidRDefault="00F964A7" w:rsidP="00F964A7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F75F07" w:rsidRDefault="00F964A7" w:rsidP="00F964A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F75F07" w:rsidRDefault="00F964A7" w:rsidP="00F964A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F75F07" w:rsidRDefault="00F964A7" w:rsidP="00F964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F75F07" w:rsidRDefault="00F964A7" w:rsidP="00F964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F75F07" w:rsidRDefault="00F964A7" w:rsidP="00F964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F75F07" w:rsidRDefault="00F964A7" w:rsidP="00F964A7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39 300</w:t>
            </w:r>
            <w:r w:rsidRPr="00F75F07">
              <w:rPr>
                <w:b/>
                <w:lang w:val="en-US"/>
              </w:rPr>
              <w:t>,00</w:t>
            </w:r>
          </w:p>
        </w:tc>
      </w:tr>
      <w:tr w:rsidR="00F964A7" w:rsidRPr="0016067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F75F07" w:rsidRDefault="00F964A7" w:rsidP="00F964A7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Мобилизационная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и </w:t>
            </w:r>
            <w:proofErr w:type="spellStart"/>
            <w:r w:rsidRPr="00F75F07">
              <w:rPr>
                <w:b/>
                <w:bCs/>
                <w:lang w:val="en-US"/>
              </w:rPr>
              <w:t>вневойсковая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подготовка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F75F07" w:rsidRDefault="00F964A7" w:rsidP="00F964A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F75F07" w:rsidRDefault="00F964A7" w:rsidP="00F964A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F75F07" w:rsidRDefault="00F964A7" w:rsidP="00F964A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F75F07" w:rsidRDefault="00F964A7" w:rsidP="00F964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F75F07" w:rsidRDefault="00F964A7" w:rsidP="00F964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F75F07" w:rsidRDefault="00F964A7" w:rsidP="00F964A7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39 300</w:t>
            </w:r>
            <w:r w:rsidRPr="00F75F07">
              <w:rPr>
                <w:b/>
                <w:lang w:val="en-US"/>
              </w:rPr>
              <w:t>,00</w:t>
            </w:r>
          </w:p>
        </w:tc>
      </w:tr>
      <w:tr w:rsidR="00F964A7" w:rsidRPr="0016067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</w:rPr>
            </w:pPr>
            <w:proofErr w:type="spellStart"/>
            <w:r w:rsidRPr="00160679">
              <w:rPr>
                <w:bCs/>
              </w:rPr>
              <w:t>Непрограммные</w:t>
            </w:r>
            <w:proofErr w:type="spellEnd"/>
            <w:r w:rsidRPr="00160679">
              <w:rPr>
                <w:bCs/>
              </w:rPr>
              <w:t xml:space="preserve"> расходы органов исполнительной власти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160679" w:rsidRDefault="00F964A7" w:rsidP="00F964A7">
            <w:pPr>
              <w:jc w:val="right"/>
              <w:rPr>
                <w:lang w:val="en-US"/>
              </w:rPr>
            </w:pPr>
            <w:r>
              <w:t>39 300,</w:t>
            </w:r>
            <w:r w:rsidRPr="00160679">
              <w:rPr>
                <w:lang w:val="en-US"/>
              </w:rPr>
              <w:t>00</w:t>
            </w:r>
          </w:p>
        </w:tc>
      </w:tr>
      <w:tr w:rsidR="00F964A7" w:rsidRPr="0016067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</w:rPr>
            </w:pPr>
            <w:r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160679" w:rsidRDefault="00F964A7" w:rsidP="00F964A7">
            <w:pPr>
              <w:jc w:val="right"/>
              <w:rPr>
                <w:lang w:val="en-US"/>
              </w:rPr>
            </w:pPr>
            <w:r>
              <w:t>39 300</w:t>
            </w:r>
            <w:r w:rsidRPr="00160679">
              <w:rPr>
                <w:lang w:val="en-US"/>
              </w:rPr>
              <w:t>,00</w:t>
            </w:r>
          </w:p>
        </w:tc>
      </w:tr>
      <w:tr w:rsidR="00F964A7" w:rsidRPr="0016067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</w:rPr>
            </w:pPr>
            <w:r w:rsidRPr="00160679">
              <w:rPr>
                <w:bCs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160679" w:rsidRDefault="00F964A7" w:rsidP="00F964A7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31 159,00</w:t>
            </w:r>
          </w:p>
        </w:tc>
      </w:tr>
      <w:tr w:rsidR="00F964A7" w:rsidRPr="0016067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</w:rPr>
            </w:pPr>
            <w:r w:rsidRPr="00160679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160679" w:rsidRDefault="00F964A7" w:rsidP="00F964A7">
            <w:pPr>
              <w:jc w:val="right"/>
              <w:rPr>
                <w:lang w:val="en-US"/>
              </w:rPr>
            </w:pPr>
            <w:r w:rsidRPr="00160679">
              <w:rPr>
                <w:lang w:val="en-US"/>
              </w:rPr>
              <w:t>31 159,00</w:t>
            </w:r>
          </w:p>
        </w:tc>
      </w:tr>
      <w:tr w:rsidR="00F964A7" w:rsidRPr="0016067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160679" w:rsidRDefault="00F964A7" w:rsidP="00F964A7">
            <w:pPr>
              <w:jc w:val="right"/>
              <w:rPr>
                <w:lang w:val="en-US"/>
              </w:rPr>
            </w:pPr>
            <w:r>
              <w:t>8 141</w:t>
            </w:r>
            <w:r w:rsidRPr="00160679">
              <w:rPr>
                <w:lang w:val="en-US"/>
              </w:rPr>
              <w:t>,00</w:t>
            </w:r>
          </w:p>
        </w:tc>
      </w:tr>
      <w:tr w:rsidR="00F964A7" w:rsidRPr="0016067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99 0 00 51180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160679" w:rsidRDefault="00F964A7" w:rsidP="00F964A7">
            <w:pPr>
              <w:jc w:val="right"/>
              <w:rPr>
                <w:lang w:val="en-US"/>
              </w:rPr>
            </w:pPr>
            <w:r>
              <w:t>8 141</w:t>
            </w:r>
            <w:r w:rsidRPr="00160679">
              <w:rPr>
                <w:lang w:val="en-US"/>
              </w:rPr>
              <w:t>,00</w:t>
            </w:r>
          </w:p>
        </w:tc>
      </w:tr>
      <w:tr w:rsidR="00F964A7" w:rsidRPr="0016067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F75F07" w:rsidRDefault="00F964A7" w:rsidP="00F964A7">
            <w:pPr>
              <w:rPr>
                <w:b/>
                <w:bCs/>
              </w:rPr>
            </w:pPr>
            <w:r w:rsidRPr="00F75F0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F75F07" w:rsidRDefault="00F964A7" w:rsidP="00F964A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F75F07" w:rsidRDefault="00F964A7" w:rsidP="00F964A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F75F07" w:rsidRDefault="00F964A7" w:rsidP="00F964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F75F07" w:rsidRDefault="00F964A7" w:rsidP="00F964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F75F07" w:rsidRDefault="00F964A7" w:rsidP="00F964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F75F07" w:rsidRDefault="00F964A7" w:rsidP="00F964A7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3 720</w:t>
            </w:r>
            <w:r w:rsidRPr="00F75F07">
              <w:rPr>
                <w:b/>
                <w:lang w:val="en-US"/>
              </w:rPr>
              <w:t>,00</w:t>
            </w:r>
          </w:p>
        </w:tc>
      </w:tr>
      <w:tr w:rsidR="00F964A7" w:rsidRPr="0016067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F75F07" w:rsidRDefault="00F964A7" w:rsidP="00F964A7">
            <w:pPr>
              <w:rPr>
                <w:b/>
                <w:bCs/>
              </w:rPr>
            </w:pPr>
            <w:r w:rsidRPr="00F75F07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F75F07" w:rsidRDefault="00F964A7" w:rsidP="00F964A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F75F07" w:rsidRDefault="00F964A7" w:rsidP="00F964A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F75F07" w:rsidRDefault="00F964A7" w:rsidP="00F964A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F75F07" w:rsidRDefault="00F964A7" w:rsidP="00F964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F75F07" w:rsidRDefault="00F964A7" w:rsidP="00F964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F75F07" w:rsidRDefault="00F964A7" w:rsidP="00F964A7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3 720</w:t>
            </w:r>
            <w:r w:rsidRPr="00F75F07">
              <w:rPr>
                <w:b/>
                <w:lang w:val="en-US"/>
              </w:rPr>
              <w:t>,00</w:t>
            </w:r>
          </w:p>
        </w:tc>
      </w:tr>
      <w:tr w:rsidR="00F964A7" w:rsidRPr="0016067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160679" w:rsidRDefault="00F964A7" w:rsidP="00F964A7">
            <w:pPr>
              <w:jc w:val="right"/>
              <w:rPr>
                <w:lang w:val="en-US"/>
              </w:rPr>
            </w:pPr>
            <w:r>
              <w:t>3 720</w:t>
            </w:r>
            <w:r w:rsidRPr="00160679">
              <w:rPr>
                <w:lang w:val="en-US"/>
              </w:rPr>
              <w:t>,00</w:t>
            </w:r>
          </w:p>
        </w:tc>
      </w:tr>
      <w:tr w:rsidR="00F964A7" w:rsidRPr="00160679" w:rsidTr="00F964A7">
        <w:trPr>
          <w:cantSplit/>
          <w:trHeight w:val="32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160679" w:rsidRDefault="00F964A7" w:rsidP="00F964A7">
            <w:pPr>
              <w:jc w:val="right"/>
              <w:rPr>
                <w:lang w:val="en-US"/>
              </w:rPr>
            </w:pPr>
            <w:r>
              <w:t>3 720</w:t>
            </w:r>
            <w:r w:rsidRPr="00160679">
              <w:rPr>
                <w:lang w:val="en-US"/>
              </w:rPr>
              <w:t>,00</w:t>
            </w:r>
          </w:p>
        </w:tc>
      </w:tr>
      <w:tr w:rsidR="00F964A7" w:rsidRPr="0016067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160679" w:rsidRDefault="00F964A7" w:rsidP="00F964A7">
            <w:pPr>
              <w:jc w:val="right"/>
              <w:rPr>
                <w:lang w:val="en-US"/>
              </w:rPr>
            </w:pPr>
            <w:r>
              <w:t>3 720</w:t>
            </w:r>
            <w:r w:rsidRPr="00160679">
              <w:rPr>
                <w:lang w:val="en-US"/>
              </w:rPr>
              <w:t>,00</w:t>
            </w:r>
          </w:p>
        </w:tc>
      </w:tr>
      <w:tr w:rsidR="00F964A7" w:rsidRPr="0016067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</w:rPr>
            </w:pPr>
            <w:r w:rsidRPr="00160679">
              <w:rPr>
                <w:bCs/>
              </w:rPr>
              <w:t>Расходы на обеспечение пожарной безопасности на территории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160679" w:rsidRDefault="00F964A7" w:rsidP="00F964A7">
            <w:pPr>
              <w:jc w:val="right"/>
              <w:rPr>
                <w:lang w:val="en-US"/>
              </w:rPr>
            </w:pPr>
            <w:r>
              <w:t>3 720</w:t>
            </w:r>
            <w:r w:rsidRPr="00160679">
              <w:rPr>
                <w:lang w:val="en-US"/>
              </w:rPr>
              <w:t>,00</w:t>
            </w:r>
          </w:p>
        </w:tc>
      </w:tr>
      <w:tr w:rsidR="00F964A7" w:rsidRPr="0016067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160679" w:rsidRDefault="00F964A7" w:rsidP="00F964A7">
            <w:pPr>
              <w:jc w:val="right"/>
              <w:rPr>
                <w:lang w:val="en-US"/>
              </w:rPr>
            </w:pPr>
            <w:r>
              <w:t>3 720</w:t>
            </w:r>
            <w:r w:rsidRPr="00160679">
              <w:rPr>
                <w:lang w:val="en-US"/>
              </w:rPr>
              <w:t>,00</w:t>
            </w:r>
          </w:p>
        </w:tc>
      </w:tr>
      <w:tr w:rsidR="00F964A7" w:rsidRPr="0016067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01 4 01 20010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160679" w:rsidRDefault="00F964A7" w:rsidP="00F964A7">
            <w:pPr>
              <w:jc w:val="right"/>
              <w:rPr>
                <w:lang w:val="en-US"/>
              </w:rPr>
            </w:pPr>
            <w:r>
              <w:t>3 720</w:t>
            </w:r>
            <w:r w:rsidRPr="00160679">
              <w:rPr>
                <w:lang w:val="en-US"/>
              </w:rPr>
              <w:t>,00</w:t>
            </w:r>
          </w:p>
        </w:tc>
      </w:tr>
      <w:tr w:rsidR="00F964A7" w:rsidRPr="00160679" w:rsidTr="00F964A7">
        <w:trPr>
          <w:cantSplit/>
          <w:trHeight w:val="39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F75F07" w:rsidRDefault="00F964A7" w:rsidP="00F964A7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F75F07" w:rsidRDefault="00F964A7" w:rsidP="00F964A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F75F07" w:rsidRDefault="00F964A7" w:rsidP="00F964A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F75F07" w:rsidRDefault="00F964A7" w:rsidP="00F964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F75F07" w:rsidRDefault="00F964A7" w:rsidP="00F964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F75F07" w:rsidRDefault="00F964A7" w:rsidP="00F964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4A7" w:rsidRPr="00C56739" w:rsidRDefault="00F964A7" w:rsidP="00F964A7">
            <w:pPr>
              <w:jc w:val="right"/>
              <w:rPr>
                <w:b/>
              </w:rPr>
            </w:pPr>
            <w:r>
              <w:rPr>
                <w:b/>
              </w:rPr>
              <w:t>1 098 385,06</w:t>
            </w:r>
          </w:p>
        </w:tc>
      </w:tr>
      <w:tr w:rsidR="00F964A7" w:rsidRPr="00160679" w:rsidTr="00F964A7">
        <w:trPr>
          <w:cantSplit/>
          <w:trHeight w:val="41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F75F07" w:rsidRDefault="00F964A7" w:rsidP="00F964A7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Дорожное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хозяйство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(</w:t>
            </w:r>
            <w:proofErr w:type="spellStart"/>
            <w:r w:rsidRPr="00F75F07">
              <w:rPr>
                <w:b/>
                <w:bCs/>
                <w:lang w:val="en-US"/>
              </w:rPr>
              <w:t>дорожные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фонды</w:t>
            </w:r>
            <w:proofErr w:type="spellEnd"/>
            <w:r w:rsidRPr="00F75F07">
              <w:rPr>
                <w:b/>
                <w:bCs/>
                <w:lang w:val="en-US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F75F07" w:rsidRDefault="00F964A7" w:rsidP="00F964A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F75F07" w:rsidRDefault="00F964A7" w:rsidP="00F964A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F75F07" w:rsidRDefault="00F964A7" w:rsidP="00F964A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F75F07" w:rsidRDefault="00F964A7" w:rsidP="00F964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F75F07" w:rsidRDefault="00F964A7" w:rsidP="00F964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4A7" w:rsidRPr="00C56739" w:rsidRDefault="00F964A7" w:rsidP="00F964A7">
            <w:pPr>
              <w:jc w:val="right"/>
              <w:rPr>
                <w:b/>
              </w:rPr>
            </w:pPr>
            <w:r w:rsidRPr="00320E69">
              <w:rPr>
                <w:b/>
              </w:rPr>
              <w:t>1 098 385,06</w:t>
            </w:r>
          </w:p>
        </w:tc>
      </w:tr>
      <w:tr w:rsidR="00F964A7" w:rsidRPr="0016067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4A7" w:rsidRPr="00C56739" w:rsidRDefault="00F964A7" w:rsidP="00F964A7">
            <w:pPr>
              <w:jc w:val="right"/>
            </w:pPr>
            <w:r w:rsidRPr="00320E69">
              <w:t>1 098 385,06</w:t>
            </w:r>
          </w:p>
        </w:tc>
      </w:tr>
      <w:tr w:rsidR="00F964A7" w:rsidRPr="00160679" w:rsidTr="00F964A7">
        <w:trPr>
          <w:cantSplit/>
          <w:trHeight w:val="336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4A7" w:rsidRPr="00C56739" w:rsidRDefault="00F964A7" w:rsidP="00F964A7">
            <w:pPr>
              <w:jc w:val="right"/>
            </w:pPr>
            <w:r w:rsidRPr="00320E69">
              <w:t>1 098 385,06</w:t>
            </w:r>
          </w:p>
        </w:tc>
      </w:tr>
      <w:tr w:rsidR="00F964A7" w:rsidRPr="0016067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4A7" w:rsidRPr="00C56739" w:rsidRDefault="00F964A7" w:rsidP="00F964A7">
            <w:pPr>
              <w:jc w:val="right"/>
            </w:pPr>
            <w:r w:rsidRPr="00320E69">
              <w:t>1 098 385,06</w:t>
            </w:r>
          </w:p>
        </w:tc>
      </w:tr>
      <w:tr w:rsidR="00F964A7" w:rsidRPr="0016067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</w:rPr>
            </w:pPr>
            <w:r w:rsidRPr="00160679">
              <w:rPr>
                <w:bCs/>
              </w:rPr>
              <w:t>Расходы по содержанию и ремонту дорог за счет средств дорожного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4A7" w:rsidRPr="00C56739" w:rsidRDefault="00F964A7" w:rsidP="00F964A7">
            <w:pPr>
              <w:jc w:val="right"/>
            </w:pPr>
            <w:r w:rsidRPr="00320E69">
              <w:t>1 098 385,06</w:t>
            </w:r>
          </w:p>
        </w:tc>
      </w:tr>
      <w:tr w:rsidR="00F964A7" w:rsidRPr="0016067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4A7" w:rsidRPr="00C56739" w:rsidRDefault="00F964A7" w:rsidP="00F964A7">
            <w:pPr>
              <w:jc w:val="right"/>
            </w:pPr>
            <w:r w:rsidRPr="00320E69">
              <w:t>1 098 385,06</w:t>
            </w:r>
          </w:p>
        </w:tc>
      </w:tr>
      <w:tr w:rsidR="00F964A7" w:rsidRPr="0016067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01 4 02 20030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F964A7" w:rsidRPr="00C56739" w:rsidRDefault="00F964A7" w:rsidP="00F964A7">
            <w:pPr>
              <w:jc w:val="right"/>
            </w:pPr>
            <w:r w:rsidRPr="00320E69">
              <w:t>1 098 385,06</w:t>
            </w:r>
          </w:p>
        </w:tc>
      </w:tr>
      <w:tr w:rsidR="00F964A7" w:rsidRPr="0016067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F75F07" w:rsidRDefault="00F964A7" w:rsidP="00F964A7">
            <w:pPr>
              <w:rPr>
                <w:b/>
                <w:bCs/>
                <w:lang w:val="en-US"/>
              </w:rPr>
            </w:pPr>
            <w:r w:rsidRPr="00F75F07">
              <w:rPr>
                <w:b/>
                <w:bCs/>
                <w:lang w:val="en-US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F75F07" w:rsidRDefault="00F964A7" w:rsidP="00F964A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F75F07" w:rsidRDefault="00F964A7" w:rsidP="00F964A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F75F07" w:rsidRDefault="00F964A7" w:rsidP="00F964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F75F07" w:rsidRDefault="00F964A7" w:rsidP="00F964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F75F07" w:rsidRDefault="00F964A7" w:rsidP="00F964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F75F07" w:rsidRDefault="00F964A7" w:rsidP="00F964A7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967 713,23</w:t>
            </w:r>
          </w:p>
        </w:tc>
      </w:tr>
      <w:tr w:rsidR="00F964A7" w:rsidRPr="00160679" w:rsidTr="00F964A7">
        <w:trPr>
          <w:cantSplit/>
          <w:trHeight w:val="288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F75F07" w:rsidRDefault="00F964A7" w:rsidP="00F964A7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Коммунальное</w:t>
            </w:r>
            <w:proofErr w:type="spellEnd"/>
            <w:r w:rsidRPr="00F75F07">
              <w:rPr>
                <w:b/>
                <w:bCs/>
                <w:lang w:val="en-US"/>
              </w:rPr>
              <w:t xml:space="preserve"> </w:t>
            </w:r>
            <w:proofErr w:type="spellStart"/>
            <w:r w:rsidRPr="00F75F07">
              <w:rPr>
                <w:b/>
                <w:bCs/>
                <w:lang w:val="en-US"/>
              </w:rPr>
              <w:t>хозяйство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F75F07" w:rsidRDefault="00F964A7" w:rsidP="00F964A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F75F07" w:rsidRDefault="00F964A7" w:rsidP="00F964A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F75F07" w:rsidRDefault="00F964A7" w:rsidP="00F964A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F75F07" w:rsidRDefault="00F964A7" w:rsidP="00F964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F75F07" w:rsidRDefault="00F964A7" w:rsidP="00F964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A910EA" w:rsidRDefault="00F964A7" w:rsidP="00F964A7">
            <w:pPr>
              <w:jc w:val="right"/>
              <w:rPr>
                <w:b/>
              </w:rPr>
            </w:pPr>
            <w:r>
              <w:rPr>
                <w:b/>
              </w:rPr>
              <w:t>268 108,80</w:t>
            </w:r>
          </w:p>
        </w:tc>
      </w:tr>
      <w:tr w:rsidR="00F964A7" w:rsidRPr="00160679" w:rsidTr="00F964A7">
        <w:trPr>
          <w:cantSplit/>
          <w:trHeight w:val="75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C56739" w:rsidRDefault="00F964A7" w:rsidP="00F964A7">
            <w:pPr>
              <w:jc w:val="right"/>
            </w:pPr>
            <w:r>
              <w:t>268 108,80</w:t>
            </w:r>
          </w:p>
        </w:tc>
      </w:tr>
      <w:tr w:rsidR="00F964A7" w:rsidRPr="00160679" w:rsidTr="00F964A7">
        <w:trPr>
          <w:cantSplit/>
          <w:trHeight w:val="335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C56739" w:rsidRDefault="00F964A7" w:rsidP="00F964A7">
            <w:pPr>
              <w:jc w:val="right"/>
            </w:pPr>
            <w:r>
              <w:t>268 108,80</w:t>
            </w:r>
          </w:p>
        </w:tc>
      </w:tr>
      <w:tr w:rsidR="00F964A7" w:rsidRPr="0016067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A910EA" w:rsidRDefault="00F964A7" w:rsidP="00F964A7">
            <w:pPr>
              <w:jc w:val="right"/>
            </w:pPr>
            <w:r>
              <w:t>268 108,80</w:t>
            </w:r>
          </w:p>
        </w:tc>
      </w:tr>
      <w:tr w:rsidR="00F964A7" w:rsidRPr="0016067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</w:rPr>
            </w:pPr>
            <w:r w:rsidRPr="00160679">
              <w:rPr>
                <w:bCs/>
              </w:rPr>
              <w:t>Расходы на развитие газификации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A910EA" w:rsidRDefault="00F964A7" w:rsidP="00F964A7">
            <w:pPr>
              <w:jc w:val="right"/>
            </w:pPr>
            <w:r>
              <w:t>17 145,80</w:t>
            </w:r>
          </w:p>
        </w:tc>
      </w:tr>
      <w:tr w:rsidR="00F964A7" w:rsidRPr="0016067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A910EA" w:rsidRDefault="00F964A7" w:rsidP="00F964A7">
            <w:pPr>
              <w:jc w:val="right"/>
            </w:pPr>
            <w:r>
              <w:t>17 145,80</w:t>
            </w:r>
          </w:p>
        </w:tc>
      </w:tr>
      <w:tr w:rsidR="00F964A7" w:rsidRPr="0016067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A910EA" w:rsidRDefault="00F964A7" w:rsidP="00F964A7">
            <w:pPr>
              <w:jc w:val="right"/>
            </w:pPr>
            <w:r>
              <w:t>17 145,80</w:t>
            </w:r>
          </w:p>
        </w:tc>
      </w:tr>
      <w:tr w:rsidR="00F964A7" w:rsidRPr="0016067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</w:rPr>
            </w:pPr>
            <w:r w:rsidRPr="00160679">
              <w:rPr>
                <w:bCs/>
              </w:rPr>
              <w:t>Расходы на развитие водоснабжения в сельской местности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A910EA" w:rsidRDefault="00F964A7" w:rsidP="00F964A7">
            <w:pPr>
              <w:jc w:val="right"/>
            </w:pPr>
            <w:r>
              <w:t>250 963,00</w:t>
            </w:r>
          </w:p>
        </w:tc>
      </w:tr>
      <w:tr w:rsidR="00F964A7" w:rsidRPr="0016067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Default="00F964A7" w:rsidP="00F964A7">
            <w:pPr>
              <w:jc w:val="right"/>
            </w:pPr>
            <w:r>
              <w:t>250 963,00</w:t>
            </w:r>
          </w:p>
        </w:tc>
      </w:tr>
      <w:tr w:rsidR="00F964A7" w:rsidRPr="0016067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</w:rPr>
            </w:pPr>
            <w:r w:rsidRPr="00160679">
              <w:rPr>
                <w:bCs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01 4 06 20120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Default="00F964A7" w:rsidP="00F964A7">
            <w:pPr>
              <w:jc w:val="right"/>
            </w:pPr>
            <w:r>
              <w:t>250 963,00</w:t>
            </w:r>
          </w:p>
        </w:tc>
      </w:tr>
      <w:tr w:rsidR="00F964A7" w:rsidRPr="00160679" w:rsidTr="00F964A7">
        <w:trPr>
          <w:cantSplit/>
          <w:trHeight w:val="415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F75F07" w:rsidRDefault="00F964A7" w:rsidP="00F964A7">
            <w:pPr>
              <w:rPr>
                <w:b/>
                <w:bCs/>
                <w:lang w:val="en-US"/>
              </w:rPr>
            </w:pPr>
            <w:proofErr w:type="spellStart"/>
            <w:r w:rsidRPr="00F75F07">
              <w:rPr>
                <w:b/>
                <w:bCs/>
                <w:lang w:val="en-US"/>
              </w:rPr>
              <w:t>Благоустройство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F75F07" w:rsidRDefault="00F964A7" w:rsidP="00F964A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F75F07" w:rsidRDefault="00F964A7" w:rsidP="00F964A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F75F07" w:rsidRDefault="00F964A7" w:rsidP="00F964A7">
            <w:pPr>
              <w:jc w:val="center"/>
              <w:rPr>
                <w:b/>
                <w:lang w:val="en-US"/>
              </w:rPr>
            </w:pPr>
            <w:r w:rsidRPr="00F75F07">
              <w:rPr>
                <w:b/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F75F07" w:rsidRDefault="00F964A7" w:rsidP="00F964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F75F07" w:rsidRDefault="00F964A7" w:rsidP="00F964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A910EA" w:rsidRDefault="00F964A7" w:rsidP="00F964A7">
            <w:pPr>
              <w:jc w:val="right"/>
              <w:rPr>
                <w:b/>
              </w:rPr>
            </w:pPr>
            <w:r>
              <w:rPr>
                <w:b/>
              </w:rPr>
              <w:t>587 865,46</w:t>
            </w:r>
          </w:p>
        </w:tc>
      </w:tr>
      <w:tr w:rsidR="00F964A7" w:rsidRPr="0016067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A910EA" w:rsidRDefault="00F964A7" w:rsidP="00F964A7">
            <w:pPr>
              <w:jc w:val="right"/>
            </w:pPr>
            <w:r w:rsidRPr="00903D63">
              <w:t>587 865,46</w:t>
            </w:r>
          </w:p>
        </w:tc>
      </w:tr>
      <w:tr w:rsidR="00F964A7" w:rsidRPr="00160679" w:rsidTr="00F964A7">
        <w:trPr>
          <w:cantSplit/>
          <w:trHeight w:val="33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Default="00F964A7" w:rsidP="00F964A7">
            <w:pPr>
              <w:jc w:val="right"/>
            </w:pPr>
            <w:r w:rsidRPr="007A092F">
              <w:t>587 865,46</w:t>
            </w:r>
          </w:p>
        </w:tc>
      </w:tr>
      <w:tr w:rsidR="00F964A7" w:rsidRPr="0016067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"Содержание и ремонт уличного освещения"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Default="00F964A7" w:rsidP="00F964A7">
            <w:pPr>
              <w:jc w:val="right"/>
            </w:pPr>
            <w:r w:rsidRPr="007A092F">
              <w:t>587 865,46</w:t>
            </w:r>
          </w:p>
        </w:tc>
      </w:tr>
      <w:tr w:rsidR="00F964A7" w:rsidRPr="0016067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</w:rPr>
            </w:pPr>
            <w:r w:rsidRPr="00160679">
              <w:rPr>
                <w:bCs/>
              </w:rPr>
              <w:t>Расходы по содержанию и ремонту уличного 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A910EA" w:rsidRDefault="00F964A7" w:rsidP="00F964A7">
            <w:pPr>
              <w:jc w:val="right"/>
            </w:pPr>
            <w:r>
              <w:t>558 037,07</w:t>
            </w:r>
          </w:p>
        </w:tc>
      </w:tr>
      <w:tr w:rsidR="00F964A7" w:rsidRPr="0016067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Default="00F964A7" w:rsidP="00F964A7">
            <w:pPr>
              <w:jc w:val="right"/>
            </w:pPr>
            <w:r w:rsidRPr="00E67511">
              <w:t>558 037,07</w:t>
            </w:r>
          </w:p>
        </w:tc>
      </w:tr>
      <w:tr w:rsidR="00F964A7" w:rsidRPr="0016067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01 4 03 20040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Default="00F964A7" w:rsidP="00F964A7">
            <w:pPr>
              <w:jc w:val="right"/>
            </w:pPr>
            <w:r w:rsidRPr="00E67511">
              <w:t>558 037,07</w:t>
            </w:r>
          </w:p>
        </w:tc>
      </w:tr>
      <w:tr w:rsidR="00F964A7" w:rsidRPr="0016067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"Организация и содержание мест захоронения"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160679" w:rsidRDefault="00F964A7" w:rsidP="00F964A7">
            <w:pPr>
              <w:jc w:val="right"/>
              <w:rPr>
                <w:lang w:val="en-US"/>
              </w:rPr>
            </w:pPr>
            <w:r>
              <w:t>30</w:t>
            </w:r>
            <w:r w:rsidRPr="00160679">
              <w:rPr>
                <w:lang w:val="en-US"/>
              </w:rPr>
              <w:t xml:space="preserve"> 000,00</w:t>
            </w:r>
          </w:p>
        </w:tc>
      </w:tr>
      <w:tr w:rsidR="00F964A7" w:rsidRPr="0016067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</w:rPr>
            </w:pPr>
            <w:r w:rsidRPr="00160679">
              <w:rPr>
                <w:bCs/>
              </w:rPr>
              <w:t>Расходы по организации и содержанию мест захоронения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160679" w:rsidRDefault="00F964A7" w:rsidP="00F964A7">
            <w:pPr>
              <w:jc w:val="right"/>
              <w:rPr>
                <w:lang w:val="en-US"/>
              </w:rPr>
            </w:pPr>
            <w:r>
              <w:t>30</w:t>
            </w:r>
            <w:r w:rsidRPr="00160679">
              <w:rPr>
                <w:lang w:val="en-US"/>
              </w:rPr>
              <w:t xml:space="preserve"> 000,00</w:t>
            </w:r>
          </w:p>
        </w:tc>
      </w:tr>
      <w:tr w:rsidR="00F964A7" w:rsidRPr="0016067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</w:rPr>
            </w:pPr>
            <w:r w:rsidRPr="00160679">
              <w:rPr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160679" w:rsidRDefault="00F964A7" w:rsidP="00F964A7">
            <w:pPr>
              <w:jc w:val="right"/>
              <w:rPr>
                <w:lang w:val="en-US"/>
              </w:rPr>
            </w:pPr>
            <w:r>
              <w:t>30</w:t>
            </w:r>
            <w:r w:rsidRPr="00160679">
              <w:rPr>
                <w:lang w:val="en-US"/>
              </w:rPr>
              <w:t xml:space="preserve"> 000,00</w:t>
            </w:r>
          </w:p>
        </w:tc>
      </w:tr>
      <w:tr w:rsidR="00F964A7" w:rsidRPr="0016067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</w:rPr>
            </w:pPr>
            <w:r w:rsidRPr="00160679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01 4 04 20050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160679" w:rsidRDefault="00F964A7" w:rsidP="00F964A7">
            <w:pPr>
              <w:jc w:val="right"/>
              <w:rPr>
                <w:lang w:val="en-US"/>
              </w:rPr>
            </w:pPr>
            <w:r>
              <w:t>30</w:t>
            </w:r>
            <w:r w:rsidRPr="00160679">
              <w:rPr>
                <w:lang w:val="en-US"/>
              </w:rPr>
              <w:t xml:space="preserve"> 000,00</w:t>
            </w:r>
          </w:p>
        </w:tc>
      </w:tr>
      <w:tr w:rsidR="00F964A7" w:rsidRPr="00160679" w:rsidTr="00F964A7">
        <w:trPr>
          <w:cantSplit/>
          <w:trHeight w:val="361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422D6B" w:rsidRDefault="00F964A7" w:rsidP="00F964A7">
            <w:pPr>
              <w:rPr>
                <w:b/>
                <w:bCs/>
                <w:lang w:val="en-US"/>
              </w:rPr>
            </w:pPr>
            <w:r w:rsidRPr="00422D6B">
              <w:rPr>
                <w:b/>
                <w:bCs/>
                <w:lang w:val="en-US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422D6B" w:rsidRDefault="00F964A7" w:rsidP="00F964A7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422D6B" w:rsidRDefault="00F964A7" w:rsidP="00F964A7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422D6B" w:rsidRDefault="00F964A7" w:rsidP="00F964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422D6B" w:rsidRDefault="00F964A7" w:rsidP="00F964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422D6B" w:rsidRDefault="00F964A7" w:rsidP="00F964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422D6B" w:rsidRDefault="00F964A7" w:rsidP="00F964A7">
            <w:pPr>
              <w:jc w:val="right"/>
              <w:rPr>
                <w:b/>
                <w:lang w:val="en-US"/>
              </w:rPr>
            </w:pPr>
            <w:r>
              <w:rPr>
                <w:b/>
              </w:rPr>
              <w:t>78 454,51</w:t>
            </w:r>
          </w:p>
        </w:tc>
      </w:tr>
      <w:tr w:rsidR="00F964A7" w:rsidRPr="00160679" w:rsidTr="00F964A7">
        <w:trPr>
          <w:cantSplit/>
          <w:trHeight w:val="294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422D6B" w:rsidRDefault="00F964A7" w:rsidP="00F964A7">
            <w:pPr>
              <w:rPr>
                <w:b/>
                <w:bCs/>
                <w:lang w:val="en-US"/>
              </w:rPr>
            </w:pPr>
            <w:proofErr w:type="spellStart"/>
            <w:r w:rsidRPr="00422D6B">
              <w:rPr>
                <w:b/>
                <w:bCs/>
                <w:lang w:val="en-US"/>
              </w:rPr>
              <w:t>Пенсионное</w:t>
            </w:r>
            <w:proofErr w:type="spellEnd"/>
            <w:r w:rsidRPr="00422D6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422D6B">
              <w:rPr>
                <w:b/>
                <w:bCs/>
                <w:lang w:val="en-US"/>
              </w:rPr>
              <w:t>обеспечение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422D6B" w:rsidRDefault="00F964A7" w:rsidP="00F964A7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422D6B" w:rsidRDefault="00F964A7" w:rsidP="00F964A7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422D6B" w:rsidRDefault="00F964A7" w:rsidP="00F964A7">
            <w:pPr>
              <w:jc w:val="center"/>
              <w:rPr>
                <w:b/>
                <w:lang w:val="en-US"/>
              </w:rPr>
            </w:pPr>
            <w:r w:rsidRPr="00422D6B">
              <w:rPr>
                <w:b/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422D6B" w:rsidRDefault="00F964A7" w:rsidP="00F964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422D6B" w:rsidRDefault="00F964A7" w:rsidP="00F964A7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422D6B" w:rsidRDefault="00F964A7" w:rsidP="00F964A7">
            <w:pPr>
              <w:jc w:val="right"/>
              <w:rPr>
                <w:b/>
                <w:lang w:val="en-US"/>
              </w:rPr>
            </w:pPr>
            <w:r w:rsidRPr="0043231C">
              <w:rPr>
                <w:b/>
                <w:lang w:val="en-US"/>
              </w:rPr>
              <w:t>78 454,51</w:t>
            </w:r>
          </w:p>
        </w:tc>
      </w:tr>
      <w:tr w:rsidR="00F964A7" w:rsidRPr="0016067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</w:rPr>
            </w:pPr>
            <w:r w:rsidRPr="00160679">
              <w:rPr>
                <w:bCs/>
              </w:rPr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160679" w:rsidRDefault="00F964A7" w:rsidP="00F964A7">
            <w:pPr>
              <w:jc w:val="right"/>
              <w:rPr>
                <w:lang w:val="en-US"/>
              </w:rPr>
            </w:pPr>
            <w:r w:rsidRPr="0043231C">
              <w:rPr>
                <w:lang w:val="en-US"/>
              </w:rPr>
              <w:t>78 454,51</w:t>
            </w:r>
          </w:p>
        </w:tc>
      </w:tr>
      <w:tr w:rsidR="00F964A7" w:rsidRPr="00160679" w:rsidTr="00F964A7">
        <w:trPr>
          <w:cantSplit/>
          <w:trHeight w:val="327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  <w:lang w:val="en-US"/>
              </w:rPr>
            </w:pPr>
            <w:proofErr w:type="spellStart"/>
            <w:r w:rsidRPr="00160679">
              <w:rPr>
                <w:bCs/>
                <w:lang w:val="en-US"/>
              </w:rPr>
              <w:t>Комплексы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процессных</w:t>
            </w:r>
            <w:proofErr w:type="spellEnd"/>
            <w:r w:rsidRPr="00160679">
              <w:rPr>
                <w:bCs/>
                <w:lang w:val="en-US"/>
              </w:rPr>
              <w:t xml:space="preserve"> </w:t>
            </w:r>
            <w:proofErr w:type="spellStart"/>
            <w:r w:rsidRPr="00160679">
              <w:rPr>
                <w:bCs/>
                <w:lang w:val="en-US"/>
              </w:rPr>
              <w:t>мероприятий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Default="00F964A7" w:rsidP="00F964A7">
            <w:pPr>
              <w:jc w:val="right"/>
            </w:pPr>
            <w:r w:rsidRPr="009B0AE7">
              <w:t>78 454,51</w:t>
            </w:r>
          </w:p>
        </w:tc>
      </w:tr>
      <w:tr w:rsidR="00F964A7" w:rsidRPr="0016067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</w:rPr>
            </w:pPr>
            <w:r w:rsidRPr="00160679">
              <w:rPr>
                <w:bCs/>
              </w:rPr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Default="00F964A7" w:rsidP="00F964A7">
            <w:pPr>
              <w:jc w:val="right"/>
            </w:pPr>
            <w:r w:rsidRPr="009B0AE7">
              <w:t>78 454,51</w:t>
            </w:r>
          </w:p>
        </w:tc>
      </w:tr>
      <w:tr w:rsidR="00F964A7" w:rsidRPr="0016067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</w:rPr>
            </w:pPr>
            <w:r w:rsidRPr="00160679">
              <w:rPr>
                <w:bCs/>
              </w:rPr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Default="00F964A7" w:rsidP="00F964A7">
            <w:pPr>
              <w:jc w:val="right"/>
            </w:pPr>
            <w:r w:rsidRPr="009B0AE7">
              <w:t>78 454,51</w:t>
            </w:r>
          </w:p>
        </w:tc>
      </w:tr>
      <w:tr w:rsidR="00F964A7" w:rsidRPr="0016067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</w:rPr>
            </w:pPr>
            <w:r w:rsidRPr="00160679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Default="00F964A7" w:rsidP="00F964A7">
            <w:pPr>
              <w:jc w:val="right"/>
            </w:pPr>
            <w:r w:rsidRPr="009B0AE7">
              <w:t>78 454,51</w:t>
            </w:r>
          </w:p>
        </w:tc>
      </w:tr>
      <w:tr w:rsidR="00F964A7" w:rsidRPr="00160679" w:rsidTr="00F964A7">
        <w:trPr>
          <w:cantSplit/>
          <w:trHeight w:val="20"/>
          <w:tblHeader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160679" w:rsidRDefault="00F964A7" w:rsidP="00F964A7">
            <w:pPr>
              <w:rPr>
                <w:bCs/>
              </w:rPr>
            </w:pPr>
            <w:r w:rsidRPr="00160679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954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01 4 09 70010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964A7" w:rsidRPr="00160679" w:rsidRDefault="00F964A7" w:rsidP="00F964A7">
            <w:pPr>
              <w:jc w:val="center"/>
              <w:rPr>
                <w:lang w:val="en-US"/>
              </w:rPr>
            </w:pPr>
            <w:r w:rsidRPr="00160679">
              <w:rPr>
                <w:lang w:val="en-US"/>
              </w:rPr>
              <w:t>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Default="00F964A7" w:rsidP="00F964A7">
            <w:pPr>
              <w:jc w:val="right"/>
            </w:pPr>
            <w:r w:rsidRPr="009B0AE7">
              <w:t>78 454,51</w:t>
            </w:r>
          </w:p>
        </w:tc>
      </w:tr>
    </w:tbl>
    <w:p w:rsidR="00F964A7" w:rsidRDefault="00F964A7" w:rsidP="00F964A7"/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964A7" w:rsidTr="00F964A7">
        <w:tc>
          <w:tcPr>
            <w:tcW w:w="4785" w:type="dxa"/>
          </w:tcPr>
          <w:p w:rsidR="00F964A7" w:rsidRDefault="00F964A7" w:rsidP="00F964A7"/>
        </w:tc>
        <w:tc>
          <w:tcPr>
            <w:tcW w:w="4786" w:type="dxa"/>
          </w:tcPr>
          <w:p w:rsidR="00F964A7" w:rsidRDefault="00F964A7" w:rsidP="00F964A7">
            <w:pPr>
              <w:jc w:val="both"/>
              <w:rPr>
                <w:color w:val="000000"/>
              </w:rPr>
            </w:pPr>
            <w:r w:rsidRPr="0006590B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3</w:t>
            </w:r>
          </w:p>
          <w:p w:rsidR="00F964A7" w:rsidRDefault="00F964A7" w:rsidP="00F964A7">
            <w:pPr>
              <w:jc w:val="both"/>
            </w:pPr>
            <w:r>
              <w:rPr>
                <w:color w:val="000000"/>
              </w:rPr>
              <w:t>к решению Совета депутатов Понятовского сельского поселения Шумячского района Смоленской области от «__» ______ 2023 года №__ «Об исполнении бюджета Понятовского сельского поселения Шумячского района Смоленской области за 2022 год»</w:t>
            </w:r>
          </w:p>
        </w:tc>
      </w:tr>
    </w:tbl>
    <w:p w:rsidR="00F964A7" w:rsidRDefault="00F964A7" w:rsidP="00F964A7"/>
    <w:tbl>
      <w:tblPr>
        <w:tblW w:w="10315" w:type="dxa"/>
        <w:tblInd w:w="-709" w:type="dxa"/>
        <w:tblLayout w:type="fixed"/>
        <w:tblLook w:val="04A0"/>
      </w:tblPr>
      <w:tblGrid>
        <w:gridCol w:w="108"/>
        <w:gridCol w:w="5563"/>
        <w:gridCol w:w="992"/>
        <w:gridCol w:w="1559"/>
        <w:gridCol w:w="1985"/>
        <w:gridCol w:w="108"/>
      </w:tblGrid>
      <w:tr w:rsidR="00F964A7" w:rsidTr="00F964A7">
        <w:trPr>
          <w:gridBefore w:val="1"/>
          <w:wBefore w:w="108" w:type="dxa"/>
          <w:trHeight w:val="415"/>
        </w:trPr>
        <w:tc>
          <w:tcPr>
            <w:tcW w:w="102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964A7" w:rsidRDefault="00F964A7" w:rsidP="00F964A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Расходы бюджета Понятовского сельского поселения Шумячского района Смоленской области за 2022 год по разделам и подразделам </w:t>
            </w:r>
          </w:p>
          <w:p w:rsidR="00F964A7" w:rsidRDefault="00F964A7" w:rsidP="00F964A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классификации расходов бюджетов</w:t>
            </w:r>
          </w:p>
        </w:tc>
      </w:tr>
      <w:tr w:rsidR="00F964A7" w:rsidTr="00F964A7">
        <w:trPr>
          <w:gridBefore w:val="1"/>
          <w:wBefore w:w="108" w:type="dxa"/>
          <w:trHeight w:val="270"/>
        </w:trPr>
        <w:tc>
          <w:tcPr>
            <w:tcW w:w="10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64A7" w:rsidRDefault="00F964A7" w:rsidP="00F964A7">
            <w:pPr>
              <w:jc w:val="right"/>
            </w:pPr>
            <w:r>
              <w:t>( рублей)</w:t>
            </w:r>
          </w:p>
        </w:tc>
      </w:tr>
      <w:tr w:rsidR="00F964A7" w:rsidRPr="0006590B" w:rsidTr="00F964A7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06590B" w:rsidRDefault="00F964A7" w:rsidP="00F964A7">
            <w:pPr>
              <w:jc w:val="center"/>
              <w:rPr>
                <w:b/>
                <w:bCs/>
              </w:rPr>
            </w:pPr>
            <w:r w:rsidRPr="0006590B">
              <w:rPr>
                <w:b/>
                <w:bCs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06590B" w:rsidRDefault="00F964A7" w:rsidP="00F964A7">
            <w:pPr>
              <w:jc w:val="center"/>
              <w:rPr>
                <w:b/>
                <w:bCs/>
              </w:rPr>
            </w:pPr>
            <w:r w:rsidRPr="0006590B">
              <w:rPr>
                <w:b/>
                <w:bCs/>
              </w:rPr>
              <w:t>Раздел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06590B" w:rsidRDefault="00F964A7" w:rsidP="00F964A7">
            <w:pPr>
              <w:jc w:val="center"/>
              <w:rPr>
                <w:b/>
                <w:bCs/>
              </w:rPr>
            </w:pPr>
            <w:r w:rsidRPr="0006590B">
              <w:rPr>
                <w:b/>
                <w:bCs/>
              </w:rPr>
              <w:t>Подраздел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06590B" w:rsidRDefault="00F964A7" w:rsidP="00F96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F964A7" w:rsidRPr="0006590B" w:rsidTr="00F964A7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06590B" w:rsidRDefault="00F964A7" w:rsidP="00F964A7">
            <w:pPr>
              <w:jc w:val="center"/>
              <w:rPr>
                <w:bCs/>
              </w:rPr>
            </w:pPr>
            <w:r w:rsidRPr="0006590B">
              <w:rPr>
                <w:bCs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06590B" w:rsidRDefault="00F964A7" w:rsidP="00F964A7">
            <w:pPr>
              <w:jc w:val="center"/>
              <w:rPr>
                <w:bCs/>
              </w:rPr>
            </w:pPr>
            <w:r w:rsidRPr="0006590B">
              <w:rPr>
                <w:bCs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06590B" w:rsidRDefault="00F964A7" w:rsidP="00F964A7">
            <w:pPr>
              <w:jc w:val="center"/>
              <w:rPr>
                <w:bCs/>
              </w:rPr>
            </w:pPr>
            <w:r w:rsidRPr="0006590B">
              <w:rPr>
                <w:bCs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06590B" w:rsidRDefault="00F964A7" w:rsidP="00F964A7">
            <w:pPr>
              <w:jc w:val="center"/>
              <w:rPr>
                <w:bCs/>
              </w:rPr>
            </w:pPr>
            <w:r w:rsidRPr="0006590B">
              <w:rPr>
                <w:bCs/>
              </w:rPr>
              <w:t>4</w:t>
            </w:r>
          </w:p>
        </w:tc>
      </w:tr>
      <w:tr w:rsidR="00F964A7" w:rsidRPr="00373972" w:rsidTr="00F964A7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4A7" w:rsidRDefault="00F964A7" w:rsidP="00F964A7">
            <w:pPr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ОБЩЕГОСУДАРСТВЕННЫЕ ВОПРОСЫ</w:t>
            </w:r>
          </w:p>
          <w:p w:rsidR="00F964A7" w:rsidRPr="000F3C85" w:rsidRDefault="00F964A7" w:rsidP="00F964A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4A7" w:rsidRPr="000F3C85" w:rsidRDefault="00F964A7" w:rsidP="00F964A7">
            <w:pPr>
              <w:jc w:val="center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4A7" w:rsidRPr="000F3C85" w:rsidRDefault="00F964A7" w:rsidP="00F964A7">
            <w:pPr>
              <w:jc w:val="center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64A7" w:rsidRPr="00373972" w:rsidRDefault="00F964A7" w:rsidP="00F964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3 445 195,25</w:t>
            </w:r>
          </w:p>
        </w:tc>
      </w:tr>
      <w:tr w:rsidR="00F964A7" w:rsidRPr="000F3C85" w:rsidTr="00F964A7">
        <w:tblPrEx>
          <w:tblLook w:val="04E0"/>
        </w:tblPrEx>
        <w:trPr>
          <w:gridAfter w:val="1"/>
          <w:wAfter w:w="108" w:type="dxa"/>
          <w:trHeight w:val="387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4A7" w:rsidRPr="000F3C85" w:rsidRDefault="00F964A7" w:rsidP="00F964A7">
            <w:pPr>
              <w:rPr>
                <w:color w:val="000000"/>
              </w:rPr>
            </w:pPr>
            <w:r w:rsidRPr="000F3C85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4A7" w:rsidRPr="000F3C85" w:rsidRDefault="00F964A7" w:rsidP="00F964A7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4A7" w:rsidRPr="000F3C85" w:rsidRDefault="00F964A7" w:rsidP="00F964A7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64A7" w:rsidRPr="000F3C85" w:rsidRDefault="00F964A7" w:rsidP="00F964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579 634,80</w:t>
            </w:r>
          </w:p>
        </w:tc>
      </w:tr>
      <w:tr w:rsidR="00F964A7" w:rsidRPr="000F3C85" w:rsidTr="00F964A7">
        <w:tblPrEx>
          <w:tblLook w:val="04E0"/>
        </w:tblPrEx>
        <w:trPr>
          <w:gridAfter w:val="1"/>
          <w:wAfter w:w="108" w:type="dxa"/>
          <w:trHeight w:val="1020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4A7" w:rsidRPr="000F3C85" w:rsidRDefault="00F964A7" w:rsidP="00F964A7">
            <w:pPr>
              <w:rPr>
                <w:color w:val="000000"/>
              </w:rPr>
            </w:pPr>
            <w:r w:rsidRPr="000F3C85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4A7" w:rsidRPr="000F3C85" w:rsidRDefault="00F964A7" w:rsidP="00F964A7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4A7" w:rsidRPr="000F3C85" w:rsidRDefault="00F964A7" w:rsidP="00F964A7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64A7" w:rsidRPr="000F3C85" w:rsidRDefault="00F964A7" w:rsidP="00F964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1 822 848,81</w:t>
            </w:r>
          </w:p>
        </w:tc>
      </w:tr>
      <w:tr w:rsidR="00F964A7" w:rsidRPr="000F3C85" w:rsidTr="00F964A7">
        <w:tblPrEx>
          <w:tblLook w:val="04E0"/>
        </w:tblPrEx>
        <w:trPr>
          <w:gridAfter w:val="1"/>
          <w:wAfter w:w="108" w:type="dxa"/>
          <w:trHeight w:val="76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4A7" w:rsidRPr="000F3C85" w:rsidRDefault="00F964A7" w:rsidP="00F964A7">
            <w:pPr>
              <w:rPr>
                <w:color w:val="000000"/>
              </w:rPr>
            </w:pPr>
            <w:r w:rsidRPr="000F3C85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4A7" w:rsidRPr="000F3C85" w:rsidRDefault="00F964A7" w:rsidP="00F964A7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4A7" w:rsidRPr="000F3C85" w:rsidRDefault="00F964A7" w:rsidP="00F964A7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64A7" w:rsidRPr="000F3C85" w:rsidRDefault="00F964A7" w:rsidP="00F964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18 946,00</w:t>
            </w:r>
          </w:p>
        </w:tc>
      </w:tr>
      <w:tr w:rsidR="00F964A7" w:rsidRPr="000F3C85" w:rsidTr="00F964A7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4A7" w:rsidRDefault="00F964A7" w:rsidP="00F964A7">
            <w:pPr>
              <w:rPr>
                <w:color w:val="000000"/>
              </w:rPr>
            </w:pPr>
            <w:r w:rsidRPr="000F3C85">
              <w:rPr>
                <w:color w:val="000000"/>
              </w:rPr>
              <w:t>Другие общегосударственные вопросы</w:t>
            </w:r>
          </w:p>
          <w:p w:rsidR="00F964A7" w:rsidRPr="000F3C85" w:rsidRDefault="00F964A7" w:rsidP="00F964A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4A7" w:rsidRPr="000F3C85" w:rsidRDefault="00F964A7" w:rsidP="00F964A7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4A7" w:rsidRPr="000F3C85" w:rsidRDefault="00F964A7" w:rsidP="00F964A7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64A7" w:rsidRPr="000F3C85" w:rsidRDefault="00F964A7" w:rsidP="00F964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1 023 765,64</w:t>
            </w:r>
          </w:p>
        </w:tc>
      </w:tr>
      <w:tr w:rsidR="00F964A7" w:rsidRPr="000F3C85" w:rsidTr="00F964A7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A7" w:rsidRDefault="00F964A7" w:rsidP="00F964A7">
            <w:pPr>
              <w:rPr>
                <w:b/>
                <w:color w:val="000000"/>
              </w:rPr>
            </w:pPr>
            <w:r w:rsidRPr="004E486B">
              <w:rPr>
                <w:b/>
                <w:color w:val="000000"/>
              </w:rPr>
              <w:t>НАЦИОНАЛЬНАЯ ОБОРОНА</w:t>
            </w:r>
          </w:p>
          <w:p w:rsidR="00F964A7" w:rsidRPr="004E486B" w:rsidRDefault="00F964A7" w:rsidP="00F964A7">
            <w:pPr>
              <w:rPr>
                <w:b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64A7" w:rsidRPr="004E486B" w:rsidRDefault="00F964A7" w:rsidP="00F964A7">
            <w:pPr>
              <w:jc w:val="center"/>
              <w:rPr>
                <w:b/>
                <w:color w:val="000000"/>
              </w:rPr>
            </w:pPr>
            <w:r w:rsidRPr="004E486B">
              <w:rPr>
                <w:b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64A7" w:rsidRPr="000F3C85" w:rsidRDefault="00F964A7" w:rsidP="00F964A7">
            <w:pPr>
              <w:jc w:val="center"/>
              <w:rPr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64A7" w:rsidRPr="004E486B" w:rsidRDefault="00F964A7" w:rsidP="00F964A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39 300</w:t>
            </w:r>
            <w:r w:rsidRPr="004E486B">
              <w:rPr>
                <w:b/>
                <w:color w:val="000000"/>
              </w:rPr>
              <w:t>,00</w:t>
            </w:r>
          </w:p>
        </w:tc>
      </w:tr>
      <w:tr w:rsidR="00F964A7" w:rsidRPr="000F3C85" w:rsidTr="00F964A7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A7" w:rsidRDefault="00F964A7" w:rsidP="00F964A7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  <w:p w:rsidR="00F964A7" w:rsidRPr="000F3C85" w:rsidRDefault="00F964A7" w:rsidP="00F964A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64A7" w:rsidRPr="000F3C85" w:rsidRDefault="00F964A7" w:rsidP="00F96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64A7" w:rsidRPr="000F3C85" w:rsidRDefault="00F964A7" w:rsidP="00F96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64A7" w:rsidRDefault="00F964A7" w:rsidP="00F964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39 300,00</w:t>
            </w:r>
          </w:p>
        </w:tc>
      </w:tr>
      <w:tr w:rsidR="00F964A7" w:rsidRPr="000F3C85" w:rsidTr="00F964A7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A7" w:rsidRPr="004E486B" w:rsidRDefault="00F964A7" w:rsidP="00F964A7">
            <w:pPr>
              <w:rPr>
                <w:b/>
                <w:color w:val="000000"/>
              </w:rPr>
            </w:pPr>
            <w:r w:rsidRPr="004E486B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64A7" w:rsidRPr="004E486B" w:rsidRDefault="00F964A7" w:rsidP="00F964A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64A7" w:rsidRPr="004E486B" w:rsidRDefault="00F964A7" w:rsidP="00F964A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64A7" w:rsidRPr="004E486B" w:rsidRDefault="00F964A7" w:rsidP="00F964A7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3 720,00</w:t>
            </w:r>
          </w:p>
        </w:tc>
      </w:tr>
      <w:tr w:rsidR="00F964A7" w:rsidRPr="000F3C85" w:rsidTr="00F964A7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A7" w:rsidRDefault="00F964A7" w:rsidP="00F964A7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  <w:p w:rsidR="00F964A7" w:rsidRDefault="00F964A7" w:rsidP="00F964A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64A7" w:rsidRDefault="00F964A7" w:rsidP="00F96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64A7" w:rsidRDefault="00F964A7" w:rsidP="00F96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64A7" w:rsidRDefault="00F964A7" w:rsidP="00F964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3 720,00</w:t>
            </w:r>
          </w:p>
        </w:tc>
      </w:tr>
      <w:tr w:rsidR="00F964A7" w:rsidRPr="000F3C85" w:rsidTr="00F964A7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4A7" w:rsidRDefault="00F964A7" w:rsidP="00F964A7">
            <w:pPr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НАЦИОНАЛЬНАЯ ЭКОНОМИКА</w:t>
            </w:r>
          </w:p>
          <w:p w:rsidR="00F964A7" w:rsidRPr="000F3C85" w:rsidRDefault="00F964A7" w:rsidP="00F964A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4A7" w:rsidRPr="000F3C85" w:rsidRDefault="00F964A7" w:rsidP="00F964A7">
            <w:pPr>
              <w:jc w:val="center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4A7" w:rsidRPr="000F3C85" w:rsidRDefault="00F964A7" w:rsidP="00F964A7">
            <w:pPr>
              <w:jc w:val="center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64A7" w:rsidRPr="000F3C85" w:rsidRDefault="00F964A7" w:rsidP="00F964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1 098 385,06</w:t>
            </w:r>
          </w:p>
        </w:tc>
      </w:tr>
      <w:tr w:rsidR="00F964A7" w:rsidRPr="000F3C85" w:rsidTr="00F964A7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4A7" w:rsidRDefault="00F964A7" w:rsidP="00F964A7">
            <w:pPr>
              <w:rPr>
                <w:color w:val="000000"/>
              </w:rPr>
            </w:pPr>
            <w:r w:rsidRPr="000F3C85">
              <w:rPr>
                <w:color w:val="000000"/>
              </w:rPr>
              <w:t>Дорожное хозяйство (дорожные фонды)</w:t>
            </w:r>
          </w:p>
          <w:p w:rsidR="00F964A7" w:rsidRPr="000F3C85" w:rsidRDefault="00F964A7" w:rsidP="00F964A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4A7" w:rsidRPr="000F3C85" w:rsidRDefault="00F964A7" w:rsidP="00F964A7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4A7" w:rsidRPr="000F3C85" w:rsidRDefault="00F964A7" w:rsidP="00F964A7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64A7" w:rsidRPr="000F3C85" w:rsidRDefault="00F964A7" w:rsidP="00F964A7">
            <w:pPr>
              <w:jc w:val="right"/>
              <w:rPr>
                <w:color w:val="000000"/>
              </w:rPr>
            </w:pPr>
            <w:r w:rsidRPr="00B82DAC">
              <w:rPr>
                <w:color w:val="000000"/>
              </w:rPr>
              <w:t>1 098 385,06</w:t>
            </w:r>
          </w:p>
        </w:tc>
      </w:tr>
      <w:tr w:rsidR="00F964A7" w:rsidRPr="000F3C85" w:rsidTr="00F964A7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4A7" w:rsidRDefault="00F964A7" w:rsidP="00F964A7">
            <w:pPr>
              <w:ind w:right="-108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ЖИЛИЩНО-КОММУНАЛЬНОЕ ХОЗЯЙСТВО</w:t>
            </w:r>
          </w:p>
          <w:p w:rsidR="00F964A7" w:rsidRPr="000F3C85" w:rsidRDefault="00F964A7" w:rsidP="00F964A7">
            <w:pPr>
              <w:ind w:right="-108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4A7" w:rsidRPr="000F3C85" w:rsidRDefault="00F964A7" w:rsidP="00F964A7">
            <w:pPr>
              <w:jc w:val="center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4A7" w:rsidRPr="000F3C85" w:rsidRDefault="00F964A7" w:rsidP="00F964A7">
            <w:pPr>
              <w:jc w:val="center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64A7" w:rsidRPr="000F3C85" w:rsidRDefault="00F964A7" w:rsidP="00F964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967 713,23</w:t>
            </w:r>
          </w:p>
        </w:tc>
      </w:tr>
      <w:tr w:rsidR="00F964A7" w:rsidRPr="000F3C85" w:rsidTr="00F964A7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4A7" w:rsidRDefault="00F964A7" w:rsidP="00F964A7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  <w:p w:rsidR="00F964A7" w:rsidRPr="000F3C85" w:rsidRDefault="00F964A7" w:rsidP="00F964A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4A7" w:rsidRPr="000F3C85" w:rsidRDefault="00F964A7" w:rsidP="00F96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4A7" w:rsidRPr="000F3C85" w:rsidRDefault="00F964A7" w:rsidP="00F96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64A7" w:rsidRPr="000F3C85" w:rsidRDefault="00F964A7" w:rsidP="00F964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268 108,80</w:t>
            </w:r>
          </w:p>
        </w:tc>
      </w:tr>
      <w:tr w:rsidR="00F964A7" w:rsidRPr="000F3C85" w:rsidTr="00F964A7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A7" w:rsidRDefault="00F964A7" w:rsidP="00F964A7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  <w:p w:rsidR="00F964A7" w:rsidRDefault="00F964A7" w:rsidP="00F964A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64A7" w:rsidRDefault="00F964A7" w:rsidP="00F96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64A7" w:rsidRDefault="00F964A7" w:rsidP="00F964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64A7" w:rsidRDefault="00F964A7" w:rsidP="00F964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587 865,46</w:t>
            </w:r>
          </w:p>
        </w:tc>
      </w:tr>
      <w:tr w:rsidR="00F964A7" w:rsidRPr="000F3C85" w:rsidTr="00F964A7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4A7" w:rsidRDefault="00F964A7" w:rsidP="00F964A7">
            <w:pPr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СОЦИАЛЬНАЯ ПОЛИТИКА</w:t>
            </w:r>
          </w:p>
          <w:p w:rsidR="00F964A7" w:rsidRPr="000F3C85" w:rsidRDefault="00F964A7" w:rsidP="00F964A7">
            <w:pPr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4A7" w:rsidRPr="000F3C85" w:rsidRDefault="00F964A7" w:rsidP="00F964A7">
            <w:pPr>
              <w:jc w:val="center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4A7" w:rsidRPr="000F3C85" w:rsidRDefault="00F964A7" w:rsidP="00F964A7">
            <w:pPr>
              <w:jc w:val="center"/>
              <w:rPr>
                <w:b/>
                <w:bCs/>
                <w:color w:val="000000"/>
              </w:rPr>
            </w:pPr>
            <w:r w:rsidRPr="000F3C85">
              <w:rPr>
                <w:b/>
                <w:bCs/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64A7" w:rsidRPr="000F3C85" w:rsidRDefault="00F964A7" w:rsidP="00F964A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78 454,51</w:t>
            </w:r>
          </w:p>
        </w:tc>
      </w:tr>
      <w:tr w:rsidR="00F964A7" w:rsidRPr="000F3C85" w:rsidTr="00F964A7">
        <w:tblPrEx>
          <w:tblLook w:val="04E0"/>
        </w:tblPrEx>
        <w:trPr>
          <w:gridAfter w:val="1"/>
          <w:wAfter w:w="108" w:type="dxa"/>
          <w:trHeight w:val="255"/>
        </w:trPr>
        <w:tc>
          <w:tcPr>
            <w:tcW w:w="5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964A7" w:rsidRDefault="00F964A7" w:rsidP="00F964A7">
            <w:pPr>
              <w:rPr>
                <w:color w:val="000000"/>
              </w:rPr>
            </w:pPr>
            <w:r w:rsidRPr="000F3C85">
              <w:rPr>
                <w:color w:val="000000"/>
              </w:rPr>
              <w:t>Пенсионное обеспечение</w:t>
            </w:r>
          </w:p>
          <w:p w:rsidR="00F964A7" w:rsidRPr="000F3C85" w:rsidRDefault="00F964A7" w:rsidP="00F964A7">
            <w:pPr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4A7" w:rsidRPr="000F3C85" w:rsidRDefault="00F964A7" w:rsidP="00F964A7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964A7" w:rsidRPr="000F3C85" w:rsidRDefault="00F964A7" w:rsidP="00F964A7">
            <w:pPr>
              <w:jc w:val="center"/>
              <w:rPr>
                <w:color w:val="000000"/>
              </w:rPr>
            </w:pPr>
            <w:r w:rsidRPr="000F3C85">
              <w:rPr>
                <w:color w:val="000000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F964A7" w:rsidRPr="000F3C85" w:rsidRDefault="00F964A7" w:rsidP="00F964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78 454,51</w:t>
            </w:r>
          </w:p>
        </w:tc>
      </w:tr>
    </w:tbl>
    <w:p w:rsidR="00F964A7" w:rsidRPr="0006590B" w:rsidRDefault="00F964A7" w:rsidP="00F964A7"/>
    <w:p w:rsidR="00F964A7" w:rsidRPr="00DE0E67" w:rsidRDefault="00F964A7" w:rsidP="00F964A7">
      <w:pPr>
        <w:rPr>
          <w:sz w:val="26"/>
          <w:szCs w:val="26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F964A7" w:rsidRPr="00E2190E" w:rsidTr="00F964A7">
        <w:tc>
          <w:tcPr>
            <w:tcW w:w="4785" w:type="dxa"/>
          </w:tcPr>
          <w:p w:rsidR="00F964A7" w:rsidRPr="00E2190E" w:rsidRDefault="00F964A7" w:rsidP="00F964A7">
            <w:pPr>
              <w:rPr>
                <w:sz w:val="28"/>
              </w:rPr>
            </w:pPr>
          </w:p>
        </w:tc>
        <w:tc>
          <w:tcPr>
            <w:tcW w:w="4786" w:type="dxa"/>
          </w:tcPr>
          <w:p w:rsidR="00F964A7" w:rsidRDefault="00F964A7" w:rsidP="00F964A7">
            <w:pPr>
              <w:jc w:val="both"/>
              <w:rPr>
                <w:color w:val="000000"/>
              </w:rPr>
            </w:pPr>
            <w:r w:rsidRPr="00E2190E">
              <w:rPr>
                <w:color w:val="000000"/>
              </w:rPr>
              <w:t xml:space="preserve">Приложение № </w:t>
            </w:r>
            <w:r>
              <w:rPr>
                <w:color w:val="000000"/>
              </w:rPr>
              <w:t>4</w:t>
            </w:r>
          </w:p>
          <w:p w:rsidR="00F964A7" w:rsidRPr="00E2190E" w:rsidRDefault="00F964A7" w:rsidP="00F964A7">
            <w:pPr>
              <w:jc w:val="both"/>
              <w:rPr>
                <w:sz w:val="28"/>
              </w:rPr>
            </w:pPr>
            <w:r w:rsidRPr="00641FA3">
              <w:rPr>
                <w:color w:val="000000"/>
              </w:rPr>
              <w:t xml:space="preserve">к решению </w:t>
            </w:r>
            <w:r>
              <w:rPr>
                <w:color w:val="000000"/>
              </w:rPr>
              <w:t>Совета депутатов Понятовского сельского</w:t>
            </w:r>
            <w:r w:rsidRPr="00641F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поселения</w:t>
            </w:r>
            <w:r w:rsidRPr="00641F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Шумячского района Смоленской области </w:t>
            </w:r>
            <w:r w:rsidRPr="00641FA3"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>«</w:t>
            </w:r>
            <w:r w:rsidRPr="00641FA3">
              <w:rPr>
                <w:color w:val="000000"/>
              </w:rPr>
              <w:t>__</w:t>
            </w:r>
            <w:r>
              <w:rPr>
                <w:color w:val="000000"/>
              </w:rPr>
              <w:t>»</w:t>
            </w:r>
            <w:r w:rsidRPr="00641FA3">
              <w:rPr>
                <w:color w:val="000000"/>
              </w:rPr>
              <w:t xml:space="preserve"> ______ 20</w:t>
            </w:r>
            <w:r>
              <w:rPr>
                <w:color w:val="000000"/>
              </w:rPr>
              <w:t>23</w:t>
            </w:r>
            <w:r w:rsidRPr="00641FA3">
              <w:rPr>
                <w:color w:val="000000"/>
              </w:rPr>
              <w:t xml:space="preserve"> года №__ </w:t>
            </w:r>
            <w:r>
              <w:rPr>
                <w:color w:val="000000"/>
              </w:rPr>
              <w:t>«</w:t>
            </w:r>
            <w:r w:rsidRPr="00641FA3">
              <w:rPr>
                <w:color w:val="000000"/>
              </w:rPr>
              <w:t xml:space="preserve">Об исполнении бюджета </w:t>
            </w:r>
            <w:r>
              <w:rPr>
                <w:color w:val="000000"/>
              </w:rPr>
              <w:t>Понятовского сельского</w:t>
            </w:r>
            <w:r w:rsidRPr="00641F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поселения</w:t>
            </w:r>
            <w:r w:rsidRPr="00641FA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Шумячского района Смоленской области за 2022</w:t>
            </w:r>
            <w:r w:rsidRPr="00641FA3">
              <w:rPr>
                <w:color w:val="000000"/>
              </w:rPr>
              <w:t>год</w:t>
            </w:r>
            <w:r>
              <w:rPr>
                <w:color w:val="000000"/>
              </w:rPr>
              <w:t>»</w:t>
            </w:r>
          </w:p>
        </w:tc>
      </w:tr>
    </w:tbl>
    <w:p w:rsidR="00F964A7" w:rsidRDefault="00F964A7" w:rsidP="00F964A7">
      <w:pPr>
        <w:pStyle w:val="1"/>
        <w:jc w:val="center"/>
      </w:pPr>
    </w:p>
    <w:p w:rsidR="00F964A7" w:rsidRDefault="00F964A7" w:rsidP="00F964A7">
      <w:pPr>
        <w:pStyle w:val="1"/>
        <w:jc w:val="center"/>
      </w:pPr>
      <w:r>
        <w:t>ИСТОЧНИКИ</w:t>
      </w:r>
    </w:p>
    <w:p w:rsidR="00F964A7" w:rsidRDefault="00F964A7" w:rsidP="00F964A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финансирования дефицита бюджета Понятовского сельского поселения Шумячского района Смоленской области в 2022 году по кодам </w:t>
      </w:r>
      <w:proofErr w:type="gramStart"/>
      <w:r>
        <w:rPr>
          <w:b/>
          <w:bCs/>
          <w:sz w:val="28"/>
        </w:rPr>
        <w:t>классификации источников финансирования дефицитов бюджетов</w:t>
      </w:r>
      <w:proofErr w:type="gramEnd"/>
    </w:p>
    <w:p w:rsidR="00F964A7" w:rsidRPr="00AF621C" w:rsidRDefault="00F964A7" w:rsidP="00F964A7">
      <w:pPr>
        <w:jc w:val="center"/>
        <w:rPr>
          <w:sz w:val="28"/>
          <w:szCs w:val="28"/>
        </w:rPr>
      </w:pPr>
      <w:r>
        <w:rPr>
          <w:b/>
          <w:bCs/>
          <w:sz w:val="28"/>
        </w:rPr>
        <w:t xml:space="preserve">                                                                                                            </w:t>
      </w:r>
      <w:r w:rsidRPr="00C73491">
        <w:rPr>
          <w:bCs/>
          <w:sz w:val="28"/>
          <w:szCs w:val="28"/>
        </w:rPr>
        <w:t>(</w:t>
      </w:r>
      <w:r w:rsidRPr="00AF621C">
        <w:rPr>
          <w:sz w:val="28"/>
          <w:szCs w:val="28"/>
        </w:rPr>
        <w:t>рублей)</w:t>
      </w: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06"/>
        <w:gridCol w:w="3940"/>
        <w:gridCol w:w="1968"/>
      </w:tblGrid>
      <w:tr w:rsidR="00F964A7" w:rsidTr="00F964A7">
        <w:tc>
          <w:tcPr>
            <w:tcW w:w="4106" w:type="dxa"/>
          </w:tcPr>
          <w:p w:rsidR="00F964A7" w:rsidRDefault="00F964A7" w:rsidP="00F964A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главного администратора источника финансирования дефицита  местного бюджета, показателя</w:t>
            </w:r>
          </w:p>
          <w:p w:rsidR="00F964A7" w:rsidRDefault="00F964A7" w:rsidP="00F964A7">
            <w:pPr>
              <w:jc w:val="center"/>
              <w:rPr>
                <w:b/>
                <w:bCs/>
              </w:rPr>
            </w:pPr>
          </w:p>
        </w:tc>
        <w:tc>
          <w:tcPr>
            <w:tcW w:w="3940" w:type="dxa"/>
          </w:tcPr>
          <w:p w:rsidR="00F964A7" w:rsidRPr="00DE7EA8" w:rsidRDefault="00F964A7" w:rsidP="00F964A7">
            <w:pPr>
              <w:jc w:val="center"/>
              <w:rPr>
                <w:b/>
                <w:bCs/>
                <w:sz w:val="28"/>
              </w:rPr>
            </w:pPr>
            <w:r w:rsidRPr="00DE7EA8">
              <w:rPr>
                <w:b/>
                <w:bCs/>
                <w:sz w:val="28"/>
              </w:rPr>
              <w:t>Код</w:t>
            </w:r>
          </w:p>
        </w:tc>
        <w:tc>
          <w:tcPr>
            <w:tcW w:w="1968" w:type="dxa"/>
          </w:tcPr>
          <w:p w:rsidR="00F964A7" w:rsidRPr="00DE7EA8" w:rsidRDefault="00F964A7" w:rsidP="00F964A7">
            <w:pPr>
              <w:jc w:val="center"/>
              <w:rPr>
                <w:b/>
                <w:bCs/>
                <w:sz w:val="28"/>
              </w:rPr>
            </w:pPr>
            <w:r w:rsidRPr="00DE7EA8">
              <w:rPr>
                <w:b/>
                <w:bCs/>
                <w:sz w:val="28"/>
              </w:rPr>
              <w:t>Кассовое исполнение</w:t>
            </w:r>
          </w:p>
        </w:tc>
      </w:tr>
      <w:tr w:rsidR="00F964A7" w:rsidTr="00F964A7">
        <w:tc>
          <w:tcPr>
            <w:tcW w:w="4106" w:type="dxa"/>
          </w:tcPr>
          <w:p w:rsidR="00F964A7" w:rsidRPr="003C50A1" w:rsidRDefault="00F964A7" w:rsidP="00F964A7">
            <w:pPr>
              <w:jc w:val="center"/>
              <w:rPr>
                <w:bCs/>
                <w:sz w:val="28"/>
              </w:rPr>
            </w:pPr>
            <w:r w:rsidRPr="003C50A1">
              <w:rPr>
                <w:bCs/>
                <w:sz w:val="28"/>
              </w:rPr>
              <w:t>1</w:t>
            </w:r>
          </w:p>
        </w:tc>
        <w:tc>
          <w:tcPr>
            <w:tcW w:w="3940" w:type="dxa"/>
          </w:tcPr>
          <w:p w:rsidR="00F964A7" w:rsidRPr="003C50A1" w:rsidRDefault="00F964A7" w:rsidP="00F964A7">
            <w:pPr>
              <w:jc w:val="center"/>
              <w:rPr>
                <w:bCs/>
                <w:sz w:val="28"/>
              </w:rPr>
            </w:pPr>
            <w:r w:rsidRPr="003C50A1">
              <w:rPr>
                <w:bCs/>
                <w:sz w:val="28"/>
              </w:rPr>
              <w:t>2</w:t>
            </w:r>
          </w:p>
        </w:tc>
        <w:tc>
          <w:tcPr>
            <w:tcW w:w="1968" w:type="dxa"/>
          </w:tcPr>
          <w:p w:rsidR="00F964A7" w:rsidRPr="003C50A1" w:rsidRDefault="00F964A7" w:rsidP="00F964A7">
            <w:pPr>
              <w:jc w:val="center"/>
              <w:rPr>
                <w:bCs/>
                <w:sz w:val="28"/>
              </w:rPr>
            </w:pPr>
            <w:r w:rsidRPr="003C50A1">
              <w:rPr>
                <w:bCs/>
                <w:sz w:val="28"/>
              </w:rPr>
              <w:t>3</w:t>
            </w:r>
          </w:p>
        </w:tc>
      </w:tr>
      <w:tr w:rsidR="00F964A7" w:rsidTr="00F964A7">
        <w:tc>
          <w:tcPr>
            <w:tcW w:w="4106" w:type="dxa"/>
          </w:tcPr>
          <w:p w:rsidR="00F964A7" w:rsidRDefault="00F964A7" w:rsidP="00F964A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Администрация</w:t>
            </w:r>
          </w:p>
          <w:p w:rsidR="00F964A7" w:rsidRDefault="00F964A7" w:rsidP="00F964A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Понятовского сельского поселения</w:t>
            </w:r>
          </w:p>
          <w:p w:rsidR="00F964A7" w:rsidRDefault="00F964A7" w:rsidP="00F964A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Шумячского района</w:t>
            </w:r>
          </w:p>
          <w:p w:rsidR="00F964A7" w:rsidRDefault="00F964A7" w:rsidP="00F964A7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Смоленской области</w:t>
            </w:r>
          </w:p>
        </w:tc>
        <w:tc>
          <w:tcPr>
            <w:tcW w:w="3940" w:type="dxa"/>
          </w:tcPr>
          <w:p w:rsidR="00F964A7" w:rsidRDefault="00F964A7" w:rsidP="00F964A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954</w:t>
            </w:r>
          </w:p>
        </w:tc>
        <w:tc>
          <w:tcPr>
            <w:tcW w:w="1968" w:type="dxa"/>
          </w:tcPr>
          <w:p w:rsidR="00F964A7" w:rsidRDefault="00F964A7" w:rsidP="00F964A7">
            <w:pPr>
              <w:ind w:right="1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322 510,15</w:t>
            </w:r>
          </w:p>
          <w:p w:rsidR="00F964A7" w:rsidRPr="008439E5" w:rsidRDefault="00F964A7" w:rsidP="00F964A7">
            <w:pPr>
              <w:ind w:right="17"/>
              <w:jc w:val="right"/>
              <w:rPr>
                <w:b/>
                <w:sz w:val="28"/>
                <w:lang w:val="en-US"/>
              </w:rPr>
            </w:pPr>
          </w:p>
        </w:tc>
      </w:tr>
      <w:tr w:rsidR="00F964A7" w:rsidTr="00F964A7">
        <w:tc>
          <w:tcPr>
            <w:tcW w:w="4106" w:type="dxa"/>
          </w:tcPr>
          <w:p w:rsidR="00F964A7" w:rsidRDefault="00F964A7" w:rsidP="00F964A7">
            <w:pPr>
              <w:rPr>
                <w:sz w:val="28"/>
              </w:rPr>
            </w:pPr>
            <w:r>
              <w:rPr>
                <w:sz w:val="28"/>
              </w:rPr>
              <w:t>Увеличение прочих остатков денежных средств  бюджетов сельских поселений</w:t>
            </w:r>
          </w:p>
        </w:tc>
        <w:tc>
          <w:tcPr>
            <w:tcW w:w="3940" w:type="dxa"/>
          </w:tcPr>
          <w:p w:rsidR="00F964A7" w:rsidRDefault="00F964A7" w:rsidP="00F964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954 01 05 02 01 10 0000 510</w:t>
            </w:r>
          </w:p>
        </w:tc>
        <w:tc>
          <w:tcPr>
            <w:tcW w:w="1968" w:type="dxa"/>
          </w:tcPr>
          <w:p w:rsidR="00F964A7" w:rsidRDefault="00F964A7" w:rsidP="00F964A7">
            <w:pPr>
              <w:ind w:leftChars="-119" w:left="-238" w:right="17"/>
              <w:jc w:val="right"/>
              <w:rPr>
                <w:sz w:val="28"/>
              </w:rPr>
            </w:pPr>
            <w:r>
              <w:rPr>
                <w:sz w:val="28"/>
              </w:rPr>
              <w:t>- 5 198 690,54</w:t>
            </w:r>
          </w:p>
        </w:tc>
      </w:tr>
      <w:tr w:rsidR="00F964A7" w:rsidTr="00F964A7">
        <w:tc>
          <w:tcPr>
            <w:tcW w:w="4106" w:type="dxa"/>
          </w:tcPr>
          <w:p w:rsidR="00F964A7" w:rsidRDefault="00F964A7" w:rsidP="00F964A7">
            <w:pPr>
              <w:rPr>
                <w:sz w:val="28"/>
              </w:rPr>
            </w:pPr>
            <w:r>
              <w:rPr>
                <w:sz w:val="28"/>
              </w:rPr>
              <w:t>Уменьшение прочих остатков денежных средств  бюджетов сельских поселений</w:t>
            </w:r>
          </w:p>
        </w:tc>
        <w:tc>
          <w:tcPr>
            <w:tcW w:w="3940" w:type="dxa"/>
          </w:tcPr>
          <w:p w:rsidR="00F964A7" w:rsidRDefault="00F964A7" w:rsidP="00F964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954 01 05 02 01 10 0000 610</w:t>
            </w:r>
          </w:p>
        </w:tc>
        <w:tc>
          <w:tcPr>
            <w:tcW w:w="1968" w:type="dxa"/>
          </w:tcPr>
          <w:p w:rsidR="00F964A7" w:rsidRDefault="00F964A7" w:rsidP="00F964A7">
            <w:pPr>
              <w:ind w:right="17"/>
              <w:jc w:val="right"/>
              <w:rPr>
                <w:sz w:val="28"/>
              </w:rPr>
            </w:pPr>
            <w:r>
              <w:rPr>
                <w:sz w:val="28"/>
              </w:rPr>
              <w:t>5 521 200,69</w:t>
            </w:r>
          </w:p>
        </w:tc>
      </w:tr>
    </w:tbl>
    <w:p w:rsidR="00F964A7" w:rsidRDefault="00F964A7" w:rsidP="00F964A7"/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tbl>
      <w:tblPr>
        <w:tblW w:w="9820" w:type="dxa"/>
        <w:tblInd w:w="89" w:type="dxa"/>
        <w:tblLook w:val="04A0"/>
      </w:tblPr>
      <w:tblGrid>
        <w:gridCol w:w="2660"/>
        <w:gridCol w:w="5560"/>
        <w:gridCol w:w="1600"/>
      </w:tblGrid>
      <w:tr w:rsidR="00F964A7" w:rsidRPr="00F964A7" w:rsidTr="00F964A7">
        <w:trPr>
          <w:trHeight w:val="1512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rPr>
                <w:lang w:eastAsia="ru-RU"/>
              </w:rPr>
            </w:pPr>
          </w:p>
        </w:tc>
        <w:tc>
          <w:tcPr>
            <w:tcW w:w="7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64A7" w:rsidRPr="00F964A7" w:rsidRDefault="00F964A7" w:rsidP="00F964A7">
            <w:pPr>
              <w:suppressAutoHyphens w:val="0"/>
              <w:rPr>
                <w:lang w:eastAsia="ru-RU"/>
              </w:rPr>
            </w:pPr>
            <w:r w:rsidRPr="00F964A7">
              <w:rPr>
                <w:lang w:eastAsia="ru-RU"/>
              </w:rPr>
              <w:t xml:space="preserve">                                    Приложение 5</w:t>
            </w:r>
            <w:r w:rsidRPr="00F964A7">
              <w:rPr>
                <w:lang w:eastAsia="ru-RU"/>
              </w:rPr>
              <w:br/>
              <w:t>к  решению  Совета   депутатов   Понятовского  сельского поселения Шумячского района  Смоленской   области от "___" _________ 2023 года № ___  «Об исполнении  бюджета Понятовского сельского поселения Шумячского   района Смоленской области за 2022 год"</w:t>
            </w:r>
          </w:p>
        </w:tc>
      </w:tr>
      <w:tr w:rsidR="00F964A7" w:rsidRPr="00F964A7" w:rsidTr="00F964A7">
        <w:trPr>
          <w:trHeight w:val="1260"/>
        </w:trPr>
        <w:tc>
          <w:tcPr>
            <w:tcW w:w="9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964A7" w:rsidRPr="00F964A7" w:rsidRDefault="00F964A7" w:rsidP="00F964A7">
            <w:pPr>
              <w:suppressAutoHyphens w:val="0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F964A7">
              <w:rPr>
                <w:b/>
                <w:bCs/>
                <w:sz w:val="28"/>
                <w:szCs w:val="28"/>
                <w:lang w:eastAsia="ru-RU"/>
              </w:rPr>
              <w:t xml:space="preserve">Доходы бюджета </w:t>
            </w:r>
            <w:r w:rsidRPr="00F964A7">
              <w:rPr>
                <w:b/>
                <w:bCs/>
                <w:sz w:val="28"/>
                <w:szCs w:val="28"/>
                <w:lang w:eastAsia="ru-RU"/>
              </w:rPr>
              <w:br/>
              <w:t>Понятовского сельского поселения Шумячского района Смоленской области, за исключением безвозмездных поступлений, за 2022 год</w:t>
            </w:r>
          </w:p>
        </w:tc>
      </w:tr>
      <w:tr w:rsidR="00F964A7" w:rsidRPr="00F964A7" w:rsidTr="00F964A7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64A7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64A7">
              <w:rPr>
                <w:sz w:val="24"/>
                <w:szCs w:val="24"/>
                <w:lang w:eastAsia="ru-RU"/>
              </w:rPr>
              <w:t>Наименование кода доходов бюджета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964A7">
              <w:rPr>
                <w:sz w:val="24"/>
                <w:szCs w:val="24"/>
                <w:lang w:eastAsia="ru-RU"/>
              </w:rPr>
              <w:t>Сумма (руб.)</w:t>
            </w:r>
          </w:p>
        </w:tc>
      </w:tr>
      <w:tr w:rsidR="00F964A7" w:rsidRPr="00F964A7" w:rsidTr="00F964A7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F964A7">
              <w:rPr>
                <w:b/>
                <w:bCs/>
                <w:sz w:val="24"/>
                <w:szCs w:val="24"/>
                <w:lang w:eastAsia="ru-RU"/>
              </w:rPr>
              <w:t>1000000000 0000 000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F964A7">
              <w:rPr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F964A7">
              <w:rPr>
                <w:b/>
                <w:bCs/>
                <w:sz w:val="24"/>
                <w:szCs w:val="24"/>
                <w:lang w:eastAsia="ru-RU"/>
              </w:rPr>
              <w:t>1 802 253,55</w:t>
            </w:r>
          </w:p>
        </w:tc>
      </w:tr>
      <w:tr w:rsidR="00F964A7" w:rsidRPr="00F964A7" w:rsidTr="00F964A7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F964A7">
              <w:rPr>
                <w:b/>
                <w:bCs/>
                <w:sz w:val="24"/>
                <w:szCs w:val="24"/>
                <w:lang w:eastAsia="ru-RU"/>
              </w:rPr>
              <w:t>1010000000 0000 000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F964A7">
              <w:rPr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F964A7">
              <w:rPr>
                <w:b/>
                <w:bCs/>
                <w:sz w:val="24"/>
                <w:szCs w:val="24"/>
                <w:lang w:eastAsia="ru-RU"/>
              </w:rPr>
              <w:t>383 031,62</w:t>
            </w:r>
          </w:p>
        </w:tc>
      </w:tr>
      <w:tr w:rsidR="00F964A7" w:rsidRPr="00F964A7" w:rsidTr="00F964A7">
        <w:trPr>
          <w:trHeight w:val="3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F964A7">
              <w:rPr>
                <w:i/>
                <w:iCs/>
                <w:sz w:val="24"/>
                <w:szCs w:val="24"/>
                <w:lang w:eastAsia="ru-RU"/>
              </w:rPr>
              <w:t>101 02000 01 0000 110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F964A7">
              <w:rPr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964A7">
              <w:rPr>
                <w:i/>
                <w:iCs/>
                <w:sz w:val="24"/>
                <w:szCs w:val="24"/>
                <w:lang w:eastAsia="ru-RU"/>
              </w:rPr>
              <w:t>383 031,62</w:t>
            </w:r>
          </w:p>
        </w:tc>
      </w:tr>
      <w:tr w:rsidR="00F964A7" w:rsidRPr="00F964A7" w:rsidTr="00F964A7">
        <w:trPr>
          <w:trHeight w:val="19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964A7">
              <w:rPr>
                <w:sz w:val="24"/>
                <w:szCs w:val="24"/>
                <w:lang w:eastAsia="ru-RU"/>
              </w:rPr>
              <w:t>101 02010 01 0000 110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964A7">
              <w:rPr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964A7">
              <w:rPr>
                <w:i/>
                <w:iCs/>
                <w:sz w:val="24"/>
                <w:szCs w:val="24"/>
                <w:lang w:eastAsia="ru-RU"/>
              </w:rPr>
              <w:t>383 031,62</w:t>
            </w:r>
          </w:p>
        </w:tc>
      </w:tr>
      <w:tr w:rsidR="00F964A7" w:rsidRPr="00F964A7" w:rsidTr="00F964A7">
        <w:trPr>
          <w:trHeight w:val="13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964A7">
              <w:rPr>
                <w:sz w:val="24"/>
                <w:szCs w:val="24"/>
                <w:lang w:eastAsia="ru-RU"/>
              </w:rPr>
              <w:t>1 01 02030 01 0000 110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964A7">
              <w:rPr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964A7">
              <w:rPr>
                <w:sz w:val="24"/>
                <w:szCs w:val="24"/>
                <w:lang w:eastAsia="ru-RU"/>
              </w:rPr>
              <w:t>8  998,79</w:t>
            </w:r>
          </w:p>
        </w:tc>
      </w:tr>
      <w:tr w:rsidR="00F964A7" w:rsidRPr="00F964A7" w:rsidTr="00F964A7">
        <w:trPr>
          <w:trHeight w:val="109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F964A7">
              <w:rPr>
                <w:b/>
                <w:bCs/>
                <w:sz w:val="24"/>
                <w:szCs w:val="24"/>
                <w:lang w:eastAsia="ru-RU"/>
              </w:rPr>
              <w:t>1 03 00000 00 0000 000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F964A7">
              <w:rPr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F964A7">
              <w:rPr>
                <w:b/>
                <w:bCs/>
                <w:sz w:val="24"/>
                <w:szCs w:val="24"/>
                <w:lang w:eastAsia="ru-RU"/>
              </w:rPr>
              <w:t>929 671,17</w:t>
            </w:r>
          </w:p>
        </w:tc>
      </w:tr>
      <w:tr w:rsidR="00F964A7" w:rsidRPr="00F964A7" w:rsidTr="00F964A7">
        <w:trPr>
          <w:trHeight w:val="9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F964A7">
              <w:rPr>
                <w:i/>
                <w:iCs/>
                <w:sz w:val="24"/>
                <w:szCs w:val="24"/>
                <w:lang w:eastAsia="ru-RU"/>
              </w:rPr>
              <w:t>1 03 02000 01 0000 110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F964A7">
              <w:rPr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F964A7">
              <w:rPr>
                <w:b/>
                <w:bCs/>
                <w:sz w:val="24"/>
                <w:szCs w:val="24"/>
                <w:lang w:eastAsia="ru-RU"/>
              </w:rPr>
              <w:t>929 671,17</w:t>
            </w:r>
          </w:p>
        </w:tc>
      </w:tr>
      <w:tr w:rsidR="00F964A7" w:rsidRPr="00F964A7" w:rsidTr="00F964A7">
        <w:trPr>
          <w:trHeight w:val="19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964A7">
              <w:rPr>
                <w:sz w:val="24"/>
                <w:szCs w:val="24"/>
                <w:lang w:eastAsia="ru-RU"/>
              </w:rPr>
              <w:t>103 02230 01 0000 110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964A7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964A7">
              <w:rPr>
                <w:sz w:val="24"/>
                <w:szCs w:val="24"/>
                <w:lang w:eastAsia="ru-RU"/>
              </w:rPr>
              <w:t>466 050,70</w:t>
            </w:r>
          </w:p>
        </w:tc>
      </w:tr>
      <w:tr w:rsidR="00F964A7" w:rsidRPr="00F964A7" w:rsidTr="00F964A7">
        <w:trPr>
          <w:trHeight w:val="29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964A7">
              <w:rPr>
                <w:sz w:val="24"/>
                <w:szCs w:val="24"/>
                <w:lang w:eastAsia="ru-RU"/>
              </w:rPr>
              <w:lastRenderedPageBreak/>
              <w:t>103 02231 01 0000 110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964A7">
              <w:rPr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964A7">
              <w:rPr>
                <w:sz w:val="24"/>
                <w:szCs w:val="24"/>
                <w:lang w:eastAsia="ru-RU"/>
              </w:rPr>
              <w:t>466 050,70</w:t>
            </w:r>
          </w:p>
        </w:tc>
      </w:tr>
      <w:tr w:rsidR="00F964A7" w:rsidRPr="00F964A7" w:rsidTr="00F964A7">
        <w:trPr>
          <w:trHeight w:val="232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964A7">
              <w:rPr>
                <w:sz w:val="24"/>
                <w:szCs w:val="24"/>
                <w:lang w:eastAsia="ru-RU"/>
              </w:rPr>
              <w:t>103 02240 01 0000 110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964A7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964A7"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F964A7">
              <w:rPr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964A7">
              <w:rPr>
                <w:sz w:val="24"/>
                <w:szCs w:val="24"/>
                <w:lang w:eastAsia="ru-RU"/>
              </w:rPr>
              <w:t>2 517,40</w:t>
            </w:r>
          </w:p>
        </w:tc>
      </w:tr>
      <w:tr w:rsidR="00F964A7" w:rsidRPr="00F964A7" w:rsidTr="00F964A7">
        <w:trPr>
          <w:trHeight w:val="32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964A7">
              <w:rPr>
                <w:sz w:val="24"/>
                <w:szCs w:val="24"/>
                <w:lang w:eastAsia="ru-RU"/>
              </w:rPr>
              <w:t>103 02241 01 0000 110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964A7">
              <w:rPr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F964A7">
              <w:rPr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F964A7">
              <w:rPr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F964A7">
              <w:rPr>
                <w:sz w:val="24"/>
                <w:szCs w:val="24"/>
                <w:lang w:eastAsia="ru-RU"/>
              </w:rPr>
              <w:t>ы(</w:t>
            </w:r>
            <w:proofErr w:type="gramEnd"/>
            <w:r w:rsidRPr="00F964A7">
              <w:rPr>
                <w:sz w:val="24"/>
                <w:szCs w:val="24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964A7">
              <w:rPr>
                <w:sz w:val="24"/>
                <w:szCs w:val="24"/>
                <w:lang w:eastAsia="ru-RU"/>
              </w:rPr>
              <w:t>2 517,40</w:t>
            </w:r>
          </w:p>
        </w:tc>
      </w:tr>
      <w:tr w:rsidR="00F964A7" w:rsidRPr="00F964A7" w:rsidTr="00F964A7">
        <w:trPr>
          <w:trHeight w:val="189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964A7">
              <w:rPr>
                <w:sz w:val="24"/>
                <w:szCs w:val="24"/>
                <w:lang w:eastAsia="ru-RU"/>
              </w:rPr>
              <w:t>103 02250 01 0000 110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964A7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964A7">
              <w:rPr>
                <w:sz w:val="24"/>
                <w:szCs w:val="24"/>
                <w:lang w:eastAsia="ru-RU"/>
              </w:rPr>
              <w:t>514 572,61</w:t>
            </w:r>
          </w:p>
        </w:tc>
      </w:tr>
      <w:tr w:rsidR="00F964A7" w:rsidRPr="00F964A7" w:rsidTr="00F964A7">
        <w:trPr>
          <w:trHeight w:val="28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964A7">
              <w:rPr>
                <w:sz w:val="24"/>
                <w:szCs w:val="24"/>
                <w:lang w:eastAsia="ru-RU"/>
              </w:rPr>
              <w:t>103 02251 01 0000 110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964A7">
              <w:rPr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F964A7">
              <w:rPr>
                <w:sz w:val="24"/>
                <w:szCs w:val="24"/>
                <w:lang w:eastAsia="ru-RU"/>
              </w:rPr>
              <w:t>ы(</w:t>
            </w:r>
            <w:proofErr w:type="gramEnd"/>
            <w:r w:rsidRPr="00F964A7">
              <w:rPr>
                <w:sz w:val="24"/>
                <w:szCs w:val="24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964A7">
              <w:rPr>
                <w:sz w:val="24"/>
                <w:szCs w:val="24"/>
                <w:lang w:eastAsia="ru-RU"/>
              </w:rPr>
              <w:t>514 572,61</w:t>
            </w:r>
          </w:p>
        </w:tc>
      </w:tr>
      <w:tr w:rsidR="00F964A7" w:rsidRPr="00F964A7" w:rsidTr="00F964A7">
        <w:trPr>
          <w:trHeight w:val="19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964A7">
              <w:rPr>
                <w:sz w:val="24"/>
                <w:szCs w:val="24"/>
                <w:lang w:eastAsia="ru-RU"/>
              </w:rPr>
              <w:t>103 02260 01 0000 110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964A7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964A7">
              <w:rPr>
                <w:sz w:val="24"/>
                <w:szCs w:val="24"/>
                <w:lang w:eastAsia="ru-RU"/>
              </w:rPr>
              <w:t>-53 469,54</w:t>
            </w:r>
          </w:p>
        </w:tc>
      </w:tr>
      <w:tr w:rsidR="00F964A7" w:rsidRPr="00F964A7" w:rsidTr="00F964A7">
        <w:trPr>
          <w:trHeight w:val="289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964A7">
              <w:rPr>
                <w:sz w:val="24"/>
                <w:szCs w:val="24"/>
                <w:lang w:eastAsia="ru-RU"/>
              </w:rPr>
              <w:lastRenderedPageBreak/>
              <w:t>103 02261 01 0000 110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964A7">
              <w:rPr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</w:t>
            </w:r>
            <w:proofErr w:type="gramStart"/>
            <w:r w:rsidRPr="00F964A7">
              <w:rPr>
                <w:sz w:val="24"/>
                <w:szCs w:val="24"/>
                <w:lang w:eastAsia="ru-RU"/>
              </w:rPr>
              <w:t>ы(</w:t>
            </w:r>
            <w:proofErr w:type="gramEnd"/>
            <w:r w:rsidRPr="00F964A7">
              <w:rPr>
                <w:sz w:val="24"/>
                <w:szCs w:val="24"/>
                <w:lang w:eastAsia="ru-RU"/>
              </w:rPr>
              <w:t>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964A7">
              <w:rPr>
                <w:sz w:val="24"/>
                <w:szCs w:val="24"/>
                <w:lang w:eastAsia="ru-RU"/>
              </w:rPr>
              <w:t>-53 469,54</w:t>
            </w:r>
          </w:p>
        </w:tc>
      </w:tr>
      <w:tr w:rsidR="00F964A7" w:rsidRPr="00F964A7" w:rsidTr="00F964A7">
        <w:trPr>
          <w:trHeight w:val="4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F964A7">
              <w:rPr>
                <w:b/>
                <w:bCs/>
                <w:sz w:val="24"/>
                <w:szCs w:val="24"/>
                <w:lang w:eastAsia="ru-RU"/>
              </w:rPr>
              <w:t>1060000000 0000 000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rPr>
                <w:b/>
                <w:bCs/>
                <w:sz w:val="24"/>
                <w:szCs w:val="24"/>
                <w:lang w:eastAsia="ru-RU"/>
              </w:rPr>
            </w:pPr>
            <w:r w:rsidRPr="00F964A7">
              <w:rPr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F964A7">
              <w:rPr>
                <w:b/>
                <w:bCs/>
                <w:sz w:val="24"/>
                <w:szCs w:val="24"/>
                <w:lang w:eastAsia="ru-RU"/>
              </w:rPr>
              <w:t>487 550,76</w:t>
            </w:r>
          </w:p>
        </w:tc>
      </w:tr>
      <w:tr w:rsidR="00F964A7" w:rsidRPr="00F964A7" w:rsidTr="00F964A7">
        <w:trPr>
          <w:trHeight w:val="4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F964A7">
              <w:rPr>
                <w:i/>
                <w:iCs/>
                <w:sz w:val="24"/>
                <w:szCs w:val="24"/>
                <w:lang w:eastAsia="ru-RU"/>
              </w:rPr>
              <w:t>106 01000 00 0000 110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F964A7">
              <w:rPr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964A7">
              <w:rPr>
                <w:i/>
                <w:iCs/>
                <w:sz w:val="24"/>
                <w:szCs w:val="24"/>
                <w:lang w:eastAsia="ru-RU"/>
              </w:rPr>
              <w:t>75 448,92</w:t>
            </w:r>
          </w:p>
        </w:tc>
      </w:tr>
      <w:tr w:rsidR="00F964A7" w:rsidRPr="00F964A7" w:rsidTr="00F964A7">
        <w:trPr>
          <w:trHeight w:val="103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964A7">
              <w:rPr>
                <w:sz w:val="24"/>
                <w:szCs w:val="24"/>
                <w:lang w:eastAsia="ru-RU"/>
              </w:rPr>
              <w:t>106 01030 10 0000 110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964A7">
              <w:rPr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964A7">
              <w:rPr>
                <w:sz w:val="24"/>
                <w:szCs w:val="24"/>
                <w:lang w:eastAsia="ru-RU"/>
              </w:rPr>
              <w:t>75 448,92</w:t>
            </w:r>
          </w:p>
        </w:tc>
      </w:tr>
      <w:tr w:rsidR="00F964A7" w:rsidRPr="00F964A7" w:rsidTr="00F964A7">
        <w:trPr>
          <w:trHeight w:val="503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F964A7">
              <w:rPr>
                <w:i/>
                <w:iCs/>
                <w:sz w:val="24"/>
                <w:szCs w:val="24"/>
                <w:lang w:eastAsia="ru-RU"/>
              </w:rPr>
              <w:t>106 06000 00 0000 110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F964A7">
              <w:rPr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jc w:val="right"/>
              <w:rPr>
                <w:i/>
                <w:iCs/>
                <w:sz w:val="24"/>
                <w:szCs w:val="24"/>
                <w:lang w:eastAsia="ru-RU"/>
              </w:rPr>
            </w:pPr>
            <w:r w:rsidRPr="00F964A7">
              <w:rPr>
                <w:i/>
                <w:iCs/>
                <w:sz w:val="24"/>
                <w:szCs w:val="24"/>
                <w:lang w:eastAsia="ru-RU"/>
              </w:rPr>
              <w:t>412 101,84</w:t>
            </w:r>
          </w:p>
        </w:tc>
      </w:tr>
      <w:tr w:rsidR="00F964A7" w:rsidRPr="00F964A7" w:rsidTr="00F964A7">
        <w:trPr>
          <w:trHeight w:val="54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F964A7">
              <w:rPr>
                <w:i/>
                <w:iCs/>
                <w:sz w:val="24"/>
                <w:szCs w:val="24"/>
                <w:lang w:eastAsia="ru-RU"/>
              </w:rPr>
              <w:t>1 06 06030 00 0000 110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964A7">
              <w:rPr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964A7">
              <w:rPr>
                <w:sz w:val="24"/>
                <w:szCs w:val="24"/>
                <w:lang w:eastAsia="ru-RU"/>
              </w:rPr>
              <w:t>143 579,56</w:t>
            </w:r>
          </w:p>
        </w:tc>
      </w:tr>
      <w:tr w:rsidR="00F964A7" w:rsidRPr="00F964A7" w:rsidTr="00F964A7">
        <w:trPr>
          <w:trHeight w:val="108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F964A7">
              <w:rPr>
                <w:i/>
                <w:iCs/>
                <w:sz w:val="24"/>
                <w:szCs w:val="24"/>
                <w:lang w:eastAsia="ru-RU"/>
              </w:rPr>
              <w:t>106 06033 10 0000 110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964A7">
              <w:rPr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964A7">
              <w:rPr>
                <w:sz w:val="24"/>
                <w:szCs w:val="24"/>
                <w:lang w:eastAsia="ru-RU"/>
              </w:rPr>
              <w:t>143 579,56</w:t>
            </w:r>
          </w:p>
        </w:tc>
      </w:tr>
      <w:tr w:rsidR="00F964A7" w:rsidRPr="00F964A7" w:rsidTr="00F964A7">
        <w:trPr>
          <w:trHeight w:val="578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F964A7">
              <w:rPr>
                <w:i/>
                <w:iCs/>
                <w:sz w:val="24"/>
                <w:szCs w:val="24"/>
                <w:lang w:eastAsia="ru-RU"/>
              </w:rPr>
              <w:t>106 06040 00 0000 110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964A7">
              <w:rPr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964A7">
              <w:rPr>
                <w:sz w:val="24"/>
                <w:szCs w:val="24"/>
                <w:lang w:eastAsia="ru-RU"/>
              </w:rPr>
              <w:t>268 522,28</w:t>
            </w:r>
          </w:p>
        </w:tc>
      </w:tr>
      <w:tr w:rsidR="00F964A7" w:rsidRPr="00F964A7" w:rsidTr="00F964A7">
        <w:trPr>
          <w:trHeight w:val="109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F964A7">
              <w:rPr>
                <w:i/>
                <w:iCs/>
                <w:sz w:val="24"/>
                <w:szCs w:val="24"/>
                <w:lang w:eastAsia="ru-RU"/>
              </w:rPr>
              <w:t>106 06043 10 0000 110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964A7">
              <w:rPr>
                <w:sz w:val="24"/>
                <w:szCs w:val="24"/>
                <w:lang w:eastAsia="ru-RU"/>
              </w:rPr>
              <w:t xml:space="preserve">Земельный налог с физических </w:t>
            </w:r>
            <w:proofErr w:type="spellStart"/>
            <w:r w:rsidRPr="00F964A7">
              <w:rPr>
                <w:sz w:val="24"/>
                <w:szCs w:val="24"/>
                <w:lang w:eastAsia="ru-RU"/>
              </w:rPr>
              <w:t>лиц</w:t>
            </w:r>
            <w:proofErr w:type="gramStart"/>
            <w:r w:rsidRPr="00F964A7">
              <w:rPr>
                <w:sz w:val="24"/>
                <w:szCs w:val="24"/>
                <w:lang w:eastAsia="ru-RU"/>
              </w:rPr>
              <w:t>,о</w:t>
            </w:r>
            <w:proofErr w:type="gramEnd"/>
            <w:r w:rsidRPr="00F964A7">
              <w:rPr>
                <w:sz w:val="24"/>
                <w:szCs w:val="24"/>
                <w:lang w:eastAsia="ru-RU"/>
              </w:rPr>
              <w:t>бладающих</w:t>
            </w:r>
            <w:proofErr w:type="spellEnd"/>
            <w:r w:rsidRPr="00F964A7">
              <w:rPr>
                <w:sz w:val="24"/>
                <w:szCs w:val="24"/>
                <w:lang w:eastAsia="ru-RU"/>
              </w:rPr>
              <w:t xml:space="preserve"> земельным участком, расположенным в границах сельских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964A7">
              <w:rPr>
                <w:sz w:val="24"/>
                <w:szCs w:val="24"/>
                <w:lang w:eastAsia="ru-RU"/>
              </w:rPr>
              <w:t>268 522,28</w:t>
            </w:r>
          </w:p>
        </w:tc>
      </w:tr>
      <w:tr w:rsidR="00F964A7" w:rsidRPr="00F964A7" w:rsidTr="00F964A7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F964A7">
              <w:rPr>
                <w:i/>
                <w:iCs/>
                <w:sz w:val="24"/>
                <w:szCs w:val="24"/>
                <w:lang w:eastAsia="ru-RU"/>
              </w:rPr>
              <w:t>116 00000 00 0000 000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964A7">
              <w:rPr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964A7">
              <w:rPr>
                <w:sz w:val="24"/>
                <w:szCs w:val="24"/>
                <w:lang w:eastAsia="ru-RU"/>
              </w:rPr>
              <w:t>2 000,00</w:t>
            </w:r>
          </w:p>
        </w:tc>
      </w:tr>
      <w:tr w:rsidR="00F964A7" w:rsidRPr="00F964A7" w:rsidTr="00F964A7">
        <w:trPr>
          <w:trHeight w:val="126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rPr>
                <w:i/>
                <w:iCs/>
                <w:sz w:val="24"/>
                <w:szCs w:val="24"/>
                <w:lang w:eastAsia="ru-RU"/>
              </w:rPr>
            </w:pPr>
            <w:r w:rsidRPr="00F964A7">
              <w:rPr>
                <w:i/>
                <w:iCs/>
                <w:sz w:val="24"/>
                <w:szCs w:val="24"/>
                <w:lang w:eastAsia="ru-RU"/>
              </w:rPr>
              <w:t>116 02020 02 0000 140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964A7">
              <w:rPr>
                <w:sz w:val="24"/>
                <w:szCs w:val="24"/>
                <w:lang w:eastAsia="ru-RU"/>
              </w:rPr>
              <w:t xml:space="preserve">Административные штрафы, </w:t>
            </w:r>
            <w:proofErr w:type="spellStart"/>
            <w:r w:rsidRPr="00F964A7">
              <w:rPr>
                <w:sz w:val="24"/>
                <w:szCs w:val="24"/>
                <w:lang w:eastAsia="ru-RU"/>
              </w:rPr>
              <w:t>установленныем</w:t>
            </w:r>
            <w:proofErr w:type="spellEnd"/>
            <w:r w:rsidRPr="00F964A7">
              <w:rPr>
                <w:sz w:val="24"/>
                <w:szCs w:val="24"/>
                <w:lang w:eastAsia="ru-RU"/>
              </w:rPr>
              <w:t xml:space="preserve"> законами субъектов Российской Федерации от административных правонарушениях, за нарушения муниципальных правовых актов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4A7" w:rsidRPr="00F964A7" w:rsidRDefault="00F964A7" w:rsidP="00F964A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964A7">
              <w:rPr>
                <w:sz w:val="24"/>
                <w:szCs w:val="24"/>
                <w:lang w:eastAsia="ru-RU"/>
              </w:rPr>
              <w:t>2 000,00</w:t>
            </w:r>
          </w:p>
        </w:tc>
      </w:tr>
      <w:tr w:rsidR="00F964A7" w:rsidRPr="00F964A7" w:rsidTr="00F964A7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A7" w:rsidRPr="00F964A7" w:rsidRDefault="00F964A7" w:rsidP="00F964A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A7" w:rsidRPr="00F964A7" w:rsidRDefault="00F964A7" w:rsidP="00F964A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A7" w:rsidRPr="00F964A7" w:rsidRDefault="00F964A7" w:rsidP="00F964A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F964A7" w:rsidRPr="00F964A7" w:rsidTr="00F964A7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A7" w:rsidRPr="00F964A7" w:rsidRDefault="00F964A7" w:rsidP="00F964A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A7" w:rsidRPr="00F964A7" w:rsidRDefault="00F964A7" w:rsidP="00F964A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64A7" w:rsidRPr="00F964A7" w:rsidRDefault="00F964A7" w:rsidP="00F964A7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</w:tbl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tbl>
      <w:tblPr>
        <w:tblpPr w:leftFromText="180" w:rightFromText="180" w:vertAnchor="text" w:horzAnchor="margin" w:tblpY="1197"/>
        <w:tblW w:w="10065" w:type="dxa"/>
        <w:tblLook w:val="0000"/>
      </w:tblPr>
      <w:tblGrid>
        <w:gridCol w:w="4125"/>
        <w:gridCol w:w="821"/>
        <w:gridCol w:w="1217"/>
        <w:gridCol w:w="1418"/>
        <w:gridCol w:w="1076"/>
        <w:gridCol w:w="1408"/>
      </w:tblGrid>
      <w:tr w:rsidR="00F964A7" w:rsidRPr="00E607EE" w:rsidTr="00F964A7">
        <w:trPr>
          <w:cantSplit/>
          <w:trHeight w:val="1415"/>
          <w:tblHeader/>
        </w:trPr>
        <w:tc>
          <w:tcPr>
            <w:tcW w:w="1006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F964A7" w:rsidRPr="00326F73" w:rsidRDefault="00F964A7" w:rsidP="00F964A7">
            <w:pPr>
              <w:jc w:val="center"/>
            </w:pPr>
            <w:r w:rsidRPr="00326F73">
              <w:lastRenderedPageBreak/>
              <w:t xml:space="preserve">                                      Приложение № 6</w:t>
            </w:r>
          </w:p>
          <w:p w:rsidR="00F964A7" w:rsidRDefault="00F964A7" w:rsidP="00F964A7">
            <w:pPr>
              <w:jc w:val="center"/>
            </w:pPr>
            <w:r>
              <w:t xml:space="preserve">                                                                                 к</w:t>
            </w:r>
            <w:r w:rsidRPr="00326F73">
              <w:t xml:space="preserve"> проекту   решения   Совета   депутатов Понятовского</w:t>
            </w:r>
          </w:p>
          <w:p w:rsidR="00F964A7" w:rsidRDefault="00F964A7" w:rsidP="00F964A7">
            <w:pPr>
              <w:jc w:val="center"/>
            </w:pPr>
            <w:r>
              <w:t xml:space="preserve">                                                                               </w:t>
            </w:r>
            <w:r w:rsidRPr="00326F73">
              <w:t xml:space="preserve">сельского поселения Шумячского района </w:t>
            </w:r>
            <w:proofErr w:type="gramStart"/>
            <w:r w:rsidRPr="00326F73">
              <w:t>Смоленской</w:t>
            </w:r>
            <w:proofErr w:type="gramEnd"/>
          </w:p>
          <w:p w:rsidR="00F964A7" w:rsidRDefault="00F964A7" w:rsidP="00F964A7">
            <w:pPr>
              <w:jc w:val="right"/>
            </w:pPr>
            <w:r w:rsidRPr="00326F73">
              <w:t xml:space="preserve"> области от «__» ______</w:t>
            </w:r>
            <w:r>
              <w:t xml:space="preserve"> 2022   года №__ «Об исполнении</w:t>
            </w:r>
          </w:p>
          <w:p w:rsidR="00F964A7" w:rsidRDefault="00F964A7" w:rsidP="00F964A7">
            <w:pPr>
              <w:jc w:val="center"/>
            </w:pPr>
            <w:r>
              <w:t xml:space="preserve">                                                               </w:t>
            </w:r>
            <w:r w:rsidRPr="00326F73">
              <w:t>бюджета</w:t>
            </w:r>
            <w:r>
              <w:t xml:space="preserve"> Понятовского сельского </w:t>
            </w:r>
            <w:r w:rsidRPr="00326F73">
              <w:t xml:space="preserve">поселения </w:t>
            </w:r>
          </w:p>
          <w:p w:rsidR="00F964A7" w:rsidRPr="00326F73" w:rsidRDefault="00F964A7" w:rsidP="00F964A7">
            <w:pPr>
              <w:jc w:val="center"/>
            </w:pPr>
            <w:r>
              <w:t xml:space="preserve">                                                                              </w:t>
            </w:r>
            <w:r w:rsidRPr="00326F73">
              <w:t xml:space="preserve">  Шумячского района Смоленской области за 2021 год»</w:t>
            </w:r>
          </w:p>
          <w:p w:rsidR="00F964A7" w:rsidRPr="00326F73" w:rsidRDefault="00F964A7" w:rsidP="00F964A7">
            <w:pPr>
              <w:ind w:firstLine="142"/>
              <w:jc w:val="center"/>
            </w:pPr>
            <w:r w:rsidRPr="00326F73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                                                                           по разделам, подразделам, целевым статьям (муниципальным программам и </w:t>
            </w:r>
            <w:proofErr w:type="spellStart"/>
            <w:r w:rsidRPr="00326F73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326F73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(группам и подгруппам) видов расходов классификации расходов бюджетов на 2022 год</w:t>
            </w:r>
          </w:p>
          <w:p w:rsidR="00F964A7" w:rsidRDefault="00F964A7" w:rsidP="00F964A7">
            <w:pPr>
              <w:rPr>
                <w:b/>
              </w:rPr>
            </w:pPr>
          </w:p>
        </w:tc>
      </w:tr>
      <w:tr w:rsidR="00F964A7" w:rsidRPr="00E607EE" w:rsidTr="00F964A7">
        <w:trPr>
          <w:cantSplit/>
          <w:trHeight w:val="1415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Default="00F964A7" w:rsidP="00F964A7">
            <w:r>
              <w:t xml:space="preserve">                              </w:t>
            </w:r>
          </w:p>
          <w:p w:rsidR="00F964A7" w:rsidRDefault="00F964A7" w:rsidP="00F964A7"/>
          <w:p w:rsidR="00F964A7" w:rsidRDefault="00F964A7" w:rsidP="00F964A7"/>
          <w:p w:rsidR="00F964A7" w:rsidRPr="00E607EE" w:rsidRDefault="00F964A7" w:rsidP="00F964A7">
            <w:r>
              <w:t xml:space="preserve">                                Наименование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964A7" w:rsidRPr="00E607EE" w:rsidRDefault="00F964A7" w:rsidP="00F964A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964A7" w:rsidRPr="00E607EE" w:rsidRDefault="00F964A7" w:rsidP="00F964A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Подраздел</w:t>
            </w:r>
            <w:r w:rsidRPr="00E607EE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964A7" w:rsidRDefault="00F964A7" w:rsidP="00F964A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Целевая </w:t>
            </w:r>
          </w:p>
          <w:p w:rsidR="00F964A7" w:rsidRPr="00E607EE" w:rsidRDefault="00F964A7" w:rsidP="00F964A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статья</w:t>
            </w: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</w:tcPr>
          <w:p w:rsidR="00F964A7" w:rsidRPr="00E607EE" w:rsidRDefault="00F964A7" w:rsidP="00F964A7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Вид расходов</w:t>
            </w: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Default="00F964A7" w:rsidP="00F964A7">
            <w:pPr>
              <w:jc w:val="right"/>
              <w:rPr>
                <w:b/>
              </w:rPr>
            </w:pPr>
          </w:p>
          <w:p w:rsidR="00F964A7" w:rsidRDefault="00F964A7" w:rsidP="00F964A7">
            <w:pPr>
              <w:jc w:val="right"/>
              <w:rPr>
                <w:b/>
              </w:rPr>
            </w:pPr>
          </w:p>
          <w:p w:rsidR="00F964A7" w:rsidRDefault="00F964A7" w:rsidP="00F964A7">
            <w:pPr>
              <w:jc w:val="right"/>
              <w:rPr>
                <w:b/>
              </w:rPr>
            </w:pPr>
          </w:p>
          <w:p w:rsidR="00F964A7" w:rsidRPr="00E607EE" w:rsidRDefault="00F964A7" w:rsidP="00F964A7">
            <w:pPr>
              <w:jc w:val="center"/>
              <w:rPr>
                <w:b/>
              </w:rPr>
            </w:pPr>
            <w:r>
              <w:rPr>
                <w:b/>
              </w:rPr>
              <w:t>Сумма</w:t>
            </w:r>
          </w:p>
        </w:tc>
      </w:tr>
      <w:tr w:rsidR="00F964A7" w:rsidRPr="00E607EE" w:rsidTr="00F964A7">
        <w:trPr>
          <w:cantSplit/>
          <w:trHeight w:val="371"/>
          <w:tblHeader/>
        </w:trPr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4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964A7" w:rsidRPr="00E607EE" w:rsidTr="00F964A7">
        <w:trPr>
          <w:cantSplit/>
          <w:trHeight w:val="371"/>
          <w:tblHeader/>
        </w:trPr>
        <w:tc>
          <w:tcPr>
            <w:tcW w:w="4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pPr>
              <w:rPr>
                <w:b/>
              </w:rPr>
            </w:pPr>
            <w:r w:rsidRPr="00E607EE">
              <w:rPr>
                <w:b/>
              </w:rPr>
              <w:t>ОБЩЕГОСУДАРСТВЕННЫЕ ВОПРОСЫ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2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</w:p>
        </w:tc>
        <w:tc>
          <w:tcPr>
            <w:tcW w:w="10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</w:p>
        </w:tc>
        <w:tc>
          <w:tcPr>
            <w:tcW w:w="14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  <w:rPr>
                <w:b/>
              </w:rPr>
            </w:pPr>
            <w:r w:rsidRPr="00E607EE">
              <w:rPr>
                <w:b/>
              </w:rPr>
              <w:t>3</w:t>
            </w:r>
            <w:r>
              <w:rPr>
                <w:b/>
              </w:rPr>
              <w:t> 445 195,25</w:t>
            </w:r>
          </w:p>
        </w:tc>
      </w:tr>
      <w:tr w:rsidR="00F964A7" w:rsidRPr="00E607EE" w:rsidTr="00F964A7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pPr>
              <w:rPr>
                <w:b/>
              </w:rPr>
            </w:pPr>
            <w:r w:rsidRPr="00E607EE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  <w:rPr>
                <w:b/>
              </w:rPr>
            </w:pPr>
            <w:r w:rsidRPr="00E607EE">
              <w:rPr>
                <w:b/>
              </w:rPr>
              <w:t>579</w:t>
            </w:r>
            <w:r>
              <w:rPr>
                <w:b/>
              </w:rPr>
              <w:t> 634,80</w:t>
            </w:r>
          </w:p>
          <w:p w:rsidR="00F964A7" w:rsidRPr="00E607EE" w:rsidRDefault="00F964A7" w:rsidP="00F964A7">
            <w:pPr>
              <w:jc w:val="right"/>
              <w:rPr>
                <w:b/>
              </w:rPr>
            </w:pPr>
          </w:p>
        </w:tc>
      </w:tr>
      <w:tr w:rsidR="00F964A7" w:rsidRPr="00E607EE" w:rsidTr="00F964A7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Обеспечение деятельности законодательного и исполнительного органов власти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75 0 00 00000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 w:rsidRPr="00E607EE">
              <w:t>579</w:t>
            </w:r>
            <w:r>
              <w:t> 634,80</w:t>
            </w:r>
          </w:p>
        </w:tc>
      </w:tr>
      <w:tr w:rsidR="00F964A7" w:rsidRPr="00E607EE" w:rsidTr="00F964A7">
        <w:trPr>
          <w:cantSplit/>
          <w:trHeight w:val="394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pPr>
              <w:rPr>
                <w:color w:val="000000"/>
              </w:rPr>
            </w:pPr>
            <w:r w:rsidRPr="00E607EE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color w:val="000000"/>
              </w:rPr>
            </w:pPr>
            <w:r w:rsidRPr="00E607EE">
              <w:rPr>
                <w:color w:val="000000"/>
              </w:rPr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color w:val="000000"/>
              </w:rPr>
            </w:pPr>
            <w:r w:rsidRPr="00E607EE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color w:val="000000"/>
              </w:rPr>
            </w:pPr>
            <w:r w:rsidRPr="00E607EE">
              <w:rPr>
                <w:color w:val="000000"/>
              </w:rPr>
              <w:t>75 0 01 00000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color w:val="000000"/>
              </w:rPr>
            </w:pPr>
            <w:r w:rsidRPr="00E607EE">
              <w:rPr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>
              <w:t>579 634,80</w:t>
            </w:r>
          </w:p>
          <w:p w:rsidR="00F964A7" w:rsidRPr="00E607EE" w:rsidRDefault="00F964A7" w:rsidP="00F964A7">
            <w:pPr>
              <w:jc w:val="right"/>
            </w:pPr>
          </w:p>
        </w:tc>
      </w:tr>
      <w:tr w:rsidR="00F964A7" w:rsidRPr="00E607EE" w:rsidTr="00F964A7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Расходы на обеспечение функций органов местного самоуправления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75 0 01 00140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Default="00F964A7" w:rsidP="00F964A7">
            <w:pPr>
              <w:jc w:val="right"/>
            </w:pPr>
            <w:r w:rsidRPr="006556CD">
              <w:t>579 634,80</w:t>
            </w:r>
          </w:p>
        </w:tc>
      </w:tr>
      <w:tr w:rsidR="00F964A7" w:rsidRPr="00E607EE" w:rsidTr="00F964A7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75 0 01 00140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Default="00F964A7" w:rsidP="00F964A7">
            <w:pPr>
              <w:jc w:val="right"/>
            </w:pPr>
            <w:r w:rsidRPr="006556CD">
              <w:t>579 634,80</w:t>
            </w:r>
          </w:p>
        </w:tc>
      </w:tr>
      <w:tr w:rsidR="00F964A7" w:rsidRPr="00E607EE" w:rsidTr="00F964A7">
        <w:trPr>
          <w:cantSplit/>
          <w:trHeight w:val="621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75 0 01 00140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120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Default="00F964A7" w:rsidP="00F964A7">
            <w:pPr>
              <w:jc w:val="right"/>
            </w:pPr>
            <w:r w:rsidRPr="006556CD">
              <w:t>579 634,80</w:t>
            </w:r>
          </w:p>
        </w:tc>
      </w:tr>
      <w:tr w:rsidR="00F964A7" w:rsidRPr="00E607EE" w:rsidTr="00F964A7">
        <w:trPr>
          <w:cantSplit/>
          <w:trHeight w:val="101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pPr>
              <w:rPr>
                <w:b/>
              </w:rPr>
            </w:pPr>
            <w:r w:rsidRPr="00E607EE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  <w:rPr>
                <w:b/>
              </w:rPr>
            </w:pPr>
            <w:r>
              <w:rPr>
                <w:b/>
              </w:rPr>
              <w:t>1 822 848,81</w:t>
            </w:r>
          </w:p>
        </w:tc>
      </w:tr>
      <w:tr w:rsidR="00F964A7" w:rsidRPr="00E607EE" w:rsidTr="00F964A7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01 0 00 00000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 w:rsidRPr="00777A8C">
              <w:t>1 822 848,81</w:t>
            </w:r>
          </w:p>
        </w:tc>
      </w:tr>
      <w:tr w:rsidR="00F964A7" w:rsidRPr="00E607EE" w:rsidTr="00F964A7">
        <w:trPr>
          <w:cantSplit/>
          <w:trHeight w:val="411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Комплексы процессных мероприятий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01 4 00 00000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777A8C" w:rsidRDefault="00F964A7" w:rsidP="00F964A7">
            <w:r w:rsidRPr="00777A8C">
              <w:t>1 822 848,81</w:t>
            </w:r>
          </w:p>
        </w:tc>
      </w:tr>
      <w:tr w:rsidR="00F964A7" w:rsidRPr="00E607EE" w:rsidTr="00F964A7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01 4 08 00000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777A8C" w:rsidRDefault="00F964A7" w:rsidP="00F964A7">
            <w:r w:rsidRPr="00777A8C">
              <w:t>1 822 848,81</w:t>
            </w:r>
          </w:p>
        </w:tc>
      </w:tr>
      <w:tr w:rsidR="00F964A7" w:rsidRPr="00E607EE" w:rsidTr="00F964A7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Расходы на обеспечение функций органов местного самоуправления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01 4 08 00140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 w:rsidRPr="00E607EE">
              <w:t>1</w:t>
            </w:r>
            <w:r>
              <w:t> 553 621,78</w:t>
            </w:r>
          </w:p>
        </w:tc>
      </w:tr>
      <w:tr w:rsidR="00F964A7" w:rsidRPr="00E607EE" w:rsidTr="00F964A7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01 4 08 00140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 w:rsidRPr="00777A8C">
              <w:t>1 553 621,78</w:t>
            </w:r>
          </w:p>
        </w:tc>
      </w:tr>
      <w:tr w:rsidR="00F964A7" w:rsidRPr="00E607EE" w:rsidTr="00F964A7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01 4 08 00140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120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 w:rsidRPr="00777A8C">
              <w:t>1 553 621,78</w:t>
            </w:r>
          </w:p>
        </w:tc>
      </w:tr>
      <w:tr w:rsidR="00F964A7" w:rsidRPr="00E607EE" w:rsidTr="00F964A7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01 4 08 00140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200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>
              <w:t>265 549,83</w:t>
            </w:r>
          </w:p>
          <w:p w:rsidR="00F964A7" w:rsidRPr="00E607EE" w:rsidRDefault="00F964A7" w:rsidP="00F964A7">
            <w:pPr>
              <w:jc w:val="right"/>
            </w:pPr>
          </w:p>
        </w:tc>
      </w:tr>
      <w:tr w:rsidR="00F964A7" w:rsidRPr="00E607EE" w:rsidTr="00F964A7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01 4 08 00140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240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>
              <w:t>265 549,83</w:t>
            </w:r>
          </w:p>
        </w:tc>
      </w:tr>
      <w:tr w:rsidR="00F964A7" w:rsidRPr="00E607EE" w:rsidTr="00F964A7">
        <w:trPr>
          <w:cantSplit/>
          <w:trHeight w:val="293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Иные бюджетные ассигнования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01 4 08 00140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800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 w:rsidRPr="00E607EE">
              <w:t>3 677,20</w:t>
            </w:r>
          </w:p>
        </w:tc>
      </w:tr>
      <w:tr w:rsidR="00F964A7" w:rsidRPr="00E607EE" w:rsidTr="00F964A7">
        <w:trPr>
          <w:cantSplit/>
          <w:trHeight w:val="284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01 4 08 00140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850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 w:rsidRPr="00E607EE">
              <w:t>3 677,20</w:t>
            </w:r>
          </w:p>
        </w:tc>
      </w:tr>
      <w:tr w:rsidR="00F964A7" w:rsidRPr="00E607EE" w:rsidTr="00F964A7">
        <w:trPr>
          <w:cantSplit/>
          <w:trHeight w:val="826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pPr>
              <w:rPr>
                <w:b/>
              </w:rPr>
            </w:pPr>
            <w:r w:rsidRPr="00E607EE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  <w:rPr>
                <w:b/>
              </w:rPr>
            </w:pPr>
            <w:r w:rsidRPr="00E607EE">
              <w:rPr>
                <w:b/>
              </w:rPr>
              <w:t>18 946,00</w:t>
            </w:r>
          </w:p>
        </w:tc>
      </w:tr>
      <w:tr w:rsidR="00F964A7" w:rsidRPr="00E607EE" w:rsidTr="00F964A7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Расходы бюджета поселения по передаче части полномочий в соответствии с заключенными соглашениями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76 0 00 00000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 w:rsidRPr="00E607EE">
              <w:t>18 946,00</w:t>
            </w:r>
          </w:p>
        </w:tc>
      </w:tr>
      <w:tr w:rsidR="00F964A7" w:rsidRPr="00E607EE" w:rsidTr="00F964A7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Расходы Понятовского сельского поселения по передаче части полномочий в соответствии с заключенными соглашениями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76 0 00 П4110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 w:rsidRPr="00E607EE">
              <w:t>18 946,00</w:t>
            </w:r>
          </w:p>
        </w:tc>
      </w:tr>
      <w:tr w:rsidR="00F964A7" w:rsidRPr="00E607EE" w:rsidTr="00F964A7">
        <w:trPr>
          <w:cantSplit/>
          <w:trHeight w:val="326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Межбюджетные трансферты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76 0 00 П4110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500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 w:rsidRPr="00E607EE">
              <w:t>18 946,00</w:t>
            </w:r>
          </w:p>
        </w:tc>
      </w:tr>
      <w:tr w:rsidR="00F964A7" w:rsidRPr="00E607EE" w:rsidTr="00F964A7">
        <w:trPr>
          <w:cantSplit/>
          <w:trHeight w:val="273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Иные межбюджетные трансферты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76 0 00 П4110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540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 w:rsidRPr="00E607EE">
              <w:t>18 946,00</w:t>
            </w:r>
          </w:p>
        </w:tc>
      </w:tr>
      <w:tr w:rsidR="00F964A7" w:rsidRPr="00E607EE" w:rsidTr="00F964A7">
        <w:trPr>
          <w:cantSplit/>
          <w:trHeight w:val="275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pPr>
              <w:rPr>
                <w:b/>
              </w:rPr>
            </w:pPr>
            <w:r w:rsidRPr="00E607EE">
              <w:rPr>
                <w:b/>
              </w:rPr>
              <w:t>Другие общегосударственные вопросы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  <w:rPr>
                <w:b/>
              </w:rPr>
            </w:pPr>
            <w:r w:rsidRPr="00E607EE">
              <w:rPr>
                <w:b/>
              </w:rPr>
              <w:t>1 023 765,64</w:t>
            </w:r>
          </w:p>
        </w:tc>
      </w:tr>
      <w:tr w:rsidR="00F964A7" w:rsidRPr="00E607EE" w:rsidTr="00F964A7">
        <w:trPr>
          <w:cantSplit/>
          <w:trHeight w:val="275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01 0 00 00000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 w:rsidRPr="00E607EE">
              <w:t>969 169,64</w:t>
            </w:r>
          </w:p>
        </w:tc>
      </w:tr>
      <w:tr w:rsidR="00F964A7" w:rsidRPr="00E607EE" w:rsidTr="00F964A7">
        <w:trPr>
          <w:cantSplit/>
          <w:trHeight w:val="275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Комплексы процессных мероприятий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01 4 00 00000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 w:rsidRPr="00E607EE">
              <w:t>969 169,64</w:t>
            </w:r>
          </w:p>
        </w:tc>
      </w:tr>
      <w:tr w:rsidR="00F964A7" w:rsidRPr="00E607EE" w:rsidTr="00F964A7">
        <w:trPr>
          <w:cantSplit/>
          <w:trHeight w:val="275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Комплекс процессных мероприятий "Выполнение ремонтно-реставрационных работ на объектах культурного наследия (памятниках истории и культуры)"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01 4 13 00000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 w:rsidRPr="00E607EE">
              <w:t>969 169,64</w:t>
            </w:r>
          </w:p>
        </w:tc>
      </w:tr>
      <w:tr w:rsidR="00F964A7" w:rsidRPr="00E607EE" w:rsidTr="00F964A7">
        <w:trPr>
          <w:cantSplit/>
          <w:trHeight w:val="275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Расходы, связанные с реализацией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 xml:space="preserve">01 4 13 </w:t>
            </w:r>
            <w:r w:rsidRPr="00E607EE">
              <w:rPr>
                <w:lang w:val="en-US"/>
              </w:rPr>
              <w:t>L</w:t>
            </w:r>
            <w:r w:rsidRPr="00E607EE">
              <w:t>2990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 w:rsidRPr="00E607EE">
              <w:t>969 169,64</w:t>
            </w:r>
          </w:p>
        </w:tc>
      </w:tr>
      <w:tr w:rsidR="00F964A7" w:rsidRPr="00E607EE" w:rsidTr="00F964A7">
        <w:trPr>
          <w:cantSplit/>
          <w:trHeight w:val="275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 xml:space="preserve">01 4 13 </w:t>
            </w:r>
            <w:r w:rsidRPr="00E607EE">
              <w:rPr>
                <w:lang w:val="en-US"/>
              </w:rPr>
              <w:t>L</w:t>
            </w:r>
            <w:r w:rsidRPr="00E607EE">
              <w:t>2990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200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 w:rsidRPr="00E607EE">
              <w:t>969 169,64</w:t>
            </w:r>
          </w:p>
        </w:tc>
      </w:tr>
      <w:tr w:rsidR="00F964A7" w:rsidRPr="00E607EE" w:rsidTr="00F964A7">
        <w:trPr>
          <w:cantSplit/>
          <w:trHeight w:val="275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 xml:space="preserve">01 4 13 </w:t>
            </w:r>
            <w:r w:rsidRPr="00E607EE">
              <w:rPr>
                <w:lang w:val="en-US"/>
              </w:rPr>
              <w:t>L</w:t>
            </w:r>
            <w:r w:rsidRPr="00E607EE">
              <w:t>2990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240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 w:rsidRPr="00E607EE">
              <w:t>969 169,64</w:t>
            </w:r>
          </w:p>
        </w:tc>
      </w:tr>
      <w:tr w:rsidR="00F964A7" w:rsidRPr="00E607EE" w:rsidTr="00F964A7">
        <w:trPr>
          <w:cantSplit/>
          <w:trHeight w:val="347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Прочие общегосударственные расходы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77 0 00 00000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 w:rsidRPr="00E607EE">
              <w:t>54 596,00</w:t>
            </w:r>
          </w:p>
        </w:tc>
      </w:tr>
      <w:tr w:rsidR="00F964A7" w:rsidRPr="00E607EE" w:rsidTr="00F964A7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Расходы бюджета, связанные с решением других общегосударственных вопросов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77 0 00 20170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 w:rsidRPr="00E607EE">
              <w:t>54 596,00</w:t>
            </w:r>
          </w:p>
        </w:tc>
      </w:tr>
      <w:tr w:rsidR="00F964A7" w:rsidRPr="00E607EE" w:rsidTr="00F964A7">
        <w:trPr>
          <w:cantSplit/>
          <w:trHeight w:val="368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Иные бюджетные ассигнования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77 0 00 20170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800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 w:rsidRPr="00E607EE">
              <w:t>54 596,00</w:t>
            </w:r>
          </w:p>
        </w:tc>
      </w:tr>
      <w:tr w:rsidR="00F964A7" w:rsidRPr="00E607EE" w:rsidTr="00F964A7">
        <w:trPr>
          <w:cantSplit/>
          <w:trHeight w:val="287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Уплата налогов, сборов и иных платежей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77 0 00 20170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850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 w:rsidRPr="00E607EE">
              <w:t>54 596,00</w:t>
            </w:r>
          </w:p>
        </w:tc>
      </w:tr>
      <w:tr w:rsidR="00F964A7" w:rsidRPr="00E607EE" w:rsidTr="00F964A7">
        <w:trPr>
          <w:cantSplit/>
          <w:trHeight w:val="406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pPr>
              <w:rPr>
                <w:b/>
              </w:rPr>
            </w:pPr>
            <w:r w:rsidRPr="00E607EE">
              <w:rPr>
                <w:b/>
              </w:rPr>
              <w:t>НАЦИОНАЛЬНАЯ ОБОРОНА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  <w:rPr>
                <w:b/>
              </w:rPr>
            </w:pPr>
            <w:r w:rsidRPr="00E607EE">
              <w:rPr>
                <w:b/>
              </w:rPr>
              <w:t>39 300,00</w:t>
            </w:r>
          </w:p>
        </w:tc>
      </w:tr>
      <w:tr w:rsidR="00F964A7" w:rsidRPr="00E607EE" w:rsidTr="00F964A7">
        <w:trPr>
          <w:cantSplit/>
          <w:trHeight w:val="412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pPr>
              <w:rPr>
                <w:b/>
              </w:rPr>
            </w:pPr>
            <w:r w:rsidRPr="00E607EE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 w:rsidRPr="00E607EE">
              <w:t>39 300,00</w:t>
            </w:r>
          </w:p>
        </w:tc>
      </w:tr>
      <w:tr w:rsidR="00F964A7" w:rsidRPr="00E607EE" w:rsidTr="00F964A7">
        <w:trPr>
          <w:cantSplit/>
          <w:trHeight w:val="417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proofErr w:type="spellStart"/>
            <w:r w:rsidRPr="00E607EE">
              <w:t>Непрограммные</w:t>
            </w:r>
            <w:proofErr w:type="spellEnd"/>
            <w:r w:rsidRPr="00E607EE">
              <w:t xml:space="preserve"> расходы органов исполнительной власти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99 0 00 00000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 w:rsidRPr="00E607EE">
              <w:t>39 300,00</w:t>
            </w:r>
          </w:p>
        </w:tc>
      </w:tr>
      <w:tr w:rsidR="00F964A7" w:rsidRPr="00E607EE" w:rsidTr="00F964A7">
        <w:trPr>
          <w:cantSplit/>
          <w:trHeight w:val="565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pPr>
              <w:outlineLvl w:val="2"/>
            </w:pPr>
            <w:r w:rsidRPr="00E607EE">
              <w:t>Расходы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99 0 00 51180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 w:rsidRPr="00E607EE">
              <w:t>39 300,00</w:t>
            </w:r>
          </w:p>
        </w:tc>
      </w:tr>
      <w:tr w:rsidR="00F964A7" w:rsidRPr="00E607EE" w:rsidTr="00F964A7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99 0 00 51180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 w:rsidRPr="00E607EE">
              <w:t>31 159,00</w:t>
            </w:r>
          </w:p>
        </w:tc>
      </w:tr>
      <w:tr w:rsidR="00F964A7" w:rsidRPr="00E607EE" w:rsidTr="00F964A7">
        <w:trPr>
          <w:cantSplit/>
          <w:trHeight w:val="661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Расходы на выплаты персоналу государственных (муниципальных) органов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99 0 00 51180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120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 w:rsidRPr="00E607EE">
              <w:t>31 159,00</w:t>
            </w:r>
          </w:p>
        </w:tc>
      </w:tr>
      <w:tr w:rsidR="00F964A7" w:rsidRPr="00E607EE" w:rsidTr="00F964A7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99 0 00 51180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200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 w:rsidRPr="00E607EE">
              <w:t>8 141,00</w:t>
            </w:r>
          </w:p>
        </w:tc>
      </w:tr>
      <w:tr w:rsidR="00F964A7" w:rsidRPr="00E607EE" w:rsidTr="00F964A7">
        <w:trPr>
          <w:cantSplit/>
          <w:trHeight w:val="572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02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99 0 00 51180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240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 w:rsidRPr="00E607EE">
              <w:t>8 141,00</w:t>
            </w:r>
          </w:p>
        </w:tc>
      </w:tr>
      <w:tr w:rsidR="00F964A7" w:rsidRPr="00E607EE" w:rsidTr="00F964A7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pPr>
              <w:rPr>
                <w:b/>
              </w:rPr>
            </w:pPr>
            <w:r w:rsidRPr="00E607EE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  <w:rPr>
                <w:b/>
              </w:rPr>
            </w:pPr>
            <w:r w:rsidRPr="00E607EE">
              <w:rPr>
                <w:b/>
              </w:rPr>
              <w:t>3 720,00</w:t>
            </w:r>
          </w:p>
        </w:tc>
      </w:tr>
      <w:tr w:rsidR="00F964A7" w:rsidRPr="00E607EE" w:rsidTr="00F964A7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pPr>
              <w:rPr>
                <w:b/>
              </w:rPr>
            </w:pPr>
            <w:r w:rsidRPr="00E607EE">
              <w:rPr>
                <w:b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  <w:rPr>
                <w:b/>
              </w:rPr>
            </w:pPr>
            <w:r w:rsidRPr="00E607EE">
              <w:rPr>
                <w:b/>
              </w:rPr>
              <w:t>3 720,00</w:t>
            </w:r>
          </w:p>
        </w:tc>
      </w:tr>
      <w:tr w:rsidR="00F964A7" w:rsidRPr="00E607EE" w:rsidTr="00F964A7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01 0 00 00000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 w:rsidRPr="00E607EE">
              <w:t>3 720,00</w:t>
            </w:r>
          </w:p>
        </w:tc>
      </w:tr>
      <w:tr w:rsidR="00F964A7" w:rsidRPr="00E607EE" w:rsidTr="00F964A7">
        <w:trPr>
          <w:cantSplit/>
          <w:trHeight w:val="393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Комплексы процессных мероприятий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01 4 00 00000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 w:rsidRPr="00E607EE">
              <w:t>3 720,00</w:t>
            </w:r>
          </w:p>
        </w:tc>
      </w:tr>
      <w:tr w:rsidR="00F964A7" w:rsidRPr="00E607EE" w:rsidTr="00F964A7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Комплекс процессных мероприятий "Обеспечение пожарной безопасности на территории поселения"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01 4 01 00000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 w:rsidRPr="00E607EE">
              <w:t>3 720,00</w:t>
            </w:r>
          </w:p>
        </w:tc>
      </w:tr>
      <w:tr w:rsidR="00F964A7" w:rsidRPr="00E607EE" w:rsidTr="00F964A7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Расходы на обеспечение пожарной безопасности на территории поселения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01 4 01 20010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 w:rsidRPr="00E607EE">
              <w:t>3 720,00</w:t>
            </w:r>
          </w:p>
        </w:tc>
      </w:tr>
      <w:tr w:rsidR="00F964A7" w:rsidRPr="00E607EE" w:rsidTr="00F964A7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01 4 01 20010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200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 w:rsidRPr="00E607EE">
              <w:t>3 720,00</w:t>
            </w:r>
          </w:p>
        </w:tc>
      </w:tr>
      <w:tr w:rsidR="00F964A7" w:rsidRPr="00E607EE" w:rsidTr="00F964A7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03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01 4 01 20010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240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 w:rsidRPr="00E607EE">
              <w:t>3 720,00</w:t>
            </w:r>
          </w:p>
        </w:tc>
      </w:tr>
      <w:tr w:rsidR="00F964A7" w:rsidRPr="00E607EE" w:rsidTr="00F964A7">
        <w:trPr>
          <w:cantSplit/>
          <w:trHeight w:val="369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pPr>
              <w:rPr>
                <w:b/>
              </w:rPr>
            </w:pPr>
            <w:r w:rsidRPr="00E607EE">
              <w:rPr>
                <w:b/>
              </w:rPr>
              <w:t>НАЦИОНАЛЬНАЯ ЭКОНОМИКА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04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  <w:rPr>
                <w:b/>
              </w:rPr>
            </w:pPr>
            <w:r>
              <w:rPr>
                <w:b/>
              </w:rPr>
              <w:t>1 098 385,06</w:t>
            </w:r>
          </w:p>
          <w:p w:rsidR="00F964A7" w:rsidRPr="00E607EE" w:rsidRDefault="00F964A7" w:rsidP="00F964A7">
            <w:pPr>
              <w:jc w:val="right"/>
              <w:rPr>
                <w:b/>
              </w:rPr>
            </w:pPr>
          </w:p>
        </w:tc>
      </w:tr>
      <w:tr w:rsidR="00F964A7" w:rsidRPr="00E607EE" w:rsidTr="00F964A7">
        <w:trPr>
          <w:cantSplit/>
          <w:trHeight w:val="418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pPr>
              <w:rPr>
                <w:b/>
              </w:rPr>
            </w:pPr>
            <w:r w:rsidRPr="00E607EE">
              <w:rPr>
                <w:b/>
              </w:rPr>
              <w:t>Дорожное хозяйство (дорожные фонды)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04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  <w:rPr>
                <w:b/>
              </w:rPr>
            </w:pPr>
            <w:r>
              <w:rPr>
                <w:b/>
              </w:rPr>
              <w:t>1 098 385,06</w:t>
            </w:r>
          </w:p>
          <w:p w:rsidR="00F964A7" w:rsidRPr="00E607EE" w:rsidRDefault="00F964A7" w:rsidP="00F964A7">
            <w:pPr>
              <w:jc w:val="right"/>
              <w:rPr>
                <w:b/>
              </w:rPr>
            </w:pPr>
          </w:p>
        </w:tc>
      </w:tr>
      <w:tr w:rsidR="00F964A7" w:rsidRPr="00E607EE" w:rsidTr="00F964A7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01 0 00 00000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777A8C" w:rsidRDefault="00F964A7" w:rsidP="00F964A7">
            <w:pPr>
              <w:jc w:val="right"/>
            </w:pPr>
            <w:r w:rsidRPr="00777A8C">
              <w:t>1 098 385,06</w:t>
            </w:r>
          </w:p>
          <w:p w:rsidR="00F964A7" w:rsidRPr="00E607EE" w:rsidRDefault="00F964A7" w:rsidP="00F964A7">
            <w:pPr>
              <w:jc w:val="right"/>
            </w:pPr>
          </w:p>
        </w:tc>
      </w:tr>
      <w:tr w:rsidR="00F964A7" w:rsidRPr="00E607EE" w:rsidTr="00F964A7">
        <w:trPr>
          <w:cantSplit/>
          <w:trHeight w:val="434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Комплексы процессных мероприятий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01 4 00 00000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>
              <w:t>1 098 385,06</w:t>
            </w:r>
          </w:p>
        </w:tc>
      </w:tr>
      <w:tr w:rsidR="00F964A7" w:rsidRPr="00E607EE" w:rsidTr="00F964A7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Комплекс процессных мероприятий "Содержание и ремонт дорог за счет средств дорожного фонда"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01 4 02 00000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777A8C" w:rsidRDefault="00F964A7" w:rsidP="00F964A7">
            <w:pPr>
              <w:jc w:val="right"/>
            </w:pPr>
            <w:r w:rsidRPr="00777A8C">
              <w:t>1 098 385,06</w:t>
            </w:r>
          </w:p>
          <w:p w:rsidR="00F964A7" w:rsidRPr="00E607EE" w:rsidRDefault="00F964A7" w:rsidP="00F964A7">
            <w:pPr>
              <w:jc w:val="right"/>
            </w:pPr>
          </w:p>
        </w:tc>
      </w:tr>
      <w:tr w:rsidR="00F964A7" w:rsidRPr="00E607EE" w:rsidTr="00F964A7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Расходы по содержанию и ремонту дорог за счет средств дорожного фонда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01 4 02 20030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777A8C" w:rsidRDefault="00F964A7" w:rsidP="00F964A7">
            <w:pPr>
              <w:jc w:val="right"/>
            </w:pPr>
            <w:r w:rsidRPr="00777A8C">
              <w:t>1 098 385,06</w:t>
            </w:r>
          </w:p>
          <w:p w:rsidR="00F964A7" w:rsidRPr="00E607EE" w:rsidRDefault="00F964A7" w:rsidP="00F964A7">
            <w:pPr>
              <w:jc w:val="right"/>
            </w:pPr>
          </w:p>
        </w:tc>
      </w:tr>
      <w:tr w:rsidR="00F964A7" w:rsidRPr="00E607EE" w:rsidTr="00F964A7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01 4 02 20030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200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777A8C" w:rsidRDefault="00F964A7" w:rsidP="00F964A7">
            <w:pPr>
              <w:jc w:val="right"/>
            </w:pPr>
            <w:r w:rsidRPr="00777A8C">
              <w:t>1 098 385,06</w:t>
            </w:r>
          </w:p>
          <w:p w:rsidR="00F964A7" w:rsidRPr="00E607EE" w:rsidRDefault="00F964A7" w:rsidP="00F964A7">
            <w:pPr>
              <w:jc w:val="right"/>
            </w:pPr>
          </w:p>
        </w:tc>
      </w:tr>
      <w:tr w:rsidR="00F964A7" w:rsidRPr="00E607EE" w:rsidTr="00F964A7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04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01 4 02 20030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240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777A8C" w:rsidRDefault="00F964A7" w:rsidP="00F964A7">
            <w:pPr>
              <w:jc w:val="right"/>
            </w:pPr>
            <w:r w:rsidRPr="00777A8C">
              <w:t>1 098 385,06</w:t>
            </w:r>
          </w:p>
          <w:p w:rsidR="00F964A7" w:rsidRPr="00E607EE" w:rsidRDefault="00F964A7" w:rsidP="00F964A7">
            <w:pPr>
              <w:jc w:val="right"/>
            </w:pPr>
          </w:p>
        </w:tc>
      </w:tr>
      <w:tr w:rsidR="00F964A7" w:rsidRPr="00E607EE" w:rsidTr="00F964A7">
        <w:trPr>
          <w:cantSplit/>
          <w:trHeight w:val="368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pPr>
              <w:rPr>
                <w:b/>
              </w:rPr>
            </w:pPr>
            <w:r w:rsidRPr="00E607EE">
              <w:rPr>
                <w:b/>
              </w:rPr>
              <w:t>ЖИЛИЩНО-КОММУНАЛЬНОЕ ХОЗЯЙСТВО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  <w:rPr>
                <w:b/>
              </w:rPr>
            </w:pPr>
            <w:r w:rsidRPr="00E607EE">
              <w:rPr>
                <w:b/>
              </w:rPr>
              <w:t>967 713,23</w:t>
            </w:r>
          </w:p>
        </w:tc>
      </w:tr>
      <w:tr w:rsidR="00F964A7" w:rsidRPr="00E607EE" w:rsidTr="00F964A7">
        <w:trPr>
          <w:cantSplit/>
          <w:trHeight w:val="415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pPr>
              <w:rPr>
                <w:b/>
              </w:rPr>
            </w:pPr>
            <w:r w:rsidRPr="00E607EE">
              <w:rPr>
                <w:b/>
              </w:rPr>
              <w:t>Коммунальное хозяйство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  <w:rPr>
                <w:b/>
              </w:rPr>
            </w:pPr>
            <w:r w:rsidRPr="00E607EE">
              <w:rPr>
                <w:b/>
              </w:rPr>
              <w:t>268 108,80</w:t>
            </w:r>
          </w:p>
        </w:tc>
      </w:tr>
      <w:tr w:rsidR="00F964A7" w:rsidRPr="00E607EE" w:rsidTr="00F964A7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lastRenderedPageBreak/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01 0 00 00000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 w:rsidRPr="00E607EE">
              <w:t>268 108,80</w:t>
            </w:r>
          </w:p>
        </w:tc>
      </w:tr>
      <w:tr w:rsidR="00F964A7" w:rsidRPr="00E607EE" w:rsidTr="00F964A7">
        <w:trPr>
          <w:cantSplit/>
          <w:trHeight w:val="289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Комплексы процессных мероприятий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01 4 00 00000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 w:rsidRPr="00E607EE">
              <w:t>268 108,80</w:t>
            </w:r>
          </w:p>
        </w:tc>
      </w:tr>
      <w:tr w:rsidR="00F964A7" w:rsidRPr="00E607EE" w:rsidTr="00F964A7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Комплекс процессных мероприятий "Комплексное обустройство населенных пунктов объектами коммунальной инфраструктуры"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01 4 06 00000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 w:rsidRPr="00E607EE">
              <w:t>268 108,80</w:t>
            </w:r>
          </w:p>
        </w:tc>
      </w:tr>
      <w:tr w:rsidR="00F964A7" w:rsidRPr="00E607EE" w:rsidTr="00F964A7">
        <w:trPr>
          <w:cantSplit/>
          <w:trHeight w:val="417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Расходы на развитие газификации в сельской местности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01 4 06 20110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 w:rsidRPr="00E607EE">
              <w:t>17 145,80</w:t>
            </w:r>
          </w:p>
        </w:tc>
      </w:tr>
      <w:tr w:rsidR="00F964A7" w:rsidRPr="00E607EE" w:rsidTr="00F964A7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01 4 06 20110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200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 w:rsidRPr="00E607EE">
              <w:t>17 145,80</w:t>
            </w:r>
          </w:p>
        </w:tc>
      </w:tr>
      <w:tr w:rsidR="00F964A7" w:rsidRPr="00E607EE" w:rsidTr="00F964A7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01 4 06 20110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240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 w:rsidRPr="00E607EE">
              <w:t>17 145,80</w:t>
            </w:r>
          </w:p>
        </w:tc>
      </w:tr>
      <w:tr w:rsidR="00F964A7" w:rsidRPr="00E607EE" w:rsidTr="00F964A7">
        <w:trPr>
          <w:cantSplit/>
          <w:trHeight w:val="324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Расходы на развитие водоснабжения в сельской местности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01 4 06 20120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 w:rsidRPr="00E607EE">
              <w:t>250 963,00</w:t>
            </w:r>
          </w:p>
        </w:tc>
      </w:tr>
      <w:tr w:rsidR="00F964A7" w:rsidRPr="00E607EE" w:rsidTr="00F964A7">
        <w:trPr>
          <w:cantSplit/>
          <w:trHeight w:val="439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01 4 06 20120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200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 w:rsidRPr="00E607EE">
              <w:t>250 963,00</w:t>
            </w:r>
          </w:p>
        </w:tc>
      </w:tr>
      <w:tr w:rsidR="00F964A7" w:rsidRPr="00E607EE" w:rsidTr="00F964A7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01 4 06 20120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240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 w:rsidRPr="00E607EE">
              <w:t>250 963,00</w:t>
            </w:r>
          </w:p>
        </w:tc>
      </w:tr>
      <w:tr w:rsidR="00F964A7" w:rsidRPr="00E607EE" w:rsidTr="00F964A7">
        <w:trPr>
          <w:cantSplit/>
          <w:trHeight w:val="293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pPr>
              <w:rPr>
                <w:b/>
              </w:rPr>
            </w:pPr>
            <w:r w:rsidRPr="00E607EE">
              <w:rPr>
                <w:b/>
              </w:rPr>
              <w:t>Благоустройство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  <w:rPr>
                <w:b/>
              </w:rPr>
            </w:pPr>
            <w:r>
              <w:rPr>
                <w:b/>
              </w:rPr>
              <w:t>587 865,46</w:t>
            </w:r>
          </w:p>
        </w:tc>
      </w:tr>
      <w:tr w:rsidR="00F964A7" w:rsidRPr="00E607EE" w:rsidTr="00F964A7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01 0 00 00000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>
              <w:t>587 865,46</w:t>
            </w:r>
          </w:p>
        </w:tc>
      </w:tr>
      <w:tr w:rsidR="00F964A7" w:rsidRPr="00E607EE" w:rsidTr="00F964A7">
        <w:trPr>
          <w:cantSplit/>
          <w:trHeight w:val="437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Комплексы процессных мероприятий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01 4 00 00000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>
              <w:t>587 865,46</w:t>
            </w:r>
          </w:p>
        </w:tc>
      </w:tr>
      <w:tr w:rsidR="00F964A7" w:rsidRPr="00E607EE" w:rsidTr="00F964A7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Комплекс процессных мероприятий "Содержание и ремонт уличного освещения"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01 4 03 00000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>
              <w:t>558 037,07</w:t>
            </w:r>
          </w:p>
        </w:tc>
      </w:tr>
      <w:tr w:rsidR="00F964A7" w:rsidRPr="00E607EE" w:rsidTr="00F964A7">
        <w:trPr>
          <w:cantSplit/>
          <w:trHeight w:val="389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Расходы по содержанию и ремонту уличного освещения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01 4 03 20040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>
              <w:t>558 037,07</w:t>
            </w:r>
          </w:p>
        </w:tc>
      </w:tr>
      <w:tr w:rsidR="00F964A7" w:rsidRPr="00E607EE" w:rsidTr="00F964A7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01 4 03 20040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200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>
              <w:t>558 037,07</w:t>
            </w:r>
          </w:p>
        </w:tc>
      </w:tr>
      <w:tr w:rsidR="00F964A7" w:rsidRPr="00E607EE" w:rsidTr="00F964A7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01 4 03 20040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240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>
              <w:t>558 037,07</w:t>
            </w:r>
          </w:p>
        </w:tc>
      </w:tr>
      <w:tr w:rsidR="00F964A7" w:rsidRPr="00E607EE" w:rsidTr="00F964A7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Комплекс процессных мероприятий "Организация и содержание мест захоронения"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01 4 04 00000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 w:rsidRPr="00E607EE">
              <w:t>30 000,00</w:t>
            </w:r>
          </w:p>
          <w:p w:rsidR="00F964A7" w:rsidRPr="00E607EE" w:rsidRDefault="00F964A7" w:rsidP="00F964A7">
            <w:pPr>
              <w:jc w:val="right"/>
            </w:pPr>
          </w:p>
        </w:tc>
      </w:tr>
      <w:tr w:rsidR="00F964A7" w:rsidRPr="00E607EE" w:rsidTr="00F964A7">
        <w:trPr>
          <w:cantSplit/>
          <w:trHeight w:val="416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Расходы по организации и содержанию мест захоронения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01 4 04 20050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 w:rsidRPr="00E607EE">
              <w:t>30 000,00</w:t>
            </w:r>
          </w:p>
        </w:tc>
      </w:tr>
      <w:tr w:rsidR="00F964A7" w:rsidRPr="00E607EE" w:rsidTr="00F964A7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01 4 04 20050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200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 w:rsidRPr="00E607EE">
              <w:t>30 000,00</w:t>
            </w:r>
          </w:p>
        </w:tc>
      </w:tr>
      <w:tr w:rsidR="00F964A7" w:rsidRPr="00E607EE" w:rsidTr="00F964A7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05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01 4 04 20050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240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 w:rsidRPr="00E607EE">
              <w:t>30 000,00</w:t>
            </w:r>
          </w:p>
        </w:tc>
      </w:tr>
      <w:tr w:rsidR="00F964A7" w:rsidRPr="00E607EE" w:rsidTr="00F964A7">
        <w:trPr>
          <w:cantSplit/>
          <w:trHeight w:val="319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pPr>
              <w:rPr>
                <w:b/>
              </w:rPr>
            </w:pPr>
            <w:r w:rsidRPr="00E607EE">
              <w:rPr>
                <w:b/>
              </w:rPr>
              <w:t>СОЦИАЛЬНАЯ ПОЛИТИКА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  <w:rPr>
                <w:b/>
              </w:rPr>
            </w:pPr>
            <w:r w:rsidRPr="00E607EE">
              <w:rPr>
                <w:b/>
              </w:rPr>
              <w:t>78 454,51</w:t>
            </w:r>
          </w:p>
        </w:tc>
      </w:tr>
      <w:tr w:rsidR="00F964A7" w:rsidRPr="00E607EE" w:rsidTr="00F964A7">
        <w:trPr>
          <w:cantSplit/>
          <w:trHeight w:val="41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pPr>
              <w:rPr>
                <w:b/>
              </w:rPr>
            </w:pPr>
            <w:r w:rsidRPr="00E607EE">
              <w:rPr>
                <w:b/>
              </w:rPr>
              <w:t>Пенсионное обеспечение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  <w:rPr>
                <w:b/>
              </w:rPr>
            </w:pPr>
            <w:r w:rsidRPr="00E607EE">
              <w:rPr>
                <w:b/>
              </w:rPr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 w:rsidRPr="00E607EE">
              <w:t>78 454,51</w:t>
            </w:r>
          </w:p>
        </w:tc>
      </w:tr>
      <w:tr w:rsidR="00F964A7" w:rsidRPr="00E607EE" w:rsidTr="00F964A7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Муниципальная программа "Социально-экономическое развитие Понятовского сельского поселения Шумячского района Смоленской области"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01 0 00 00000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 w:rsidRPr="00E607EE">
              <w:t>78 454,51</w:t>
            </w:r>
          </w:p>
        </w:tc>
      </w:tr>
      <w:tr w:rsidR="00F964A7" w:rsidRPr="00E607EE" w:rsidTr="00F964A7">
        <w:trPr>
          <w:cantSplit/>
          <w:trHeight w:val="426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Комплексы процессных мероприятий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01 4 00 00000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 w:rsidRPr="00E607EE">
              <w:t>78 454,51</w:t>
            </w:r>
          </w:p>
        </w:tc>
      </w:tr>
      <w:tr w:rsidR="00F964A7" w:rsidRPr="00E607EE" w:rsidTr="00F964A7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Комплекс процессных мероприятий "Оказание мер социальной поддержки отдельным категориям граждан"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01 4 09 00000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 w:rsidRPr="00E607EE">
              <w:t>78 454,51</w:t>
            </w:r>
          </w:p>
        </w:tc>
      </w:tr>
      <w:tr w:rsidR="00F964A7" w:rsidRPr="00E607EE" w:rsidTr="00F964A7">
        <w:trPr>
          <w:cantSplit/>
          <w:trHeight w:val="20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lastRenderedPageBreak/>
              <w:t>Пенсии за выслугу лет лицам, замещавшим муниципальные должности муниципальной службы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01 4 09 70010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 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 w:rsidRPr="00E607EE">
              <w:t>78 454,51</w:t>
            </w:r>
          </w:p>
        </w:tc>
      </w:tr>
      <w:tr w:rsidR="00F964A7" w:rsidRPr="00E607EE" w:rsidTr="00F964A7">
        <w:trPr>
          <w:cantSplit/>
          <w:trHeight w:val="317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Социальное обеспечение и иные выплаты населению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01 4 09 70010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300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 w:rsidRPr="00E607EE">
              <w:t>78 454,51</w:t>
            </w:r>
          </w:p>
        </w:tc>
      </w:tr>
      <w:tr w:rsidR="00F964A7" w:rsidRPr="00E607EE" w:rsidTr="00F964A7">
        <w:trPr>
          <w:cantSplit/>
          <w:trHeight w:val="294"/>
          <w:tblHeader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64A7" w:rsidRPr="00E607EE" w:rsidRDefault="00F964A7" w:rsidP="00F964A7">
            <w:r w:rsidRPr="00E607EE">
              <w:t>Публичные нормативные социальные выплаты гражданам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01 4 09 70010</w:t>
            </w:r>
          </w:p>
        </w:tc>
        <w:tc>
          <w:tcPr>
            <w:tcW w:w="1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64A7" w:rsidRPr="00E607EE" w:rsidRDefault="00F964A7" w:rsidP="00F964A7">
            <w:pPr>
              <w:jc w:val="center"/>
            </w:pPr>
            <w:r w:rsidRPr="00E607EE">
              <w:t>310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964A7" w:rsidRPr="00E607EE" w:rsidRDefault="00F964A7" w:rsidP="00F964A7">
            <w:pPr>
              <w:jc w:val="right"/>
            </w:pPr>
            <w:r w:rsidRPr="00E607EE">
              <w:t>78 454,51</w:t>
            </w:r>
          </w:p>
        </w:tc>
      </w:tr>
    </w:tbl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F964A7"/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F964A7">
      <w:pPr>
        <w:tabs>
          <w:tab w:val="left" w:pos="236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Т Ч Е Т</w:t>
      </w:r>
    </w:p>
    <w:p w:rsidR="00F964A7" w:rsidRDefault="00F964A7" w:rsidP="00F964A7">
      <w:pPr>
        <w:tabs>
          <w:tab w:val="left" w:pos="236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использовании бюджетных ассигнований резервного фонда Администрации Понятовского сельского поселения Шумячского района  Смоленской области </w:t>
      </w:r>
    </w:p>
    <w:p w:rsidR="00F964A7" w:rsidRDefault="00F964A7" w:rsidP="00F964A7">
      <w:pPr>
        <w:tabs>
          <w:tab w:val="left" w:pos="236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за   2022 год</w:t>
      </w:r>
    </w:p>
    <w:p w:rsidR="00F964A7" w:rsidRDefault="00F964A7" w:rsidP="00F964A7">
      <w:pPr>
        <w:tabs>
          <w:tab w:val="left" w:pos="2366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(рублей)</w:t>
      </w:r>
    </w:p>
    <w:tbl>
      <w:tblPr>
        <w:tblW w:w="0" w:type="auto"/>
        <w:tblInd w:w="-13" w:type="dxa"/>
        <w:tblLayout w:type="fixed"/>
        <w:tblLook w:val="0000"/>
      </w:tblPr>
      <w:tblGrid>
        <w:gridCol w:w="2790"/>
        <w:gridCol w:w="1860"/>
        <w:gridCol w:w="2385"/>
        <w:gridCol w:w="2719"/>
      </w:tblGrid>
      <w:tr w:rsidR="00F964A7" w:rsidRPr="00A97A30" w:rsidTr="00F964A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A7" w:rsidRPr="00A97A30" w:rsidRDefault="00F964A7" w:rsidP="00F964A7">
            <w:pPr>
              <w:tabs>
                <w:tab w:val="left" w:pos="2366"/>
              </w:tabs>
              <w:snapToGrid w:val="0"/>
              <w:jc w:val="center"/>
            </w:pPr>
            <w:r w:rsidRPr="00A97A30">
              <w:t>Наименование главного распорядителя средств местного бюджета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A7" w:rsidRPr="00A97A30" w:rsidRDefault="00F964A7" w:rsidP="00F964A7">
            <w:pPr>
              <w:tabs>
                <w:tab w:val="left" w:pos="2366"/>
              </w:tabs>
              <w:snapToGrid w:val="0"/>
              <w:jc w:val="center"/>
            </w:pPr>
            <w:r w:rsidRPr="00A97A30">
              <w:t>Код бюджетной классификации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A7" w:rsidRPr="00A97A30" w:rsidRDefault="00F964A7" w:rsidP="00F964A7">
            <w:pPr>
              <w:tabs>
                <w:tab w:val="left" w:pos="2366"/>
              </w:tabs>
              <w:snapToGrid w:val="0"/>
              <w:jc w:val="center"/>
            </w:pPr>
            <w:r w:rsidRPr="00A97A30">
              <w:t>Размер утвержденного резервного фонда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A7" w:rsidRPr="00A97A30" w:rsidRDefault="00F964A7" w:rsidP="00F964A7">
            <w:pPr>
              <w:tabs>
                <w:tab w:val="left" w:pos="2366"/>
              </w:tabs>
              <w:snapToGrid w:val="0"/>
              <w:jc w:val="center"/>
            </w:pPr>
            <w:r w:rsidRPr="00A97A30">
              <w:t>Остаток бюджетных ассигнований резервного фонда</w:t>
            </w:r>
          </w:p>
        </w:tc>
      </w:tr>
      <w:tr w:rsidR="00F964A7" w:rsidRPr="00A97A30" w:rsidTr="00F964A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A7" w:rsidRPr="00A97A30" w:rsidRDefault="00F964A7" w:rsidP="00F964A7">
            <w:pPr>
              <w:tabs>
                <w:tab w:val="left" w:pos="2366"/>
              </w:tabs>
              <w:snapToGrid w:val="0"/>
              <w:jc w:val="center"/>
            </w:pPr>
            <w:r w:rsidRPr="00A97A30">
              <w:t>1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A7" w:rsidRPr="00A97A30" w:rsidRDefault="00F964A7" w:rsidP="00F964A7">
            <w:pPr>
              <w:tabs>
                <w:tab w:val="left" w:pos="2366"/>
              </w:tabs>
              <w:snapToGrid w:val="0"/>
              <w:jc w:val="center"/>
            </w:pPr>
            <w:r w:rsidRPr="00A97A30"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A7" w:rsidRPr="00A97A30" w:rsidRDefault="00F964A7" w:rsidP="00F964A7">
            <w:pPr>
              <w:tabs>
                <w:tab w:val="left" w:pos="2366"/>
              </w:tabs>
              <w:snapToGrid w:val="0"/>
              <w:jc w:val="center"/>
            </w:pPr>
            <w:r w:rsidRPr="00A97A30">
              <w:t>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A7" w:rsidRPr="00A97A30" w:rsidRDefault="00F964A7" w:rsidP="00F964A7">
            <w:pPr>
              <w:tabs>
                <w:tab w:val="left" w:pos="2366"/>
              </w:tabs>
              <w:snapToGrid w:val="0"/>
              <w:jc w:val="center"/>
            </w:pPr>
            <w:r w:rsidRPr="00A97A30">
              <w:t>4</w:t>
            </w:r>
          </w:p>
        </w:tc>
      </w:tr>
      <w:tr w:rsidR="00F964A7" w:rsidRPr="00A97A30" w:rsidTr="00F964A7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A7" w:rsidRPr="00A97A30" w:rsidRDefault="00F964A7" w:rsidP="00F964A7">
            <w:pPr>
              <w:tabs>
                <w:tab w:val="left" w:pos="2366"/>
              </w:tabs>
              <w:snapToGrid w:val="0"/>
              <w:jc w:val="center"/>
            </w:pPr>
            <w:r w:rsidRPr="00A97A30">
              <w:t xml:space="preserve">Администрация </w:t>
            </w:r>
            <w:r>
              <w:t>Понятовского</w:t>
            </w:r>
            <w:r w:rsidRPr="00A97A30">
              <w:t xml:space="preserve"> сельского поселения Шумячского района Смоленской области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A7" w:rsidRPr="00A97A30" w:rsidRDefault="00F964A7" w:rsidP="00F964A7">
            <w:pPr>
              <w:tabs>
                <w:tab w:val="left" w:pos="2366"/>
              </w:tabs>
              <w:jc w:val="center"/>
            </w:pPr>
            <w:r w:rsidRPr="00A97A30">
              <w:t>95</w:t>
            </w:r>
            <w:r>
              <w:t>4</w:t>
            </w:r>
            <w:r w:rsidRPr="00A97A30">
              <w:t xml:space="preserve"> </w:t>
            </w:r>
            <w:r>
              <w:t>0111</w:t>
            </w:r>
            <w:r w:rsidRPr="00A97A30">
              <w:t xml:space="preserve"> </w:t>
            </w:r>
          </w:p>
          <w:p w:rsidR="00F964A7" w:rsidRPr="00A97A30" w:rsidRDefault="00F964A7" w:rsidP="00F964A7">
            <w:pPr>
              <w:tabs>
                <w:tab w:val="left" w:pos="2366"/>
              </w:tabs>
              <w:jc w:val="center"/>
            </w:pPr>
            <w:r w:rsidRPr="006E0FD7">
              <w:rPr>
                <w:color w:val="000000"/>
              </w:rPr>
              <w:t>89 0 00 28880</w:t>
            </w:r>
            <w:r>
              <w:rPr>
                <w:color w:val="000000"/>
              </w:rPr>
              <w:t xml:space="preserve"> 870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64A7" w:rsidRPr="00A97A30" w:rsidRDefault="00F964A7" w:rsidP="00F964A7">
            <w:pPr>
              <w:tabs>
                <w:tab w:val="left" w:pos="2366"/>
              </w:tabs>
              <w:snapToGrid w:val="0"/>
              <w:jc w:val="center"/>
            </w:pPr>
            <w:r>
              <w:t>0,00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64A7" w:rsidRPr="00A97A30" w:rsidRDefault="00F964A7" w:rsidP="00F964A7">
            <w:pPr>
              <w:tabs>
                <w:tab w:val="left" w:pos="2366"/>
              </w:tabs>
              <w:snapToGrid w:val="0"/>
              <w:jc w:val="center"/>
            </w:pPr>
            <w:r>
              <w:t>0,00</w:t>
            </w:r>
          </w:p>
          <w:p w:rsidR="00F964A7" w:rsidRPr="00A97A30" w:rsidRDefault="00F964A7" w:rsidP="00F964A7">
            <w:pPr>
              <w:tabs>
                <w:tab w:val="left" w:pos="2366"/>
              </w:tabs>
              <w:snapToGrid w:val="0"/>
              <w:jc w:val="center"/>
            </w:pPr>
          </w:p>
        </w:tc>
      </w:tr>
    </w:tbl>
    <w:p w:rsidR="00F964A7" w:rsidRPr="00A97A30" w:rsidRDefault="00F964A7" w:rsidP="00F964A7">
      <w:pPr>
        <w:tabs>
          <w:tab w:val="left" w:pos="2366"/>
        </w:tabs>
      </w:pPr>
    </w:p>
    <w:p w:rsidR="00F964A7" w:rsidRDefault="00F964A7" w:rsidP="00F964A7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F964A7" w:rsidRDefault="00F964A7" w:rsidP="00F964A7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F964A7" w:rsidRDefault="00F964A7" w:rsidP="00F964A7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F964A7" w:rsidRDefault="00F964A7" w:rsidP="00F964A7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F964A7" w:rsidRDefault="00F964A7" w:rsidP="00F964A7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F964A7" w:rsidRDefault="00F964A7" w:rsidP="00F964A7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F964A7" w:rsidRDefault="00F964A7" w:rsidP="00F964A7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F964A7" w:rsidRDefault="00F964A7" w:rsidP="00F964A7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F964A7" w:rsidRDefault="00F964A7" w:rsidP="00F964A7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F964A7" w:rsidRDefault="00F964A7" w:rsidP="00F964A7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F964A7" w:rsidRDefault="00F964A7" w:rsidP="00F964A7">
      <w:pPr>
        <w:tabs>
          <w:tab w:val="left" w:pos="2366"/>
        </w:tabs>
        <w:spacing w:line="100" w:lineRule="atLeast"/>
        <w:ind w:firstLine="588"/>
        <w:rPr>
          <w:sz w:val="24"/>
          <w:szCs w:val="24"/>
        </w:rPr>
      </w:pPr>
    </w:p>
    <w:p w:rsidR="00F964A7" w:rsidRDefault="00F964A7" w:rsidP="00F964A7">
      <w:pPr>
        <w:tabs>
          <w:tab w:val="left" w:pos="277"/>
        </w:tabs>
        <w:rPr>
          <w:sz w:val="22"/>
          <w:szCs w:val="24"/>
        </w:rPr>
      </w:pPr>
      <w:r w:rsidRPr="001C5ED5">
        <w:rPr>
          <w:sz w:val="22"/>
          <w:szCs w:val="24"/>
        </w:rPr>
        <w:t xml:space="preserve">Глава </w:t>
      </w:r>
      <w:r>
        <w:rPr>
          <w:sz w:val="22"/>
          <w:szCs w:val="24"/>
        </w:rPr>
        <w:t>муниципального образования</w:t>
      </w:r>
    </w:p>
    <w:p w:rsidR="00F964A7" w:rsidRDefault="00F964A7" w:rsidP="00F964A7">
      <w:pPr>
        <w:tabs>
          <w:tab w:val="left" w:pos="277"/>
        </w:tabs>
        <w:rPr>
          <w:sz w:val="22"/>
          <w:szCs w:val="24"/>
        </w:rPr>
      </w:pPr>
      <w:r>
        <w:rPr>
          <w:sz w:val="22"/>
          <w:szCs w:val="24"/>
        </w:rPr>
        <w:t xml:space="preserve">Понятовского  </w:t>
      </w:r>
      <w:r w:rsidRPr="001C5ED5">
        <w:rPr>
          <w:sz w:val="22"/>
          <w:szCs w:val="24"/>
        </w:rPr>
        <w:t>сельского поселения</w:t>
      </w:r>
    </w:p>
    <w:p w:rsidR="00F964A7" w:rsidRPr="001C5ED5" w:rsidRDefault="00F964A7" w:rsidP="00F964A7">
      <w:pPr>
        <w:tabs>
          <w:tab w:val="left" w:pos="277"/>
        </w:tabs>
        <w:rPr>
          <w:sz w:val="22"/>
          <w:szCs w:val="24"/>
        </w:rPr>
      </w:pPr>
      <w:r w:rsidRPr="001C5ED5">
        <w:rPr>
          <w:sz w:val="22"/>
          <w:szCs w:val="24"/>
        </w:rPr>
        <w:t>Шумячского района</w:t>
      </w:r>
      <w:r>
        <w:rPr>
          <w:sz w:val="22"/>
          <w:szCs w:val="24"/>
        </w:rPr>
        <w:t xml:space="preserve"> </w:t>
      </w:r>
      <w:r w:rsidRPr="001C5ED5">
        <w:rPr>
          <w:sz w:val="22"/>
          <w:szCs w:val="24"/>
        </w:rPr>
        <w:t xml:space="preserve">Смоленской области                                                             </w:t>
      </w:r>
      <w:r>
        <w:rPr>
          <w:sz w:val="22"/>
          <w:szCs w:val="24"/>
        </w:rPr>
        <w:t>Н.Б.Бондарева</w:t>
      </w:r>
    </w:p>
    <w:p w:rsidR="00F964A7" w:rsidRDefault="00F964A7" w:rsidP="00F964A7"/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Pr="003D0612" w:rsidRDefault="00F964A7" w:rsidP="00F964A7">
      <w:pPr>
        <w:suppressAutoHyphens w:val="0"/>
        <w:jc w:val="center"/>
        <w:rPr>
          <w:b/>
          <w:sz w:val="28"/>
          <w:szCs w:val="28"/>
          <w:u w:val="single"/>
          <w:lang w:eastAsia="ru-RU"/>
        </w:rPr>
      </w:pPr>
      <w:r>
        <w:rPr>
          <w:b/>
          <w:sz w:val="28"/>
          <w:szCs w:val="28"/>
          <w:u w:val="single"/>
          <w:lang w:eastAsia="ru-RU"/>
        </w:rPr>
        <w:t xml:space="preserve">                                                   </w:t>
      </w:r>
      <w:r w:rsidRPr="003D0612">
        <w:rPr>
          <w:b/>
          <w:sz w:val="28"/>
          <w:szCs w:val="28"/>
          <w:u w:val="single"/>
          <w:lang w:eastAsia="ru-RU"/>
        </w:rPr>
        <w:t>Сведения о численности муниципальных служащих органов местного самоуправления, с указанием фактических затрат на их денежное содержание</w:t>
      </w:r>
      <w:r>
        <w:rPr>
          <w:b/>
          <w:sz w:val="28"/>
          <w:szCs w:val="28"/>
          <w:u w:val="single"/>
          <w:lang w:eastAsia="ru-RU"/>
        </w:rPr>
        <w:t xml:space="preserve"> за 2022 </w:t>
      </w:r>
      <w:r w:rsidRPr="003D0612">
        <w:rPr>
          <w:b/>
          <w:sz w:val="28"/>
          <w:szCs w:val="28"/>
          <w:u w:val="single"/>
          <w:lang w:eastAsia="ru-RU"/>
        </w:rPr>
        <w:t>год</w:t>
      </w:r>
    </w:p>
    <w:p w:rsidR="00F964A7" w:rsidRPr="003D0612" w:rsidRDefault="00F964A7" w:rsidP="00F964A7">
      <w:pPr>
        <w:suppressAutoHyphens w:val="0"/>
        <w:jc w:val="center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6"/>
        <w:gridCol w:w="2444"/>
        <w:gridCol w:w="3191"/>
      </w:tblGrid>
      <w:tr w:rsidR="00F964A7" w:rsidRPr="003D0612" w:rsidTr="00F964A7">
        <w:tc>
          <w:tcPr>
            <w:tcW w:w="9571" w:type="dxa"/>
            <w:gridSpan w:val="3"/>
          </w:tcPr>
          <w:p w:rsidR="00F964A7" w:rsidRPr="003D0612" w:rsidRDefault="00F964A7" w:rsidP="00F964A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3D0612">
              <w:rPr>
                <w:b/>
                <w:sz w:val="28"/>
                <w:szCs w:val="28"/>
                <w:lang w:eastAsia="ru-RU"/>
              </w:rPr>
              <w:t>Сведения о численности муниципальных служащих и фактических затратах на их денежное содержание</w:t>
            </w:r>
          </w:p>
          <w:p w:rsidR="00F964A7" w:rsidRPr="003D0612" w:rsidRDefault="00F964A7" w:rsidP="00F964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F964A7" w:rsidRPr="003D0612" w:rsidTr="00F964A7">
        <w:tc>
          <w:tcPr>
            <w:tcW w:w="3936" w:type="dxa"/>
          </w:tcPr>
          <w:p w:rsidR="00F964A7" w:rsidRPr="003D0612" w:rsidRDefault="00F964A7" w:rsidP="00F964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D0612">
              <w:rPr>
                <w:sz w:val="28"/>
                <w:szCs w:val="28"/>
                <w:lang w:eastAsia="ru-RU"/>
              </w:rPr>
              <w:t>Наименование органа местного самоуправления</w:t>
            </w:r>
          </w:p>
        </w:tc>
        <w:tc>
          <w:tcPr>
            <w:tcW w:w="2444" w:type="dxa"/>
          </w:tcPr>
          <w:p w:rsidR="00F964A7" w:rsidRPr="003D0612" w:rsidRDefault="00F964A7" w:rsidP="00F964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D0612">
              <w:rPr>
                <w:sz w:val="28"/>
                <w:szCs w:val="28"/>
                <w:lang w:eastAsia="ru-RU"/>
              </w:rPr>
              <w:t>Фактическая численность муниципальных служащих, чел</w:t>
            </w:r>
          </w:p>
        </w:tc>
        <w:tc>
          <w:tcPr>
            <w:tcW w:w="3191" w:type="dxa"/>
          </w:tcPr>
          <w:p w:rsidR="00F964A7" w:rsidRPr="003D0612" w:rsidRDefault="00F964A7" w:rsidP="00F964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D0612">
              <w:rPr>
                <w:sz w:val="28"/>
                <w:szCs w:val="28"/>
                <w:lang w:eastAsia="ru-RU"/>
              </w:rPr>
              <w:t>Фактические затраты на денежное содержание муниципальных служащих, тыс. руб.</w:t>
            </w:r>
          </w:p>
        </w:tc>
      </w:tr>
      <w:tr w:rsidR="00F964A7" w:rsidRPr="003D0612" w:rsidTr="00F964A7">
        <w:tc>
          <w:tcPr>
            <w:tcW w:w="3936" w:type="dxa"/>
            <w:tcBorders>
              <w:bottom w:val="single" w:sz="4" w:space="0" w:color="auto"/>
            </w:tcBorders>
          </w:tcPr>
          <w:p w:rsidR="00F964A7" w:rsidRPr="003D0612" w:rsidRDefault="00F964A7" w:rsidP="00F964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 w:rsidRPr="003D0612">
              <w:rPr>
                <w:sz w:val="28"/>
                <w:szCs w:val="28"/>
                <w:lang w:eastAsia="ru-RU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F964A7" w:rsidRPr="003D0612" w:rsidRDefault="00F964A7" w:rsidP="00F964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964A7" w:rsidRPr="003D0612" w:rsidRDefault="00F964A7" w:rsidP="00F964A7">
            <w:pPr>
              <w:suppressAutoHyphens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0,00</w:t>
            </w:r>
          </w:p>
        </w:tc>
      </w:tr>
      <w:tr w:rsidR="00F964A7" w:rsidRPr="0074092B" w:rsidTr="00F964A7">
        <w:tc>
          <w:tcPr>
            <w:tcW w:w="3936" w:type="dxa"/>
            <w:tcBorders>
              <w:bottom w:val="single" w:sz="4" w:space="0" w:color="auto"/>
            </w:tcBorders>
          </w:tcPr>
          <w:p w:rsidR="00F964A7" w:rsidRDefault="00F964A7" w:rsidP="00F964A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74092B">
              <w:rPr>
                <w:b/>
                <w:sz w:val="28"/>
                <w:szCs w:val="28"/>
                <w:lang w:eastAsia="ru-RU"/>
              </w:rPr>
              <w:t>Итого по органам МСУ</w:t>
            </w:r>
          </w:p>
          <w:p w:rsidR="00F964A7" w:rsidRPr="0074092B" w:rsidRDefault="00F964A7" w:rsidP="00F964A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2444" w:type="dxa"/>
            <w:tcBorders>
              <w:bottom w:val="single" w:sz="4" w:space="0" w:color="auto"/>
            </w:tcBorders>
          </w:tcPr>
          <w:p w:rsidR="00F964A7" w:rsidRPr="0074092B" w:rsidRDefault="00F964A7" w:rsidP="00F964A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F964A7" w:rsidRDefault="00F964A7" w:rsidP="00F964A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0,00</w:t>
            </w:r>
          </w:p>
          <w:p w:rsidR="00F964A7" w:rsidRPr="0074092B" w:rsidRDefault="00F964A7" w:rsidP="00F964A7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</w:tr>
    </w:tbl>
    <w:p w:rsidR="00F964A7" w:rsidRPr="0074092B" w:rsidRDefault="00F964A7" w:rsidP="00F964A7">
      <w:pPr>
        <w:jc w:val="center"/>
        <w:rPr>
          <w:b/>
          <w:sz w:val="24"/>
          <w:szCs w:val="24"/>
        </w:rPr>
      </w:pPr>
    </w:p>
    <w:p w:rsidR="00F964A7" w:rsidRDefault="00F964A7" w:rsidP="00F964A7">
      <w:pPr>
        <w:rPr>
          <w:sz w:val="24"/>
          <w:szCs w:val="24"/>
        </w:rPr>
      </w:pPr>
    </w:p>
    <w:p w:rsidR="00F964A7" w:rsidRDefault="00F964A7" w:rsidP="00F964A7">
      <w:pPr>
        <w:jc w:val="center"/>
        <w:rPr>
          <w:sz w:val="24"/>
          <w:szCs w:val="24"/>
        </w:rPr>
      </w:pPr>
    </w:p>
    <w:p w:rsidR="00F964A7" w:rsidRDefault="00F964A7" w:rsidP="00F964A7">
      <w:pPr>
        <w:jc w:val="center"/>
        <w:rPr>
          <w:sz w:val="24"/>
          <w:szCs w:val="24"/>
        </w:rPr>
      </w:pPr>
    </w:p>
    <w:p w:rsidR="00F964A7" w:rsidRDefault="00F964A7" w:rsidP="00F964A7">
      <w:pPr>
        <w:jc w:val="center"/>
        <w:rPr>
          <w:sz w:val="24"/>
          <w:szCs w:val="24"/>
        </w:rPr>
      </w:pPr>
    </w:p>
    <w:p w:rsidR="00F964A7" w:rsidRDefault="00F964A7" w:rsidP="00F964A7"/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F964A7">
      <w:pPr>
        <w:tabs>
          <w:tab w:val="left" w:pos="2366"/>
        </w:tabs>
        <w:rPr>
          <w:b/>
          <w:sz w:val="24"/>
        </w:rPr>
      </w:pPr>
      <w:r>
        <w:t xml:space="preserve">                                                                                          </w:t>
      </w:r>
      <w:r>
        <w:rPr>
          <w:b/>
          <w:sz w:val="24"/>
        </w:rPr>
        <w:t>О Т Ч Е Т</w:t>
      </w:r>
    </w:p>
    <w:p w:rsidR="00F964A7" w:rsidRDefault="00F964A7" w:rsidP="00F964A7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об использовании бюджетных ассигнований муниципального дорожного фонда Понятовского сельского поселения Шумячского района  Смоленской области  </w:t>
      </w:r>
    </w:p>
    <w:p w:rsidR="00F964A7" w:rsidRDefault="00F964A7" w:rsidP="00F964A7">
      <w:pPr>
        <w:tabs>
          <w:tab w:val="left" w:pos="2366"/>
        </w:tabs>
        <w:jc w:val="center"/>
        <w:rPr>
          <w:b/>
          <w:sz w:val="24"/>
        </w:rPr>
      </w:pPr>
      <w:r>
        <w:rPr>
          <w:b/>
          <w:sz w:val="24"/>
        </w:rPr>
        <w:t xml:space="preserve">           за  2022 год</w:t>
      </w:r>
    </w:p>
    <w:p w:rsidR="00F964A7" w:rsidRDefault="00F964A7" w:rsidP="00F964A7">
      <w:pPr>
        <w:tabs>
          <w:tab w:val="left" w:pos="2366"/>
        </w:tabs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</w:t>
      </w:r>
    </w:p>
    <w:p w:rsidR="00F964A7" w:rsidRDefault="00F964A7" w:rsidP="00F964A7">
      <w:pPr>
        <w:tabs>
          <w:tab w:val="left" w:pos="2366"/>
        </w:tabs>
        <w:rPr>
          <w:sz w:val="24"/>
        </w:rPr>
      </w:pPr>
    </w:p>
    <w:p w:rsidR="00F964A7" w:rsidRDefault="00F964A7" w:rsidP="00F964A7">
      <w:pPr>
        <w:tabs>
          <w:tab w:val="left" w:pos="2366"/>
        </w:tabs>
        <w:rPr>
          <w:sz w:val="24"/>
        </w:rPr>
      </w:pPr>
    </w:p>
    <w:p w:rsidR="00F964A7" w:rsidRDefault="00F964A7" w:rsidP="00F964A7">
      <w:pPr>
        <w:tabs>
          <w:tab w:val="left" w:pos="277"/>
        </w:tabs>
        <w:rPr>
          <w:sz w:val="24"/>
        </w:rPr>
      </w:pPr>
    </w:p>
    <w:tbl>
      <w:tblPr>
        <w:tblW w:w="10485" w:type="dxa"/>
        <w:tblInd w:w="-999" w:type="dxa"/>
        <w:tblLayout w:type="fixed"/>
        <w:tblLook w:val="04A0"/>
      </w:tblPr>
      <w:tblGrid>
        <w:gridCol w:w="3388"/>
        <w:gridCol w:w="2696"/>
        <w:gridCol w:w="1987"/>
        <w:gridCol w:w="2414"/>
      </w:tblGrid>
      <w:tr w:rsidR="00F964A7" w:rsidTr="00F964A7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A7" w:rsidRDefault="00F964A7" w:rsidP="00F964A7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главного распорядителя средств местного бюджета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A7" w:rsidRDefault="00F964A7" w:rsidP="00F964A7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A7" w:rsidRDefault="00F964A7" w:rsidP="00F964A7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утвержденного дорожного фонда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A7" w:rsidRDefault="00F964A7" w:rsidP="00F964A7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Остаток бюджетных ассигнований дорожного фонда</w:t>
            </w:r>
          </w:p>
        </w:tc>
      </w:tr>
      <w:tr w:rsidR="00F964A7" w:rsidTr="00F964A7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A7" w:rsidRDefault="00F964A7" w:rsidP="00F964A7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A7" w:rsidRDefault="00F964A7" w:rsidP="00F964A7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A7" w:rsidRDefault="00F964A7" w:rsidP="00F964A7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A7" w:rsidRDefault="00F964A7" w:rsidP="00F964A7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964A7" w:rsidTr="00F964A7">
        <w:tc>
          <w:tcPr>
            <w:tcW w:w="3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A7" w:rsidRDefault="00F964A7" w:rsidP="00F964A7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Понятовского сельского поселения Шумячского района Смоленской области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A7" w:rsidRDefault="00F964A7" w:rsidP="00F964A7">
            <w:pPr>
              <w:tabs>
                <w:tab w:val="center" w:pos="822"/>
                <w:tab w:val="left" w:pos="236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954.0409.01Я0320030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64A7" w:rsidRDefault="00F964A7" w:rsidP="00F964A7">
            <w:pPr>
              <w:tabs>
                <w:tab w:val="left" w:pos="2366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1 263 104,19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4A7" w:rsidRDefault="00F964A7" w:rsidP="00F964A7">
            <w:pPr>
              <w:tabs>
                <w:tab w:val="left" w:pos="2366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288 739,30</w:t>
            </w:r>
          </w:p>
        </w:tc>
      </w:tr>
    </w:tbl>
    <w:p w:rsidR="00F964A7" w:rsidRDefault="00F964A7" w:rsidP="00F964A7"/>
    <w:p w:rsidR="00F964A7" w:rsidRDefault="00F964A7" w:rsidP="00F964A7"/>
    <w:p w:rsidR="00F964A7" w:rsidRDefault="00F964A7" w:rsidP="00F964A7"/>
    <w:p w:rsidR="00F964A7" w:rsidRDefault="00F964A7" w:rsidP="00F964A7"/>
    <w:p w:rsidR="00F964A7" w:rsidRDefault="00F964A7" w:rsidP="00F964A7"/>
    <w:p w:rsidR="00F964A7" w:rsidRDefault="00F964A7" w:rsidP="00F964A7"/>
    <w:p w:rsidR="00F964A7" w:rsidRDefault="00F964A7" w:rsidP="00F964A7"/>
    <w:p w:rsidR="00F964A7" w:rsidRDefault="00F964A7" w:rsidP="00F964A7"/>
    <w:p w:rsidR="00F964A7" w:rsidRDefault="00F964A7" w:rsidP="00F964A7">
      <w:pPr>
        <w:tabs>
          <w:tab w:val="left" w:pos="277"/>
        </w:tabs>
        <w:rPr>
          <w:sz w:val="22"/>
          <w:szCs w:val="24"/>
        </w:rPr>
      </w:pPr>
      <w:r w:rsidRPr="001C5ED5">
        <w:rPr>
          <w:sz w:val="22"/>
          <w:szCs w:val="24"/>
        </w:rPr>
        <w:t xml:space="preserve">Глава </w:t>
      </w:r>
      <w:r>
        <w:rPr>
          <w:sz w:val="22"/>
          <w:szCs w:val="24"/>
        </w:rPr>
        <w:t>муниципального образования</w:t>
      </w:r>
    </w:p>
    <w:p w:rsidR="00F964A7" w:rsidRDefault="00F964A7" w:rsidP="00F964A7">
      <w:pPr>
        <w:tabs>
          <w:tab w:val="left" w:pos="277"/>
        </w:tabs>
        <w:rPr>
          <w:sz w:val="22"/>
          <w:szCs w:val="24"/>
        </w:rPr>
      </w:pPr>
      <w:r>
        <w:rPr>
          <w:sz w:val="22"/>
          <w:szCs w:val="24"/>
        </w:rPr>
        <w:t xml:space="preserve">Понятовского  </w:t>
      </w:r>
      <w:r w:rsidRPr="001C5ED5">
        <w:rPr>
          <w:sz w:val="22"/>
          <w:szCs w:val="24"/>
        </w:rPr>
        <w:t>сельского поселения</w:t>
      </w:r>
    </w:p>
    <w:p w:rsidR="00F964A7" w:rsidRPr="001C5ED5" w:rsidRDefault="00F964A7" w:rsidP="00F964A7">
      <w:pPr>
        <w:tabs>
          <w:tab w:val="left" w:pos="277"/>
        </w:tabs>
        <w:rPr>
          <w:sz w:val="22"/>
          <w:szCs w:val="24"/>
        </w:rPr>
      </w:pPr>
      <w:r w:rsidRPr="001C5ED5">
        <w:rPr>
          <w:sz w:val="22"/>
          <w:szCs w:val="24"/>
        </w:rPr>
        <w:t>Шумячского района</w:t>
      </w:r>
      <w:r>
        <w:rPr>
          <w:sz w:val="22"/>
          <w:szCs w:val="24"/>
        </w:rPr>
        <w:t xml:space="preserve"> </w:t>
      </w:r>
      <w:r w:rsidRPr="001C5ED5">
        <w:rPr>
          <w:sz w:val="22"/>
          <w:szCs w:val="24"/>
        </w:rPr>
        <w:t xml:space="preserve">Смоленской области                                                             </w:t>
      </w:r>
      <w:r>
        <w:rPr>
          <w:sz w:val="22"/>
          <w:szCs w:val="24"/>
        </w:rPr>
        <w:t>Н.Б.Бондарева</w:t>
      </w: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p w:rsidR="00F964A7" w:rsidRDefault="00F964A7" w:rsidP="006B6005">
      <w:pPr>
        <w:suppressAutoHyphens w:val="0"/>
        <w:rPr>
          <w:rFonts w:ascii="Calibri" w:hAnsi="Calibri"/>
          <w:caps/>
          <w:sz w:val="22"/>
          <w:szCs w:val="22"/>
          <w:lang w:eastAsia="ru-RU"/>
        </w:rPr>
      </w:pPr>
    </w:p>
    <w:sectPr w:rsidR="00F964A7" w:rsidSect="00F964A7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A8C" w:rsidRDefault="00B65A8C" w:rsidP="00F964A7">
      <w:r>
        <w:separator/>
      </w:r>
    </w:p>
  </w:endnote>
  <w:endnote w:type="continuationSeparator" w:id="0">
    <w:p w:rsidR="00B65A8C" w:rsidRDefault="00B65A8C" w:rsidP="00F964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A8C" w:rsidRDefault="00B65A8C" w:rsidP="00F964A7">
      <w:r>
        <w:separator/>
      </w:r>
    </w:p>
  </w:footnote>
  <w:footnote w:type="continuationSeparator" w:id="0">
    <w:p w:rsidR="00B65A8C" w:rsidRDefault="00B65A8C" w:rsidP="00F964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7487"/>
    <w:multiLevelType w:val="hybridMultilevel"/>
    <w:tmpl w:val="9D986D40"/>
    <w:lvl w:ilvl="0" w:tplc="18D8A0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242B77"/>
    <w:multiLevelType w:val="hybridMultilevel"/>
    <w:tmpl w:val="0A74821C"/>
    <w:lvl w:ilvl="0" w:tplc="B6C89810">
      <w:start w:val="1"/>
      <w:numFmt w:val="decimal"/>
      <w:lvlText w:val="%1."/>
      <w:lvlJc w:val="left"/>
      <w:pPr>
        <w:ind w:left="9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174FC6"/>
    <w:multiLevelType w:val="hybridMultilevel"/>
    <w:tmpl w:val="120CA8F8"/>
    <w:lvl w:ilvl="0" w:tplc="32AE90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005"/>
    <w:rsid w:val="00041E9D"/>
    <w:rsid w:val="001138B1"/>
    <w:rsid w:val="0017385D"/>
    <w:rsid w:val="001B2FBA"/>
    <w:rsid w:val="001F547D"/>
    <w:rsid w:val="00295C91"/>
    <w:rsid w:val="00323B61"/>
    <w:rsid w:val="003C4912"/>
    <w:rsid w:val="0040648B"/>
    <w:rsid w:val="00420251"/>
    <w:rsid w:val="0042702E"/>
    <w:rsid w:val="00474A9A"/>
    <w:rsid w:val="00522EC3"/>
    <w:rsid w:val="006B6005"/>
    <w:rsid w:val="006F7F92"/>
    <w:rsid w:val="008173CC"/>
    <w:rsid w:val="00817AEC"/>
    <w:rsid w:val="00935136"/>
    <w:rsid w:val="00971E1C"/>
    <w:rsid w:val="009D227C"/>
    <w:rsid w:val="009E661B"/>
    <w:rsid w:val="00A51338"/>
    <w:rsid w:val="00AE647B"/>
    <w:rsid w:val="00B00A5B"/>
    <w:rsid w:val="00B451B1"/>
    <w:rsid w:val="00B65A8C"/>
    <w:rsid w:val="00B86FEB"/>
    <w:rsid w:val="00BE330D"/>
    <w:rsid w:val="00C04DD9"/>
    <w:rsid w:val="00CF2B8E"/>
    <w:rsid w:val="00E269EB"/>
    <w:rsid w:val="00F70EB4"/>
    <w:rsid w:val="00F964A7"/>
    <w:rsid w:val="00FA0B49"/>
    <w:rsid w:val="00FE3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0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451B1"/>
    <w:pPr>
      <w:keepNext/>
      <w:suppressAutoHyphens w:val="0"/>
      <w:spacing w:before="240" w:after="60"/>
      <w:ind w:firstLine="709"/>
      <w:outlineLvl w:val="0"/>
    </w:pPr>
    <w:rPr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0A5B"/>
    <w:pPr>
      <w:ind w:left="720"/>
      <w:contextualSpacing/>
    </w:pPr>
  </w:style>
  <w:style w:type="paragraph" w:styleId="a4">
    <w:name w:val="No Spacing"/>
    <w:uiPriority w:val="1"/>
    <w:qFormat/>
    <w:rsid w:val="00B451B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B451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451B1"/>
    <w:rPr>
      <w:rFonts w:ascii="Times New Roman" w:eastAsia="Times New Roman" w:hAnsi="Times New Roman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4D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4DD9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F964A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64A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F964A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964A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7339E-4F64-4834-9B4E-8454969CD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22</Pages>
  <Words>6113</Words>
  <Characters>34847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21</cp:revision>
  <cp:lastPrinted>2022-03-25T10:39:00Z</cp:lastPrinted>
  <dcterms:created xsi:type="dcterms:W3CDTF">2022-03-22T14:44:00Z</dcterms:created>
  <dcterms:modified xsi:type="dcterms:W3CDTF">2023-04-06T07:52:00Z</dcterms:modified>
</cp:coreProperties>
</file>