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05B5E">
        <w:rPr>
          <w:sz w:val="28"/>
          <w:szCs w:val="28"/>
          <w:u w:val="single"/>
        </w:rPr>
        <w:t>21.01.2026г.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05B5E">
        <w:rPr>
          <w:sz w:val="28"/>
          <w:szCs w:val="28"/>
        </w:rPr>
        <w:t xml:space="preserve"> 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9042B7" w:rsidRPr="009042B7" w:rsidTr="009042B7">
        <w:tc>
          <w:tcPr>
            <w:tcW w:w="4395" w:type="dxa"/>
            <w:hideMark/>
          </w:tcPr>
          <w:p w:rsidR="009042B7" w:rsidRPr="009042B7" w:rsidRDefault="009042B7" w:rsidP="009042B7">
            <w:pPr>
              <w:ind w:left="-105" w:right="29"/>
              <w:jc w:val="both"/>
              <w:rPr>
                <w:sz w:val="28"/>
                <w:szCs w:val="28"/>
                <w:lang w:eastAsia="en-US"/>
              </w:rPr>
            </w:pPr>
            <w:r w:rsidRPr="009042B7">
              <w:rPr>
                <w:sz w:val="28"/>
                <w:szCs w:val="28"/>
              </w:rPr>
              <w:t xml:space="preserve">Об организации пропускного и внутриобъектового режима в здании </w:t>
            </w:r>
            <w:bookmarkStart w:id="0" w:name="_Hlk219113205"/>
            <w:r w:rsidRPr="009042B7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  <w:bookmarkEnd w:id="0"/>
          </w:p>
        </w:tc>
        <w:tc>
          <w:tcPr>
            <w:tcW w:w="5528" w:type="dxa"/>
          </w:tcPr>
          <w:p w:rsidR="009042B7" w:rsidRPr="009042B7" w:rsidRDefault="009042B7" w:rsidP="009042B7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042B7" w:rsidRDefault="009042B7" w:rsidP="009042B7">
      <w:pPr>
        <w:ind w:firstLine="567"/>
        <w:rPr>
          <w:sz w:val="28"/>
          <w:szCs w:val="28"/>
        </w:rPr>
      </w:pPr>
    </w:p>
    <w:p w:rsidR="009042B7" w:rsidRPr="009042B7" w:rsidRDefault="009042B7" w:rsidP="009042B7">
      <w:pPr>
        <w:ind w:firstLine="567"/>
        <w:rPr>
          <w:sz w:val="28"/>
          <w:szCs w:val="28"/>
        </w:rPr>
      </w:pP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В соответствии с Федеральными законами от 25.07.2002 года № 114 – ФЗ «О противодействии экстремистской деятельности», от 06.03.2006 года № 35 – ФЗ «О противодействии терроризму», от 02.04.2014 года № 44 – ФЗ «Об участии граждан в охране общественного порядка», Указами Президента Российской Федерации от 15.02.2006 года № 116 «О мерах по противодействию терроризму», от 01.07.2014 года № 482 «Об утверждении Положения о территориях территориальной обороне Российской федерации» и в целях организации мероприятий по профилактике террористических и экстремистских проявлений, поддержанию общественного порядка, соблюдению правил пожарной безопасности, предотвращению  опасных ситуаций, способных дестабилизировать работу Администрации</w:t>
      </w:r>
      <w:r w:rsidRPr="009042B7">
        <w:rPr>
          <w:rFonts w:eastAsia="Calibri"/>
          <w:sz w:val="28"/>
          <w:szCs w:val="28"/>
          <w:lang w:eastAsia="en-US"/>
        </w:rPr>
        <w:t xml:space="preserve"> </w:t>
      </w:r>
      <w:r w:rsidRPr="009042B7">
        <w:rPr>
          <w:sz w:val="28"/>
          <w:szCs w:val="28"/>
        </w:rPr>
        <w:t>муниципального образования «Шумячский муниципальный округ» Смоленской области, предотвращению угроз жизни и здоровью сотрудников и посетителей в здании Администрации муниципального образования «Шумячский муниципальный округ» Смоленской области:</w:t>
      </w:r>
    </w:p>
    <w:p w:rsidR="009042B7" w:rsidRPr="009042B7" w:rsidRDefault="009042B7" w:rsidP="009042B7">
      <w:pPr>
        <w:ind w:firstLine="567"/>
        <w:jc w:val="both"/>
        <w:rPr>
          <w:sz w:val="28"/>
          <w:szCs w:val="28"/>
        </w:rPr>
      </w:pP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1. Установить с 01.01.2026 г. пропускной режим в здании Администрации муниципального образования «Шумячский муниципальный округ» Смоленской области.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2. Утвердить прилагаемое Положение о пропускном и внутриобъектовом режиме в здании Администрации муниципального образования «Шумячский муниципальный округ» Смоленской области (далее – Положение).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lastRenderedPageBreak/>
        <w:t>3. Утвердить прилагаемую Инструкцию по пропускному режиму в здании Администрации муниципального образования «Шумячский муниципальный округ» Смоленской области.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4. Утвердить прилагаемую Инструкцию по действиям персонала при возникновении угрозы совершения террористического акта в здании Администрации муниципального образования «Шумячский муниципальный округ» Смоленской области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5. Руководителям структурных подразделений Администрации муниципального образования «Шумячский муниципальный округ» Смоленской области ознакомить работников под роспись с Положением и Инструкциями.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6. Рекомендовать директору МКУ «Автотранспортное учреждение Администрации МО «Шумячский муниципальный округ» Смоленской области» организовать работу контрольно-пропускного пункта на центральном входе в здание Администрации муниципального образования «Шумячский муниципальный округ» Смоленской области в соответствии с настоящим Положением.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7. Настоящее распоряжение разместить на официальном сайте Администрации муниципального образования «Шумячский муниципальный округ» Смоленской области.</w:t>
      </w:r>
    </w:p>
    <w:p w:rsidR="009042B7" w:rsidRPr="009042B7" w:rsidRDefault="009042B7" w:rsidP="009042B7">
      <w:pPr>
        <w:ind w:firstLine="709"/>
        <w:jc w:val="both"/>
        <w:rPr>
          <w:sz w:val="28"/>
          <w:szCs w:val="28"/>
        </w:rPr>
      </w:pPr>
      <w:r w:rsidRPr="009042B7">
        <w:rPr>
          <w:sz w:val="28"/>
          <w:szCs w:val="28"/>
        </w:rPr>
        <w:t>8. Контроль за исполнением настоящего распоряжения возложить на руководителя Аппарата Администрации муниципального образования «Шумячский муниципальный округ» Смоленской области.</w:t>
      </w:r>
    </w:p>
    <w:p w:rsidR="009042B7" w:rsidRPr="009042B7" w:rsidRDefault="009042B7" w:rsidP="009042B7">
      <w:pPr>
        <w:ind w:firstLine="567"/>
        <w:jc w:val="both"/>
        <w:rPr>
          <w:sz w:val="28"/>
          <w:szCs w:val="28"/>
        </w:rPr>
      </w:pPr>
    </w:p>
    <w:p w:rsidR="009042B7" w:rsidRDefault="009042B7" w:rsidP="009042B7">
      <w:pPr>
        <w:ind w:firstLine="567"/>
        <w:jc w:val="both"/>
        <w:rPr>
          <w:sz w:val="28"/>
          <w:szCs w:val="28"/>
        </w:rPr>
      </w:pPr>
    </w:p>
    <w:p w:rsidR="009042B7" w:rsidRPr="009042B7" w:rsidRDefault="009042B7" w:rsidP="009042B7">
      <w:pPr>
        <w:ind w:firstLine="567"/>
        <w:jc w:val="both"/>
        <w:rPr>
          <w:sz w:val="28"/>
          <w:szCs w:val="28"/>
        </w:rPr>
      </w:pPr>
    </w:p>
    <w:p w:rsidR="009042B7" w:rsidRPr="009042B7" w:rsidRDefault="009042B7" w:rsidP="009042B7">
      <w:pPr>
        <w:jc w:val="both"/>
        <w:rPr>
          <w:sz w:val="28"/>
          <w:szCs w:val="28"/>
        </w:rPr>
      </w:pPr>
      <w:r w:rsidRPr="009042B7">
        <w:rPr>
          <w:sz w:val="28"/>
          <w:szCs w:val="28"/>
        </w:rPr>
        <w:t xml:space="preserve">Глава муниципального образования </w:t>
      </w:r>
    </w:p>
    <w:p w:rsidR="009042B7" w:rsidRPr="009042B7" w:rsidRDefault="009042B7" w:rsidP="009042B7">
      <w:pPr>
        <w:jc w:val="both"/>
        <w:rPr>
          <w:sz w:val="28"/>
          <w:szCs w:val="28"/>
        </w:rPr>
      </w:pPr>
      <w:r w:rsidRPr="009042B7">
        <w:rPr>
          <w:sz w:val="28"/>
          <w:szCs w:val="28"/>
        </w:rPr>
        <w:t xml:space="preserve">«Шумячский муниципальный округ» </w:t>
      </w:r>
    </w:p>
    <w:p w:rsidR="009042B7" w:rsidRPr="009042B7" w:rsidRDefault="009042B7" w:rsidP="009042B7">
      <w:pPr>
        <w:jc w:val="both"/>
        <w:rPr>
          <w:sz w:val="28"/>
          <w:szCs w:val="28"/>
        </w:rPr>
      </w:pPr>
      <w:r w:rsidRPr="009042B7">
        <w:rPr>
          <w:sz w:val="28"/>
          <w:szCs w:val="28"/>
        </w:rPr>
        <w:t xml:space="preserve">Смоленской области                                                               </w:t>
      </w:r>
      <w:r w:rsidR="003B2938">
        <w:rPr>
          <w:sz w:val="28"/>
          <w:szCs w:val="28"/>
        </w:rPr>
        <w:t xml:space="preserve">      </w:t>
      </w:r>
      <w:r w:rsidRPr="009042B7">
        <w:rPr>
          <w:sz w:val="28"/>
          <w:szCs w:val="28"/>
        </w:rPr>
        <w:t xml:space="preserve">          Д.А. Каменев                                             </w:t>
      </w: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tbl>
      <w:tblPr>
        <w:tblStyle w:val="1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3B2938" w:rsidRPr="003B2938" w:rsidTr="009E28D2">
        <w:trPr>
          <w:trHeight w:val="2127"/>
        </w:trPr>
        <w:tc>
          <w:tcPr>
            <w:tcW w:w="4820" w:type="dxa"/>
          </w:tcPr>
          <w:p w:rsidR="003B2938" w:rsidRPr="003B2938" w:rsidRDefault="003B2938" w:rsidP="003B2938">
            <w:pPr>
              <w:ind w:right="-114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3B2938" w:rsidRPr="003B2938" w:rsidRDefault="003B2938" w:rsidP="003B2938">
            <w:pPr>
              <w:ind w:left="310"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B2938" w:rsidRPr="003B2938" w:rsidRDefault="003B2938" w:rsidP="003B2938">
            <w:pPr>
              <w:ind w:left="310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3B2938" w:rsidRPr="003B2938" w:rsidRDefault="003B2938" w:rsidP="003B2938">
            <w:pPr>
              <w:ind w:left="310" w:right="-114"/>
              <w:jc w:val="both"/>
              <w:rPr>
                <w:b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305B5E" w:rsidRPr="00305B5E">
              <w:rPr>
                <w:rFonts w:ascii="Times New Roman" w:hAnsi="Times New Roman"/>
                <w:sz w:val="28"/>
                <w:szCs w:val="28"/>
                <w:u w:val="single"/>
              </w:rPr>
              <w:t>21.01.2026г.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7-р</w:t>
            </w:r>
          </w:p>
        </w:tc>
      </w:tr>
    </w:tbl>
    <w:p w:rsidR="003B2938" w:rsidRDefault="003B2938" w:rsidP="003B2938">
      <w:pPr>
        <w:widowControl w:val="0"/>
        <w:autoSpaceDE w:val="0"/>
        <w:autoSpaceDN w:val="0"/>
        <w:adjustRightInd w:val="0"/>
        <w:ind w:left="3478" w:firstLine="567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EC203A" w:rsidRDefault="00EC203A" w:rsidP="003B2938">
      <w:pPr>
        <w:widowControl w:val="0"/>
        <w:autoSpaceDE w:val="0"/>
        <w:autoSpaceDN w:val="0"/>
        <w:adjustRightInd w:val="0"/>
        <w:ind w:left="3478" w:firstLine="567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ind w:left="3478" w:firstLine="567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ПОЛОЖЕНИЕ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о пропускном и внутриобъектовом режиме в здании Администрации муниципального образования «Шумячский муниципальный округ» Смоленской области</w:t>
      </w:r>
    </w:p>
    <w:p w:rsidR="003B2938" w:rsidRPr="003B2938" w:rsidRDefault="003B2938" w:rsidP="003B2938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contextualSpacing/>
        <w:jc w:val="center"/>
        <w:rPr>
          <w:b/>
          <w:sz w:val="28"/>
          <w:szCs w:val="28"/>
        </w:rPr>
      </w:pPr>
      <w:r w:rsidRPr="003B2938">
        <w:rPr>
          <w:b/>
          <w:sz w:val="28"/>
          <w:szCs w:val="28"/>
        </w:rPr>
        <w:t>1. Общие положения</w:t>
      </w:r>
    </w:p>
    <w:p w:rsidR="003B2938" w:rsidRPr="003B2938" w:rsidRDefault="003B2938" w:rsidP="003B2938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1.1. Настоящее Положение о пропускном и внутриобъектовом режиме в здании Администрации муниципального образования «Шумячский муниципальный округ» Смоленской области (далее – Положение) определяет основные требования и порядок организации пропускного и внутриобъектового режима в здании Администрации муниципального образования «Шумячский муниципальный округ» Смоленской области (далее Администрация): пгт. Шумячи, ул. Школьная, д. 1 (далее – здание Администрации).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1.2. Пропускной режим – порядок, обеспечивающий совокупность мероприятий и правил, исключающих возможность бесконтрольного входа (выхода) лиц, вноса (выноса) материальных ценностей и других предметов и грузов.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1.3. Задачами пропускного режима являются: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обеспечение безопасности и антитеррористической защищенности здания Администрации;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обеспечение соблюдения соответствующего внутреннего трудового распорядка;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предупреждение бесконтрольного посещения работниками и посетителями помещений ограниченного доступа без служебной необходимости;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предотвращение несанкционированного выноса, хищения из здания администрации материальных ценностей, документов, информационных носителей и т.д.;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предупреждение несанкционированного доступа физических лиц в здание администрации;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- недопущение вноса в здание администрации оружия, боеприпасов, взрывчатых, отравляющих, наркотических и других опасных веществ и </w:t>
      </w:r>
      <w:r w:rsidRPr="003B2938">
        <w:rPr>
          <w:rFonts w:eastAsia="Calibri"/>
          <w:sz w:val="28"/>
          <w:szCs w:val="28"/>
          <w:lang w:eastAsia="en-US"/>
        </w:rPr>
        <w:lastRenderedPageBreak/>
        <w:t>предметов, с помощью которых можно совершить противоправные деяния в отношении работников администрации и посетителей.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1.4. Пропускной режим предусматривает: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организацию контрольно-пропускного пункта (далее - КПП) на центральном входе в здание;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- установление определенного порядка допуска в здание Администрации работников Администрации, </w:t>
      </w:r>
      <w:bookmarkStart w:id="1" w:name="_Hlk219721166"/>
      <w:r w:rsidRPr="003B2938">
        <w:rPr>
          <w:rFonts w:eastAsia="Calibri"/>
          <w:sz w:val="28"/>
          <w:szCs w:val="28"/>
          <w:lang w:eastAsia="en-US"/>
        </w:rPr>
        <w:t>иных органов, осуществляющих свою деятельность в здании Администрации, и посетителей</w:t>
      </w:r>
      <w:bookmarkEnd w:id="1"/>
      <w:r w:rsidRPr="003B2938">
        <w:rPr>
          <w:rFonts w:eastAsia="Calibri"/>
          <w:sz w:val="28"/>
          <w:szCs w:val="28"/>
          <w:lang w:eastAsia="en-US"/>
        </w:rPr>
        <w:t>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введение материальных пропусков, определение порядка их учета, выдачи, возврата и уничтожения;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определение перечня предметов, запрещенных к проносу и провозу на территорию объекта.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1.5. Соблюдение пропускного режима обеспечивается в дневное время в  рабочие дни сотрудниками муниципального  казенного  учреждения  «Автотранспортное учреждение Администрации муниципального  образования  «Шумячский  муниципальный  округ»  Смоленской  области»,  в  ночное  время,  выходные  и  праздничные дни – единой  дежурно-диспетчерской  службы  (далее - дежурный оператор ЕДДС).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1.6. Внутриобъектовый режим – совокупность организационных и технических мероприятий и правил,  выполняемых работниками Администрации муниципального образования «Шумячский муниципальный округ» Смоленской области, иных органов, осуществляющих свою деятельность в здании Администрации и посетителями здания Администрации, направленных на обеспечение режима секретности, сохранности материальных средств, соблюдение правил противопожарной безопасности, трудового распорядка, сдачи под охрану и вскрытия помещений, выполняемых лицами, находящимися в здании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1.7.  Внутриобъектовый режим предусматривает: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создание безопасных и комфортных условий для выполнения своих функций работниками Администрации муниципального образования «Шумячский муниципальный округ» Смоленской области, иных органов, осуществляющих свою деятельность в здании администрации округа и посетителями;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поддержание порядка в здании, помещениях, обеспечение безопасности работников Администрации, иных органов, осуществляющих свою деятельность в здании Администрации, сохранность материальных ценностей, информации ограниченного распространения и документов;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соблюдение правил внутреннего распорядка, антитеррористической, противопожарной защищенности.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1.8. Внутриобъектовый режим является неотъемлемой частью комплексной системы безопасности в здании администрации и включает в себя,  определение порядка работы с техническими средствами охраны (охранно-пожарная сигнализация, система видеонаблюдения, кнопка тревожной сигнализации и т.д.), назначение лиц, ответственных за соблюдение правил внутреннего </w:t>
      </w:r>
      <w:r w:rsidRPr="003B2938">
        <w:rPr>
          <w:rFonts w:eastAsia="Calibri"/>
          <w:sz w:val="28"/>
          <w:szCs w:val="28"/>
          <w:lang w:eastAsia="en-US"/>
        </w:rPr>
        <w:lastRenderedPageBreak/>
        <w:t>трудового распорядка, порядка содержания служебных помещений и мер противопожарной безопасности в занимаемых помещениях и  организацию действий работников и  посетителей в кризисных ситуациях.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1.9. Вход (выход) в (из) здание (я) осуществляется через центральный вход, оборудованный системой доступа с турникетом. Вход (выход) через запасные двери здания администрации разрешается только в чрезвычайных ситуациях.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1.10. Внос (вынос) груза и других материальных ценностей в (из) здание(я) осуществляется через центральный вход при наличии оформленной заявки.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1.11. Контрольно–пропускные функции во всех случаях, предусмотренных настоящим Положением, осуществляется муниципальным казенным учреждением Автотранспортное учреждение Администрации муниципального образования «Шумячский муниципальный округ» Смоленской области».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1.12. Выполнение установленных настоящим Положением требований пропускного и внутриобъектового режима обязательно для всех лиц, посещающих или постоянно находящихся в здании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1.13. Персональная ответственность за обеспечение внутриобъектового режима в помещениях здания Администрации возлагается на руководителей структурных подразделений Администрации и иных органов, осуществляющих свою деятельность в здании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1.14. В целях ознакомления посетителей с пропускным режимом настоящее Положение размещается на информационном стенде в холле первого этажа здания Администрации и на официальном сайте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1.15. Требования настоящего Положения доводятся до каждого работника Администрации и сотрудников иных органов, осуществляющих свою деятельность в здании Администрации, их руководителями.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2. Пропускной режим в здании Администрации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2.1. Для обеспечения пропускного режима в здании Администрации устанавливаются следующие виды документов: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1) персональные электронные карты (пропуска), дающие их обладателям право прохода в здание;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2) паспорт, служебное удостоверение или иной документ, удостоверяющий личность;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3) Журнал регистрации посещений и нахождения в здании Администрации муниципального образования «Шумячский муниципальный округ» Смоленской области;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4) Заявка на вход (выход) в (из) здание (я) Администрации муниципального образования «Шумячский муниципальный округ» Смоленской области (приложение № 1);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5) Заявка на внос (вынос) материальных ценностей в (из) здания Администрации муниципального образования «Шумячский муниципальный округ» Смоленской области (приложение № 2).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lastRenderedPageBreak/>
        <w:t>2.2. На пропускном пункте (вахте) сотрудником</w:t>
      </w:r>
      <w:r w:rsidRPr="003B29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B2938">
        <w:rPr>
          <w:rFonts w:eastAsia="Calibri"/>
          <w:sz w:val="28"/>
          <w:szCs w:val="28"/>
          <w:lang w:eastAsia="en-US"/>
        </w:rPr>
        <w:t>муниципального  казенного  учреждения  «Автотранспортное учреждение  Администрации  муниципального  образования  «Шумячский  муниципальный  округ»  Смоленской  области» (далее – сотрудник вахты) ведется регистрация посетителей в специальном прошитом, пронумерованном и скрепленном печатью Журнале регистрации посещений и нахождения в здании Администрации муниципального образования «Шумячский муниципальный округ» Смоленской области (далее – Журнал) по утвержденной форме, при этом данные документа, удостоверяющего личность, могут заноситься в такой Журнал не более одного раза в каждом случае пропуска в здание Администрации. Копирование любой информации из Журнала не допускается. Срок обработки персональных данных посетителей исчисляется с даты регистрации посетителя в Журнале и заканчивается датой, следующей за днем окончания Журнала.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2.3. Вход в здание Администрации для работников Администрации и иных органов, осуществляющих свою деятельность в здании Администрации, разрешается с 8.00 до 19.00 ч в рабочие дни без занесения информации в Журнал.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При входе в здание Администрации и выходе из него работники Администрации и иных органов, осуществляющих свою деятельность в здании Администрации, обязаны приложить персональный электронный пропуск к считывающему устройству на турникете.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В случае необходимости нахождения работников на своих рабочих местах после 19.00 их руководитель обязан уведомить об этом сотрудника вахты и дежурного оператора ЕДДС для занесения данной информации в Журнал.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Нахождение в здании Администрации ограничивается по времени не позднее 21.00 часов.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2.4. Беспрепятственно, круглосуточно в рабочие, выходные и праздничные дни, без предъявления электронного пропуска, вход в здание Администрации разрешается: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Главе муниципального образования, его заместителям и руководителю   Аппарата Администрации;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Председателю Шумячского окружного Совета депутатов и его заместителю;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председателям и членам избирательных комиссий (при наличии                             удостоверения).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2.5. Беспрепятственно в рабочие, выходные и праздничные дни, по предъявлению служебных удостоверений, без регистрации в Журнале учета посетителей вход в здание Администрации разрешается: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Губернатору Смоленской области и лицам, его сопровождающим;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заместителям Губернатора Смоленской области и лицам, их сопровождающих;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председателю Смоленской областной думы и лицам, их сопровождающих;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- лицам, замещающим должности государственной гражданской службы в администрации Президента Российской Федерации, Правительстве Российской </w:t>
      </w:r>
      <w:r w:rsidRPr="003B2938">
        <w:rPr>
          <w:rFonts w:eastAsia="Calibri"/>
          <w:sz w:val="28"/>
          <w:szCs w:val="28"/>
          <w:lang w:eastAsia="en-US"/>
        </w:rPr>
        <w:lastRenderedPageBreak/>
        <w:t>Федерации, федеральных органах исполнительной власти, иных государственных органах Российской Федерации;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членам Совета Федерации и депутатам Государственной Думы Федерального Собрания Российской Федерации;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2.6. Вход в здание Администрации представителей прокуратуры, полиции, специальных служб, судебных органов, иных органов федерального и областного значения, депутатов, осуществляется беспрепятственно по представлению служебного удостоверения и с занесением информации в Журнал.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2.7. Вход в здание Администрации в выходные и праздничные дни работникам и иных органов, осуществляющих свою деятельность в здании Администрации, разрешается на основании заявок руководителей этих органов (приложение № 1) муниципального образования «Шумячский муниципальный округ» Смоленской области и с письменного разрешения руководителя Аппарата Администрации и с обязательным занесением информации в Журнал.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Предварительные заявки, списки лиц, формируются не менее чем за один рабочий день в соответствующем органе муниципального образования «Шумячский муниципальный округ» Смоленской области, иных органов, осуществляющих свою деятельность в здании Администрации и подписываются их руководителем.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2.8. При выполнении в здании Администрации привлеченными работниками строительно-ремонтных и иных работ в заявке обязательно указывается фамилия, имя и отчество (при наличии), должность, рабочий телефон ответственного</w:t>
      </w:r>
      <w:r w:rsidRPr="003B29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B2938">
        <w:rPr>
          <w:rFonts w:eastAsia="Calibri"/>
          <w:sz w:val="28"/>
          <w:szCs w:val="28"/>
          <w:lang w:eastAsia="en-US"/>
        </w:rPr>
        <w:t>должностного лица, который будет присутствовать при проведении этих работ и осуществлять контроль за их проведением. Пропуск указанных работников в здание Администрации без присутствия ответственного работника запрещается.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2.9. Вход в здание Администрации посетителей разрешается с 9.00 часов до 18.00 часов (не включая обеденный перерыв с 13.00 до 14.00), в предпраздничные дни – до 16.00 часов.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2.10. Вход в здание Администрации лиц, приглашенных на заседания комиссий, совещаний и другие мероприятия осуществляется в присутствии лица, ответственного за мероприятие (его представителя), по предоставлению документа, удостоверяющего личность, либо по заранее представленному и утвержденному ответственным за соответствующее мероприятие списку. Занесение информации в Журнал не требуется.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2.11. Вход в здание Администрации приглашенных на заседание Административной комиссии и Комиссии по делам несовершеннолетних и защите их прав осуществляется по предъявлению уведомления – вызова на заседание и документа, удостоверяющего личность посетителя. При наличии указанного уведомления – вызова занесение в Журнал информации о посетителе не требуется.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2.12. В случае приема граждан по личным вопросам (в соответствии с утвержденным графиком приема) ответственным специалистом предоставляется </w:t>
      </w:r>
      <w:r w:rsidRPr="003B2938">
        <w:rPr>
          <w:rFonts w:eastAsia="Calibri"/>
          <w:sz w:val="28"/>
          <w:szCs w:val="28"/>
          <w:lang w:eastAsia="en-US"/>
        </w:rPr>
        <w:lastRenderedPageBreak/>
        <w:t>сотруднику вахты (дежурному оператору ЕДДС) список записавшихся на прием для своевременного их прохода и контроля прибытия – убытия, который после внесения их данных в Журнал учета посетителей, пропускает граждан на личный прием.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2.13. В случае, если посетитель не имеет при себе документов, удостоверяющих личность, его встречает пригласивший работник, который после окончания визита провожает посетителя с оформлением соответствующей записи в Журнале со слов работника.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2.14. При экстренном вызове скорой медицинской помощи к больному сотруднику (работнику) в здание Администрации в известность об этом ставится </w:t>
      </w:r>
      <w:bookmarkStart w:id="2" w:name="_Hlk219718685"/>
      <w:r w:rsidRPr="003B2938">
        <w:rPr>
          <w:rFonts w:eastAsia="Calibri"/>
          <w:sz w:val="28"/>
          <w:szCs w:val="28"/>
          <w:lang w:eastAsia="en-US"/>
        </w:rPr>
        <w:t xml:space="preserve">сотрудник </w:t>
      </w:r>
      <w:bookmarkEnd w:id="2"/>
      <w:r w:rsidRPr="003B2938">
        <w:rPr>
          <w:rFonts w:eastAsia="Calibri"/>
          <w:sz w:val="28"/>
          <w:szCs w:val="28"/>
          <w:lang w:eastAsia="en-US"/>
        </w:rPr>
        <w:t>вахты, который пропускает медицинских работников к больному.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2.15. В случае возникновения чрезвычайной ситуации в здании Администрации решение о проведении эвакуации принимает Глава муниципального образования «Шумячский муниципальный округ» Смоленской области либо лицо, исполняющее его обязанности, а в их отсутствие –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2.16. При возникновении в здании Администрации чрезвычайных происшествий (пожара, взрыва, аварии и т.п.) и по сигналам гражданской обороны работники Администрации и иных органов, осуществляющих свою деятельность в здании Администрации, и посетители выходят из здания Администрации через центральный и запасные выходы в соответствии с утвержденным планом эвакуации.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3. Внутриобъектовый режим в здании Администрации</w:t>
      </w:r>
    </w:p>
    <w:p w:rsidR="003B2938" w:rsidRPr="003B2938" w:rsidRDefault="003B2938" w:rsidP="003B2938">
      <w:pPr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3.1. Здание, служебные кабинеты, технические помещения здания администрации должны отвечать противопожарным, санитарным и другим требованиям, установленным законодательствам Российской Федерации.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3.2. Работники Администрации и иных органов, осуществляющих свою деятельность в здании Администрации, должны быть ознакомлены с правилами противопожарной безопасности (инструкцией по пожарной безопасности) и безопасности труда и соблюдать их при исполнении своих служебных и трудовых обязанностей.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3.3. Ответственность за соблюдение установленного служебного распорядка в занимаемых помещениях, порядка их содержания и мер противопожарной безопасности в этих помещениях возлагается Главой муниципального образования «Шумячский муниципальный округ» Смоленской области, руководителями иных органов, осуществляющих свою деятельность в здании Администрации, на ответственных лиц таких органов и подведомственным им организациям.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lastRenderedPageBreak/>
        <w:t>3.4. Служебные помещения открываются и закрываются самими работниками Администрации и иных органов, осуществляющих свою деятельность в здании Администрации, в начале и в конце рабочего дня.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По окончании работы в помещениях работники убирают со столов в шкафы и сейфы служебные документы, а уходящий последним обязан закрыть окна, отключить электроприборы, выключить освещение и закрыть на ключ помещение.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3.5. Запрещается оставлять незапертыми служебные помещения и находящееся в них имущество без присмотра в случае временного отсутствия в них работников. Не допускается оставлять ключи в замках.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3.6. Посетители могут находиться в служебных помещениях только в присутствии работающих в них сотрудников.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3.7. Требования к порядку приема и сдачи режимных помещений под охрану устанавливаются отдельно.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3.8. Работники Администрации  и иных органов, осуществляющих свою деятельность в здании Администрации, и посетители обязаны соблюдать общественный порядок и строго выполнять правила пожарной безопасности в помещениях и в здании Администрации, а при возникновении чрезвычайных ситуаций действовать согласно указаниям сотрудника вахты (дежурного оператора ЕДДС) и непосредственных руководителей по эвакуационным планам.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3.9. В случае возникновения чрезвычайных ситуаций (пожара, аварии и т.п.) в нерабочее время дежурный оператор ЕДДС действует в соответствии с должностной инструкцией, принимает решение о вскрытии помещения. О причинах вскрытия помещения немедленно ставятся в известность лицо, ответственное за указанное помещение, Глава муниципального образования «Шумячский муниципальный округ» Смоленской области, 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области. При необходимости производится эвакуация имущества, документации в безопасное место и обеспечивается их сохранность, осуществляется вызов аварийных и специальных служб.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После ликвидации чрезвычайной ситуации дежурным оператором ЕДДС и лицом, ответственным за указанное помещение, составляется акт о производственном вскрытии.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3.10. В здании Администрации запрещается: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проводить фото- и видеосъемки без разрешения заместителя Главы муниципального образования «Шумячский муниципальный округ» Смоленской области;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загромождать основные и запасные входы (выходы), лестничные площадки строительными и другими материалами, предметами, наличие которых затрудняет эвакуацию людей, материальных ценностей, препятствует ликвидации пожара, а также способствует закладке взрывных устройств;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lastRenderedPageBreak/>
        <w:t xml:space="preserve"> - совершать действия, нарушающие (изменяющие) установленные режимы функционирования.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4. Порядок вноса (выноса) материальных ценностей в (из) здание(я)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4.1. Внос (вынос) материальных ценностей, замена мебели, оборудования, инвентаря осуществляется на основании заявки по форме согласно приложению № 2 к настоящему Положению, которая подается на имя руководителя структурного подразделения Администрации, где проводятся мероприятия, и осуществляется с письменного разрешения руководителя Аппарата  Администрации муниципального образования «Шумячский муниципальный округ» Смоленской области. Подписанная заявка сдается сотруднику вахты после вноса (выноса) указанных в ней материальных ценностей.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Оформление заявки не требуется на внос (вынос) личных вещей работников, доставку канцелярских товаров, писчей бумаги и иных письменных принадлежностей, товаров хозяйственно – бытового назначения в небольших упаковках.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5. Порядок доставки (отправления) специальной корреспонденции и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посылок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5.1. Доставка (отправление) специальной, а также почтовой корреспонденции осуществляется через центральный вход в здание.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5.2. Подача заявки на доставку (отправление) специальной, а также почтовой корреспонденции не требуется.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5.3. Доставка отправлений особой важности, совершенно секретных, секретных и иных служебных отправлений осуществляется Управлением специальной связью по Смоленской области в соответствии с Федеральным законом без оформления заявки.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5.4. Внос (вынос) корреспонденции через запасные выходы здания Администрации производится в присутствии сотрудника вахты или дежурного оператора ЕДДС.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6. Порядок выдачи ключей от служебных помещений здания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6.1. В ведении дежурного оператора ЕДДС находятся ключи и их дубликаты от зала заседаний, ключи от служебных кабинетов, сдающихся под охранную сигнализацию, ключи от служебных кабинетов сотрудников администрации, центрального входа и запасных выходов, электрощитовой, чердачных и подвальных помещений.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6.2. Дежурный оператор ЕДДС несет ответственность за выдачу (сдачу) ключей уборщикам служебных помещений, которые выдаются им только для уборки помещений.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lastRenderedPageBreak/>
        <w:t>6.3. Запрещается выдача ключей от служебных кабинетов, сдающихся под охранную сигнализацию, другим сотрудникам.</w:t>
      </w:r>
      <w:r w:rsidRPr="003B29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B2938">
        <w:rPr>
          <w:rFonts w:eastAsia="Calibri"/>
          <w:sz w:val="28"/>
          <w:szCs w:val="28"/>
          <w:lang w:eastAsia="en-US"/>
        </w:rPr>
        <w:t>Об утрате или порче ключа от служебного помещения владелец сообщает руководителю Аппарата Администрации муниципального образования «Шумячский муниципальный округ» Смоленской области.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7. Порядок пользования электронными ключами и ответственность за их утрату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7.1. Для входа в здание Администрации сотрудникам Администрации и иных органов, осуществляющих свою деятельность в здании Администрации, выдаются специальные электронные ключи (пропуска).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7.2. Электронный ключ используется при прохождении через турникет. Владельцу электронного ключа запрещается передавать и использовать его для прохода третьих лиц. Электронный ключ запрещается хранить рядом с мобильными телефонами, пластиковыми и магнитными карточками. За сохранность электронного ключа отвечает владелец. При утрате электронного ключа, по вине владельца, проводится расследование.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Об утрате или порче ключа владелец сообщает руководителю Аппарата Администрации муниципального образования «Шумячский муниципальный округ» Смоленской области. Новый электронный ключ приобретается за счет владельца и выдается взамен утерянного.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8. Требования к правилам посещения здания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8.1.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лиц, работающих в здании Администрации, сотрудникам и посетителям категорически запрещается: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1) вносить химические, взрывчатые и легковоспламеняющиеся вещества и иные предметы и средства, наличие либо применение (использования) которых может представлять угрозу для безопасности окружающих;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2) вносить боеприпасы, оружие всех видов и патроны к нему (кроме лиц, которым законодательством Российской Федерации разрешено ношение, хранение и применение оружия для исполнения возложенных на них обязанностей);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3) иметь при себе крупногабаритные предметы, в том числе хозяйственные сумки, рюкзаки, вещевые мешки, чемоданы (за исключением папок, портфелей, кейсов для документов);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4) курить в не отведенных для этих целей местах.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8.2. При осуществлении посетителем попытки вноса запрещенных предметов, он не пропускаются в здание.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lastRenderedPageBreak/>
        <w:t>В случае и порядке, предусмотренных федеральным законодательством, такие посетители могут быть задержаны сотрудником вахты и переданы в органы внутренних дел.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8.3.  В здании Администрации запрещается заниматься торговой деятельностью.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9. Заключительные положения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9.1.  Настоящее Положение доводится до сведения руководителей всех заинтересованных органов (организаций, учреждений), расположенных на территории муниципального образования «Шумячский муниципальный округ» Смоленской области.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9.2. Руководители структурных подразделений Администрации и иных органов, осуществляющих свою деятельность в здании Администрации, обязаны обеспечить соблюдение их работниками пропускного и внутриобъектового режима в здании Администрации, предусмотренных настоящим Положением.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3B2938" w:rsidRPr="003B2938" w:rsidTr="009E28D2">
        <w:trPr>
          <w:trHeight w:val="2127"/>
        </w:trPr>
        <w:tc>
          <w:tcPr>
            <w:tcW w:w="4820" w:type="dxa"/>
          </w:tcPr>
          <w:p w:rsidR="003B2938" w:rsidRPr="003B2938" w:rsidRDefault="003B2938" w:rsidP="003B2938">
            <w:pPr>
              <w:ind w:right="-114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3B2938" w:rsidRPr="003B2938" w:rsidRDefault="003B2938" w:rsidP="00EC203A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B2938" w:rsidRPr="003B2938" w:rsidRDefault="003B2938" w:rsidP="00EC203A">
            <w:pPr>
              <w:ind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3B2938" w:rsidRPr="003B2938" w:rsidRDefault="003B2938" w:rsidP="00EC203A">
            <w:pPr>
              <w:ind w:right="-114"/>
              <w:jc w:val="both"/>
              <w:rPr>
                <w:b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305B5E" w:rsidRPr="00305B5E">
              <w:rPr>
                <w:rFonts w:ascii="Times New Roman" w:hAnsi="Times New Roman"/>
                <w:sz w:val="28"/>
                <w:szCs w:val="28"/>
                <w:u w:val="single"/>
              </w:rPr>
              <w:t>21.01.2026г.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03A">
              <w:rPr>
                <w:rFonts w:ascii="Times New Roman" w:hAnsi="Times New Roman"/>
                <w:sz w:val="28"/>
                <w:szCs w:val="28"/>
              </w:rPr>
              <w:t>№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7-р</w:t>
            </w:r>
          </w:p>
        </w:tc>
      </w:tr>
    </w:tbl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EC203A">
      <w:pPr>
        <w:jc w:val="right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ФОРМА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C203A" w:rsidRDefault="00EC203A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ЖУРНАЛА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регистрации посещений и нахождения в здании Администрации муниципального образования «Шумячский муниципальный округ» Смоленской области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jc w:val="right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(титульный лист)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ЖУРНАЛ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регистрации посещений и нахождения в здании Администрации муниципального образования «Шумячский муниципальный округ» Смоленской области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41"/>
        <w:gridCol w:w="1722"/>
        <w:gridCol w:w="2049"/>
        <w:gridCol w:w="2426"/>
        <w:gridCol w:w="1425"/>
        <w:gridCol w:w="1388"/>
      </w:tblGrid>
      <w:tr w:rsidR="003B2938" w:rsidRPr="003B2938" w:rsidTr="009E28D2">
        <w:tc>
          <w:tcPr>
            <w:tcW w:w="541" w:type="dxa"/>
            <w:vAlign w:val="center"/>
          </w:tcPr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722" w:type="dxa"/>
            <w:vAlign w:val="center"/>
          </w:tcPr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Фамилия, имя, отчество посетителя (работника)</w:t>
            </w:r>
          </w:p>
        </w:tc>
        <w:tc>
          <w:tcPr>
            <w:tcW w:w="1843" w:type="dxa"/>
            <w:vAlign w:val="center"/>
          </w:tcPr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Данные документа,</w:t>
            </w:r>
          </w:p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удостоверяющего личность</w:t>
            </w:r>
          </w:p>
        </w:tc>
        <w:tc>
          <w:tcPr>
            <w:tcW w:w="2426" w:type="dxa"/>
            <w:vAlign w:val="center"/>
          </w:tcPr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Цель посещения</w:t>
            </w:r>
          </w:p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(фамилия и инициалы должностного лица к кому следует)</w:t>
            </w:r>
          </w:p>
        </w:tc>
        <w:tc>
          <w:tcPr>
            <w:tcW w:w="1425" w:type="dxa"/>
            <w:vAlign w:val="center"/>
          </w:tcPr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Дата и время прибытия</w:t>
            </w:r>
          </w:p>
        </w:tc>
        <w:tc>
          <w:tcPr>
            <w:tcW w:w="1388" w:type="dxa"/>
            <w:vAlign w:val="center"/>
          </w:tcPr>
          <w:p w:rsidR="003B2938" w:rsidRPr="003B2938" w:rsidRDefault="003B2938" w:rsidP="003B2938">
            <w:pPr>
              <w:jc w:val="center"/>
              <w:rPr>
                <w:rFonts w:ascii="Times New Roman" w:hAnsi="Times New Roman"/>
                <w:szCs w:val="24"/>
              </w:rPr>
            </w:pPr>
            <w:r w:rsidRPr="003B2938">
              <w:rPr>
                <w:rFonts w:ascii="Times New Roman" w:hAnsi="Times New Roman"/>
                <w:szCs w:val="24"/>
              </w:rPr>
              <w:t>Дата и время выбытия</w:t>
            </w:r>
          </w:p>
        </w:tc>
      </w:tr>
      <w:tr w:rsidR="003B2938" w:rsidRPr="003B2938" w:rsidTr="009E28D2">
        <w:tc>
          <w:tcPr>
            <w:tcW w:w="541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2938" w:rsidRPr="003B2938" w:rsidTr="009E28D2">
        <w:tc>
          <w:tcPr>
            <w:tcW w:w="541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3B2938" w:rsidRPr="003B2938" w:rsidRDefault="003B2938" w:rsidP="003B29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3B2938" w:rsidRPr="003B2938" w:rsidTr="00EC203A">
        <w:trPr>
          <w:trHeight w:val="2127"/>
        </w:trPr>
        <w:tc>
          <w:tcPr>
            <w:tcW w:w="4962" w:type="dxa"/>
          </w:tcPr>
          <w:p w:rsidR="003B2938" w:rsidRPr="003B2938" w:rsidRDefault="003B2938" w:rsidP="003B2938">
            <w:pPr>
              <w:ind w:right="-114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3B2938" w:rsidRPr="003B2938" w:rsidRDefault="003B2938" w:rsidP="00EC203A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B2938" w:rsidRPr="003B2938" w:rsidRDefault="003B2938" w:rsidP="00EC203A">
            <w:pPr>
              <w:ind w:left="168" w:right="-114"/>
              <w:jc w:val="both"/>
              <w:rPr>
                <w:b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к Положению о пропускном и внутриобъектовом режиме в здании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C203A" w:rsidRDefault="00EC203A" w:rsidP="003B2938">
      <w:pPr>
        <w:widowControl w:val="0"/>
        <w:autoSpaceDE w:val="0"/>
        <w:autoSpaceDN w:val="0"/>
        <w:adjustRightInd w:val="0"/>
        <w:spacing w:line="254" w:lineRule="exact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4" w:lineRule="exact"/>
        <w:ind w:right="-1"/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ЗАЯВКА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на вход (выход) в (из) здание (я) Администрации муниципального образования «Шумячский муниципальный округ» Смоленской области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ind w:firstLine="70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B2938">
        <w:rPr>
          <w:rFonts w:eastAsia="Calibri"/>
          <w:color w:val="000000"/>
          <w:sz w:val="28"/>
          <w:szCs w:val="28"/>
          <w:lang w:eastAsia="en-US"/>
        </w:rPr>
        <w:t>Прошу Вашего разрешения на пропуск в здание Администрации муниципального образования «Шумячский муниципальный округ» Смоленской области 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jc w:val="both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jc w:val="center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 xml:space="preserve">(полное наименование структурного подразделения Администрации муниципального образования «Шумячский муниципальный округ» Смоленской области, иного органа) 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jc w:val="center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 w:val="28"/>
          <w:szCs w:val="28"/>
          <w:lang w:eastAsia="en-US"/>
        </w:rPr>
        <w:t xml:space="preserve">в связи с </w:t>
      </w:r>
      <w:r w:rsidRPr="003B2938">
        <w:rPr>
          <w:rFonts w:eastAsia="Calibri"/>
          <w:color w:val="000000"/>
          <w:szCs w:val="24"/>
          <w:lang w:eastAsia="en-US"/>
        </w:rPr>
        <w:t>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_____________________________________________________________________________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jc w:val="center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(обоснование необходимости выполнения работы: работы в выходные (праздничные) дни или наименование мероприятия)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 w:val="28"/>
          <w:szCs w:val="28"/>
          <w:lang w:eastAsia="en-US"/>
        </w:rPr>
      </w:pPr>
      <w:r w:rsidRPr="003B2938">
        <w:rPr>
          <w:rFonts w:eastAsia="Calibri"/>
          <w:color w:val="000000"/>
          <w:sz w:val="28"/>
          <w:szCs w:val="28"/>
          <w:lang w:eastAsia="en-US"/>
        </w:rPr>
        <w:t>с __ часов __ минут  «__» ___ 20 __ г.  до __ часов __ минут  «__» ___ 20 __ г.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0"/>
        <w:gridCol w:w="2778"/>
        <w:gridCol w:w="1347"/>
        <w:gridCol w:w="2197"/>
        <w:gridCol w:w="1308"/>
        <w:gridCol w:w="1439"/>
      </w:tblGrid>
      <w:tr w:rsidR="003B2938" w:rsidRPr="003B2938" w:rsidTr="009E28D2">
        <w:tc>
          <w:tcPr>
            <w:tcW w:w="54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  <w:r w:rsidRPr="003B2938">
              <w:rPr>
                <w:color w:val="000000"/>
                <w:szCs w:val="24"/>
              </w:rPr>
              <w:t>№ п/п</w:t>
            </w:r>
          </w:p>
        </w:tc>
        <w:tc>
          <w:tcPr>
            <w:tcW w:w="293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  <w:r w:rsidRPr="003B2938">
              <w:rPr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778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  <w:r w:rsidRPr="003B2938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2293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  <w:r w:rsidRPr="003B2938">
              <w:rPr>
                <w:color w:val="000000"/>
                <w:szCs w:val="24"/>
              </w:rPr>
              <w:t>Номер кабинета, телефон</w:t>
            </w:r>
          </w:p>
        </w:tc>
        <w:tc>
          <w:tcPr>
            <w:tcW w:w="131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  <w:r w:rsidRPr="003B2938">
              <w:rPr>
                <w:color w:val="000000"/>
                <w:szCs w:val="24"/>
              </w:rPr>
              <w:t>Время прибытия</w:t>
            </w:r>
          </w:p>
        </w:tc>
        <w:tc>
          <w:tcPr>
            <w:tcW w:w="148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  <w:r w:rsidRPr="003B2938">
              <w:rPr>
                <w:color w:val="000000"/>
                <w:szCs w:val="24"/>
              </w:rPr>
              <w:t>Время убытия</w:t>
            </w:r>
          </w:p>
        </w:tc>
      </w:tr>
      <w:tr w:rsidR="003B2938" w:rsidRPr="003B2938" w:rsidTr="009E28D2">
        <w:tc>
          <w:tcPr>
            <w:tcW w:w="54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3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</w:tr>
      <w:tr w:rsidR="003B2938" w:rsidRPr="003B2938" w:rsidTr="009E28D2">
        <w:tc>
          <w:tcPr>
            <w:tcW w:w="54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3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</w:tr>
      <w:tr w:rsidR="003B2938" w:rsidRPr="003B2938" w:rsidTr="009E28D2">
        <w:tc>
          <w:tcPr>
            <w:tcW w:w="54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30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3B2938" w:rsidRPr="003B2938" w:rsidRDefault="003B2938" w:rsidP="003B293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4" w:lineRule="exact"/>
        <w:rPr>
          <w:rFonts w:eastAsia="Calibri"/>
          <w:color w:val="000000"/>
          <w:sz w:val="22"/>
          <w:szCs w:val="22"/>
          <w:lang w:eastAsia="en-US"/>
        </w:rPr>
      </w:pPr>
      <w:r w:rsidRPr="003B2938">
        <w:rPr>
          <w:rFonts w:eastAsia="Calibri"/>
          <w:color w:val="000000"/>
          <w:sz w:val="28"/>
          <w:szCs w:val="28"/>
          <w:lang w:eastAsia="en-US"/>
        </w:rPr>
        <w:t>Должность руководителя</w:t>
      </w:r>
      <w:r w:rsidRPr="003B2938">
        <w:rPr>
          <w:rFonts w:eastAsia="Calibri"/>
          <w:color w:val="000000"/>
          <w:sz w:val="22"/>
          <w:szCs w:val="22"/>
          <w:lang w:eastAsia="en-US"/>
        </w:rPr>
        <w:t xml:space="preserve">    </w:t>
      </w:r>
      <w:r w:rsidRPr="003B2938">
        <w:rPr>
          <w:rFonts w:eastAsia="Calibri"/>
          <w:color w:val="000000"/>
          <w:sz w:val="22"/>
          <w:szCs w:val="22"/>
          <w:lang w:eastAsia="en-US"/>
        </w:rPr>
        <w:tab/>
        <w:t xml:space="preserve">   __________________           ___________________ 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4" w:lineRule="exact"/>
        <w:ind w:left="3540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 w:val="22"/>
          <w:szCs w:val="22"/>
          <w:lang w:eastAsia="en-US"/>
        </w:rPr>
        <w:t xml:space="preserve">             подпись                                   ФИО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2" w:lineRule="exact"/>
        <w:ind w:left="707"/>
        <w:rPr>
          <w:rFonts w:eastAsia="Calibri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color w:val="000000"/>
          <w:sz w:val="28"/>
          <w:szCs w:val="28"/>
          <w:lang w:eastAsia="en-US"/>
        </w:rPr>
        <w:t>« __ » ___________ 20 ___ г.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0" w:lineRule="exact"/>
        <w:rPr>
          <w:rFonts w:eastAsia="Calibri"/>
          <w:iCs/>
          <w:color w:val="000000"/>
          <w:szCs w:val="24"/>
          <w:u w:val="single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0" w:lineRule="exact"/>
        <w:rPr>
          <w:rFonts w:eastAsia="Calibri"/>
          <w:iCs/>
          <w:color w:val="000000"/>
          <w:szCs w:val="24"/>
          <w:u w:val="single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0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iCs/>
          <w:color w:val="000000"/>
          <w:szCs w:val="24"/>
          <w:u w:val="single"/>
          <w:lang w:eastAsia="en-US"/>
        </w:rPr>
        <w:t>Примечание: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eastAsia="Calibri"/>
          <w:szCs w:val="24"/>
          <w:lang w:eastAsia="en-US"/>
        </w:rPr>
      </w:pPr>
      <w:r w:rsidRPr="003B2938">
        <w:rPr>
          <w:rFonts w:eastAsia="Calibri"/>
          <w:iCs/>
          <w:color w:val="000000"/>
          <w:szCs w:val="24"/>
          <w:lang w:eastAsia="en-US"/>
        </w:rPr>
        <w:t>1)   Заявка    на работу в выходные (праздничные) дни предоставляется    на    рассмотрение    не    позднее   16.00 ч   рабочего    дня, предшествующего выходному (праздничному) дню, и после согласования передается дежурному оператору ЕДДС для исполнения.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eastAsia="Calibri"/>
          <w:szCs w:val="24"/>
          <w:lang w:eastAsia="en-US"/>
        </w:rPr>
      </w:pPr>
      <w:r w:rsidRPr="003B2938">
        <w:rPr>
          <w:rFonts w:eastAsia="Calibri"/>
          <w:iCs/>
          <w:color w:val="000000"/>
          <w:szCs w:val="24"/>
          <w:lang w:eastAsia="en-US"/>
        </w:rPr>
        <w:t xml:space="preserve">2)   Лица, указанные в заявке, проходят в здание Администрации по предъявлению служебного удостоверения с регистрацией в Журнале регистрации посещений. 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before="14"/>
        <w:rPr>
          <w:rFonts w:eastAsia="Calibri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tbl>
      <w:tblPr>
        <w:tblStyle w:val="1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3B2938" w:rsidRPr="003B2938" w:rsidTr="00EC203A">
        <w:trPr>
          <w:trHeight w:val="2127"/>
        </w:trPr>
        <w:tc>
          <w:tcPr>
            <w:tcW w:w="5103" w:type="dxa"/>
          </w:tcPr>
          <w:p w:rsidR="003B2938" w:rsidRPr="003B2938" w:rsidRDefault="003B2938" w:rsidP="003B2938">
            <w:pPr>
              <w:ind w:right="-114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3B2938" w:rsidRPr="003B2938" w:rsidRDefault="003B2938" w:rsidP="00EC203A">
            <w:pPr>
              <w:ind w:left="182"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3B2938" w:rsidRPr="003B2938" w:rsidRDefault="003B2938" w:rsidP="00EC203A">
            <w:pPr>
              <w:ind w:left="182" w:right="-114"/>
              <w:jc w:val="both"/>
              <w:rPr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к Положению о пропускном и внутриобъектовом режиме в здании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EC203A" w:rsidRPr="003B2938" w:rsidRDefault="00EC203A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54" w:lineRule="exact"/>
        <w:ind w:right="-1"/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ЗАЯВКА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B2938">
        <w:rPr>
          <w:rFonts w:eastAsia="Calibri"/>
          <w:b/>
          <w:bCs/>
          <w:color w:val="000000"/>
          <w:sz w:val="28"/>
          <w:szCs w:val="28"/>
          <w:lang w:eastAsia="en-US"/>
        </w:rPr>
        <w:t>на внос (вынос) материальных ценностей в (из) здания Администрации муниципального образования «Шумячский муниципальный округ» Смоленской области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64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_____________________________________________________________________________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(полное наименование органа местной администрации, организации, представительного органа)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before="76" w:line="276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просит разрешить внос (вынос) «___» ________ 20___ г. в связи 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64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_____________________________________________________________________________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ind w:right="3499"/>
        <w:jc w:val="righ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 w:val="16"/>
          <w:szCs w:val="16"/>
          <w:lang w:eastAsia="en-US"/>
        </w:rPr>
        <w:t>(указать цель вноса (выноса))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before="76" w:line="274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следующих материальных ценностей: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64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1. 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(наименование материальных ценностей, серийный номер изделия (если таковой имеется) или инвентарный номер)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before="76" w:line="274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2. 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3. 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Всего в заявку внесено  _____ ( ______________________ ) наименований.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Должность руководителя       ___________________                   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6" w:lineRule="exac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  <w:t xml:space="preserve">  подпись</w:t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  <w:t xml:space="preserve">         ФИО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30" w:lineRule="exact"/>
        <w:ind w:right="1024"/>
        <w:jc w:val="righ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 w:val="20"/>
          <w:lang w:eastAsia="en-US"/>
        </w:rPr>
        <w:t xml:space="preserve">                                                                                         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« __ » ___________ 20 ___ г.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b/>
          <w:bCs/>
          <w:color w:val="000000"/>
          <w:szCs w:val="24"/>
          <w:lang w:eastAsia="en-US"/>
        </w:rPr>
      </w:pPr>
      <w:r w:rsidRPr="003B2938">
        <w:rPr>
          <w:rFonts w:eastAsia="Calibri"/>
          <w:b/>
          <w:bCs/>
          <w:color w:val="000000"/>
          <w:szCs w:val="24"/>
          <w:lang w:eastAsia="en-US"/>
        </w:rPr>
        <w:t>_____________________________________________________________________________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b/>
          <w:bCs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b/>
          <w:bCs/>
          <w:color w:val="000000"/>
          <w:szCs w:val="24"/>
          <w:lang w:eastAsia="en-US"/>
        </w:rPr>
      </w:pPr>
      <w:r w:rsidRPr="003B2938">
        <w:rPr>
          <w:rFonts w:eastAsia="Calibri"/>
          <w:b/>
          <w:bCs/>
          <w:color w:val="000000"/>
          <w:szCs w:val="24"/>
          <w:lang w:eastAsia="en-US"/>
        </w:rPr>
        <w:t>Отметка оперативного дежурного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«___»__________ 20___г. в ____ час. ____мин.  внос (вынос), ввоз (вывоз) осуществлен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64" w:lineRule="exact"/>
        <w:ind w:right="60"/>
        <w:jc w:val="right"/>
        <w:rPr>
          <w:rFonts w:eastAsia="Calibri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>____________           ______________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  <w:t xml:space="preserve">  подпись</w:t>
      </w:r>
      <w:r w:rsidRPr="003B2938">
        <w:rPr>
          <w:rFonts w:eastAsia="Calibri"/>
          <w:color w:val="000000"/>
          <w:szCs w:val="24"/>
          <w:lang w:eastAsia="en-US"/>
        </w:rPr>
        <w:tab/>
      </w:r>
      <w:r w:rsidRPr="003B2938">
        <w:rPr>
          <w:rFonts w:eastAsia="Calibri"/>
          <w:color w:val="000000"/>
          <w:szCs w:val="24"/>
          <w:lang w:eastAsia="en-US"/>
        </w:rPr>
        <w:tab/>
        <w:t xml:space="preserve">      ФИО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rPr>
          <w:rFonts w:eastAsia="Calibri"/>
          <w:color w:val="000000"/>
          <w:szCs w:val="24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74" w:lineRule="exact"/>
        <w:rPr>
          <w:rFonts w:eastAsia="Calibri"/>
          <w:szCs w:val="24"/>
          <w:u w:val="single"/>
          <w:lang w:eastAsia="en-US"/>
        </w:rPr>
      </w:pPr>
      <w:r w:rsidRPr="003B2938">
        <w:rPr>
          <w:rFonts w:eastAsia="Calibri"/>
          <w:iCs/>
          <w:color w:val="000000"/>
          <w:szCs w:val="24"/>
          <w:u w:val="single"/>
          <w:lang w:eastAsia="en-US"/>
        </w:rPr>
        <w:t>Примечание:</w:t>
      </w:r>
    </w:p>
    <w:p w:rsidR="003B2938" w:rsidRPr="003B2938" w:rsidRDefault="003B2938" w:rsidP="003B2938">
      <w:pPr>
        <w:widowControl w:val="0"/>
        <w:autoSpaceDE w:val="0"/>
        <w:autoSpaceDN w:val="0"/>
        <w:adjustRightInd w:val="0"/>
        <w:spacing w:line="211" w:lineRule="auto"/>
        <w:jc w:val="both"/>
        <w:rPr>
          <w:rFonts w:eastAsia="Calibri"/>
          <w:szCs w:val="24"/>
          <w:lang w:eastAsia="en-US"/>
        </w:rPr>
      </w:pPr>
      <w:r w:rsidRPr="003B2938">
        <w:rPr>
          <w:rFonts w:eastAsia="Calibri"/>
          <w:iCs/>
          <w:color w:val="000000"/>
          <w:szCs w:val="24"/>
          <w:lang w:eastAsia="en-US"/>
        </w:rPr>
        <w:t>1) Оформленная исполнителем заявка представляется сотруднику вахты или дежурному оператору ЕДДС.</w:t>
      </w:r>
    </w:p>
    <w:p w:rsidR="003B2938" w:rsidRPr="003B2938" w:rsidRDefault="003B2938" w:rsidP="00EC203A">
      <w:pPr>
        <w:widowControl w:val="0"/>
        <w:autoSpaceDE w:val="0"/>
        <w:autoSpaceDN w:val="0"/>
        <w:adjustRightInd w:val="0"/>
        <w:spacing w:line="211" w:lineRule="auto"/>
        <w:jc w:val="both"/>
        <w:rPr>
          <w:rFonts w:eastAsia="Calibri"/>
          <w:szCs w:val="24"/>
          <w:lang w:eastAsia="en-US"/>
        </w:rPr>
      </w:pPr>
      <w:r w:rsidRPr="003B2938">
        <w:rPr>
          <w:rFonts w:eastAsia="Calibri"/>
          <w:iCs/>
          <w:color w:val="000000"/>
          <w:szCs w:val="24"/>
          <w:lang w:eastAsia="en-US"/>
        </w:rPr>
        <w:t>2)  Исполненная заявка с отметкой сотрудника вахты или дежурного оператора ЕДДС передается в муниципальное казенное учреждение Автотранспортное учреждение  Администрации  муниципального  образования  «Шумячский  муниципальный  округ»  Смоленской  области»</w:t>
      </w:r>
    </w:p>
    <w:tbl>
      <w:tblPr>
        <w:tblStyle w:val="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3B2938" w:rsidRPr="003B2938" w:rsidTr="00EC203A">
        <w:trPr>
          <w:trHeight w:val="2127"/>
        </w:trPr>
        <w:tc>
          <w:tcPr>
            <w:tcW w:w="5245" w:type="dxa"/>
          </w:tcPr>
          <w:p w:rsidR="003B2938" w:rsidRPr="003B2938" w:rsidRDefault="003B2938" w:rsidP="003B2938">
            <w:pPr>
              <w:ind w:right="-114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3B2938" w:rsidRPr="003B2938" w:rsidRDefault="003B2938" w:rsidP="00EC203A">
            <w:pPr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B2938" w:rsidRPr="003B2938" w:rsidRDefault="003B2938" w:rsidP="00EC203A">
            <w:pPr>
              <w:ind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  <w:bookmarkStart w:id="3" w:name="_Hlk219446742"/>
            <w:r w:rsidRPr="003B2938">
              <w:rPr>
                <w:rFonts w:ascii="Times New Roman" w:hAnsi="Times New Roman"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  <w:bookmarkEnd w:id="3"/>
          </w:p>
          <w:p w:rsidR="003B2938" w:rsidRPr="003B2938" w:rsidRDefault="003B2938" w:rsidP="00EC203A">
            <w:pPr>
              <w:ind w:right="-114"/>
              <w:jc w:val="both"/>
              <w:rPr>
                <w:b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305B5E" w:rsidRPr="00305B5E">
              <w:rPr>
                <w:rFonts w:ascii="Times New Roman" w:hAnsi="Times New Roman"/>
                <w:sz w:val="28"/>
                <w:szCs w:val="28"/>
                <w:u w:val="single"/>
              </w:rPr>
              <w:t>21.01.2026г.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03A">
              <w:rPr>
                <w:rFonts w:ascii="Times New Roman" w:hAnsi="Times New Roman"/>
                <w:sz w:val="28"/>
                <w:szCs w:val="28"/>
              </w:rPr>
              <w:t>№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7-р</w:t>
            </w:r>
          </w:p>
        </w:tc>
      </w:tr>
    </w:tbl>
    <w:p w:rsidR="00EC203A" w:rsidRDefault="00EC203A" w:rsidP="003B2938">
      <w:pPr>
        <w:spacing w:after="160" w:line="259" w:lineRule="auto"/>
        <w:jc w:val="right"/>
        <w:rPr>
          <w:rFonts w:ascii="Calibri" w:eastAsia="Calibri" w:hAnsi="Calibri"/>
          <w:sz w:val="26"/>
          <w:szCs w:val="26"/>
          <w:lang w:eastAsia="en-US"/>
        </w:rPr>
      </w:pPr>
    </w:p>
    <w:p w:rsidR="003B2938" w:rsidRPr="003B2938" w:rsidRDefault="003B2938" w:rsidP="003B2938">
      <w:pPr>
        <w:spacing w:after="160" w:line="259" w:lineRule="auto"/>
        <w:jc w:val="right"/>
        <w:rPr>
          <w:rFonts w:ascii="Calibri" w:eastAsia="Calibri" w:hAnsi="Calibri"/>
          <w:sz w:val="26"/>
          <w:szCs w:val="26"/>
          <w:lang w:eastAsia="en-US"/>
        </w:rPr>
      </w:pPr>
      <w:r w:rsidRPr="003B2938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ИНСТРУКЦИЯ</w:t>
      </w:r>
    </w:p>
    <w:p w:rsidR="003B2938" w:rsidRPr="003B2938" w:rsidRDefault="003B2938" w:rsidP="003B2938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по пропускному режиму в здание Администрации муниципального образования «Шумячский муниципальный округ» Смоленской области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1.1. Настоящая Инструкция определяет основные требования к организации пропускного режима в здание Администрации </w:t>
      </w:r>
      <w:bookmarkStart w:id="4" w:name="_Hlk219720825"/>
      <w:r w:rsidRPr="003B2938">
        <w:rPr>
          <w:rFonts w:eastAsia="Calibri"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 </w:t>
      </w:r>
      <w:bookmarkEnd w:id="4"/>
      <w:r w:rsidRPr="003B2938">
        <w:rPr>
          <w:rFonts w:eastAsia="Calibri"/>
          <w:sz w:val="28"/>
          <w:szCs w:val="28"/>
          <w:lang w:eastAsia="en-US"/>
        </w:rPr>
        <w:t>(далее — Администрация).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1.2. Выполнение требований настоящей Инструкции обязательно для всех работников Администрации, постоянно работающих и временно находящихся в здании   Администрации, а так же сотрудников иных органов местного самоуправления муниципального образования «Шумячский муниципальный округ» Смоленской области, командированных лиц и посетителей.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1.3.  Пропускной   режим — это совокупность мероприятий и правил, исключающих возможность несанкционированного проникновения лиц, проноса запрещенного имущества в здание   Администрации.  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1.4.  Пропускной   режим предусматривает: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организацию пункта пропуска на входе в здание (далее - вахта);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определение перечня предметов, запрещенных к проносу в здание;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организацию охраны зданий и режимных помещений, оснащение зданий необходимыми средствами охраны.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Вахта располагается на первом этаже здания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Соблюдение пропускного режима в здании Администрации обеспечивают сотрудником вахты, обязанности сотрудников вахты в выходные и (или) праздничные дни исполняются дежурными операторами единой дежурно-диспетчерской службы Администрации (далее – дежурный оператор ЕДДС).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1.5. Лица, проходящие в здание Администрации и выходящие из него, выполняют требования сотрудника вахты в соответствии с настоящей Инструкцией.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1.6. Требования настоящей Инструкции доводятся руководителями структурных подразделений Администрации до каждого работника соответствующего подразделения.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lastRenderedPageBreak/>
        <w:t xml:space="preserve">1.7. Руководители структурных подразделений Администрации, несут ответственность за соблюдение требований настоящей Инструкции их работниками. 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1.8.  Организация пропускного режима в здание Администрации   возлагается на заместителя руководителя аппарата по вопросам территориальной безопасности, а в режимных помещениях — на сотрудника, ответственного за ведение секретного делопроизводства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1.9. Доступ командированных и иных лиц на режимную территорию (в режимные помещения) осуществляется по письменному разрешению Главы муниципального образования «Шумячский муниципальный округ» Смоленской области при наличии решения оформленного на предписании на выполнение задания.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1.10. При возникновении чрезвычайного происшествия доступ в режимные помещения работников аварийных служб, пожарных и санитарных машин осуществляется в сопровождении сотрудника, ответственного за ведение секретного делопроизводства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2. Порядок пропуска (прохода) лиц в здание Администрации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2.1. Пропуск (проход) сотрудников Администрации и его структурных подразделений и сотрудников иных органов, осуществляющих свою деятельность в здании Администрации, и посетителей в здание Администрации осуществляется через вахту-турникет по магнитным пропускам. 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2.2. Право прохода через вахту по магнитным пропускам имеют в любое время суток, включая выходные и праздничные дни: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- Глава муниципального образования, его заместителям и руководителю   Аппарата Администрации;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Председатель Шумячского окружного Совета депутатов и его заместителю;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председатель и члены избирательных комиссий (при наличии                             удостоверения).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2.3. Пребывание Работников (кроме указанных в пункте 10.4) в здании                    Администрации в рабочие дни разрешается с 8.00 часов до 19.00 часов, посетителей – с 9.00 часов до 13.00 часов и с 14.00 часов до 18.00 часов.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2.4. Пребывание работников в здании Администрации ранее 8.00 часов и         после 19.00 часов в рабочие дни, а также в выходные и праздничные дни допускается с письменного разрешения руководителя Аппарата Администрации, которое после согласования направляется в ЕДДС.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2.5. Пропуск посетителей осуществляется в соответствии с установленным порядком приема посетителей: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 - по разрешениям должностных лиц Администрации.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- в часы личного приема граждан Главой муниципального образования «Шумячский муниципальный округ» Смоленской области, его заместителя, руководителями структурных подразделений Администрации в часы приема </w:t>
      </w:r>
      <w:r w:rsidRPr="003B2938">
        <w:rPr>
          <w:rFonts w:eastAsia="Calibri"/>
          <w:sz w:val="28"/>
          <w:szCs w:val="28"/>
          <w:lang w:eastAsia="en-US"/>
        </w:rPr>
        <w:lastRenderedPageBreak/>
        <w:t xml:space="preserve">граждан согласно утвержденному графику с отметкой в журнале регистрации посетителей.  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 В случае посещения посетителем Администрации в рабочее время, посетитель связывается по телефону, установленному на вахте с сотрудником, специалистом или должностным лицом Администрации к кому ему необходимо пройти, сотрудник Администрации, руководитель соответствующего структурного подразделения дает разрешение на допуск посетителя в Администрацию.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2.6.  Работники органов государственного надзора и контроля, имеющие в соответствии с действующим законодательством право беспрепятственного посещения объектов, право беспрепятственного доступа на объекты надзора и контроля (при исполнении служебных обязанностей), - по служебному удостоверению и решению руководителя о проведении соответствующей проверки с регистрацией в Журнале регистрации посетителей.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2.7.  Участники организованных мероприятий (совещаний, заседаний и т.п.) пропускаются в здание Администрации по спискам руководителей структурных подразделений, ответственных за проведение мероприятия. Руководители структурных подразделений ставят в известность о совещаниях, заседаниях сотрудника вахты с указанием фамилий приглашенных лиц с отметкой в журнале регистрации посетителей. 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2.8. Командированные лица и посетители пропускаются в здание Администрации в рабочие дни с 9.00 до 18.00 в соответствии с настоящей инструкцией.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2.9. Работники аварийных, пожарных, медицинских служб при чрезвычайных происшествиях (пожар, взрыв, авария и т.п.) пропускаются в здание Администрации в сопровождении работника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2.10. Лица с явными признаками алкогольного, наркотического или иного токсического опьянения в здание Администрации не допускаются.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2.11. В случае задержания сотрудником вахты посторонних лиц, пытающихся проникнуть в здание Администрации, они передаются в органы внутренних дел Шумячского района. О факте задержания сообщается Главе муниципального образования «Шумячский муниципальный округ» Смоленской области или его заместителю, руководителю Аппарата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2.12. Работникам Администрации, иных органов местного самоуправления и посетителям запрещается вносить в здание Администрации взрывчатые вещества, горючие и легковоспламеняющиеся жидкости и материалы или другие вещества, способные нанести ущерб жизни и здоровью людей, а также оружие, боеприпасы и спецсредства.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2.13. Разрешается вход в здание лицам, имеющим при себе портфели, дипломаты, папки, дамские сумки, полиэтиленовые пакеты. Лица с объемными сумками, чемоданами, коробками, иной крупногабаритной ручной кладью в здание Администрации не пропускаются.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2.14. Вынос из здания Администрации материальных средств осуществляется по материальному пропуску установленного образца.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3. Открытие дверей запасных выходов из здания Администрации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3.1. Двери запасных выходов из здания Администрации должны быть закрыты.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Запасные выходы открываются по разрешению Главы муниципального образования «Шумячский муниципальный округ» Смоленской области или его заместителя, а также в случае возникновения чрезвычайных ситуаций для эвакуации сотрудников Администрации и иных органов, осуществляющих свою деятельность в здании Администрации.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  </w:t>
      </w: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4. Внутриобъектовый режим</w:t>
      </w:r>
    </w:p>
    <w:p w:rsidR="003B2938" w:rsidRPr="003B2938" w:rsidRDefault="003B2938" w:rsidP="003B2938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4.1. Ответственными за соблюдение установленного служебного распорядка в помещениях здания Администрации, порядка их содержания и мер противопожарной безопасности в этих помещениях являются руководители структурных подразделений Администрации.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4.2. Работники Администрации после окончания работы закрывают окна, отключают электроприборы, выключают свет, запирают служебные помещения.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 xml:space="preserve">4.3. Дубликаты ключей от запасных выходов и помещений здания Администрации хранятся в ЕДДС.  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4.4. Требования к порядку сдачи режимных помещений Администрации устанавливаются отдельным нормативным правовым актом Администрации муниципального образования «Шумячский муниципальный округ» Смоленской области.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4.5. Все сотрудники Администрации иных органов, осуществляющих свою деятельность в здании Администрации, при обнаружении пожара, разрушений или других нарушений обязаны немедленно сообщить о случившемся по телефону 01 в пожарную службу, в ЕДДС Администрации муниципального образования «Шумячский муниципальный округ» Смоленской области тел. 4-22-09, принять меры по тушению пожара, оказанию первой помощи пострадавшим.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4.6. Все дежурные операторы ЕДДС и ответственные сотрудники вахты должны знать способы извещения о пожаре, номера телефонов для вызова пожарной команды и аварийных служб.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5. Ответственность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sz w:val="28"/>
          <w:szCs w:val="28"/>
          <w:lang w:eastAsia="en-US"/>
        </w:rPr>
        <w:t>5.1. Должностные лица и работники Администрации муниципального образования «Шумячский муниципальный округ» Смоленской области за нарушение настоящей Инструкции могут быть привлечены к дисциплинарной ответственности.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1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3B2938" w:rsidRPr="003B2938" w:rsidTr="00EC203A">
        <w:trPr>
          <w:trHeight w:val="2127"/>
        </w:trPr>
        <w:tc>
          <w:tcPr>
            <w:tcW w:w="4820" w:type="dxa"/>
          </w:tcPr>
          <w:p w:rsidR="003B2938" w:rsidRPr="003B2938" w:rsidRDefault="003B2938" w:rsidP="003B2938">
            <w:pPr>
              <w:ind w:right="-114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B2938" w:rsidRPr="003B2938" w:rsidRDefault="003B2938" w:rsidP="00EC203A">
            <w:pPr>
              <w:ind w:left="310"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B2938" w:rsidRPr="003B2938" w:rsidRDefault="003B2938" w:rsidP="00EC203A">
            <w:pPr>
              <w:ind w:left="310"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3B2938" w:rsidRPr="003B2938" w:rsidRDefault="003B2938" w:rsidP="00EC203A">
            <w:pPr>
              <w:ind w:left="310" w:right="-114"/>
              <w:jc w:val="both"/>
              <w:rPr>
                <w:b/>
                <w:sz w:val="28"/>
                <w:szCs w:val="28"/>
              </w:rPr>
            </w:pPr>
            <w:r w:rsidRPr="003B293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05B5E" w:rsidRPr="00305B5E">
              <w:rPr>
                <w:rFonts w:ascii="Times New Roman" w:hAnsi="Times New Roman"/>
                <w:sz w:val="28"/>
                <w:szCs w:val="28"/>
                <w:u w:val="single"/>
              </w:rPr>
              <w:t>21.01.2026г.</w:t>
            </w:r>
            <w:r w:rsidR="00EC203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05B5E">
              <w:rPr>
                <w:rFonts w:ascii="Times New Roman" w:hAnsi="Times New Roman"/>
                <w:sz w:val="28"/>
                <w:szCs w:val="28"/>
              </w:rPr>
              <w:t xml:space="preserve"> 7-р</w:t>
            </w:r>
          </w:p>
        </w:tc>
      </w:tr>
    </w:tbl>
    <w:p w:rsid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C203A" w:rsidRPr="003B2938" w:rsidRDefault="00EC203A" w:rsidP="003B29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B2938" w:rsidRPr="003B2938" w:rsidRDefault="003B2938" w:rsidP="003B29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>ИНСТРУКЦИЯ</w:t>
      </w:r>
    </w:p>
    <w:p w:rsidR="003B2938" w:rsidRPr="003B2938" w:rsidRDefault="003B2938" w:rsidP="003B2938">
      <w:pPr>
        <w:jc w:val="center"/>
        <w:rPr>
          <w:rFonts w:eastAsia="Calibri"/>
          <w:sz w:val="28"/>
          <w:szCs w:val="28"/>
          <w:lang w:eastAsia="en-US"/>
        </w:rPr>
      </w:pPr>
      <w:r w:rsidRPr="003B2938">
        <w:rPr>
          <w:rFonts w:eastAsia="Calibri"/>
          <w:b/>
          <w:sz w:val="28"/>
          <w:szCs w:val="28"/>
          <w:lang w:eastAsia="en-US"/>
        </w:rPr>
        <w:t xml:space="preserve">по действиям персонала при возникновении угрозы совершения террористического акта </w:t>
      </w:r>
    </w:p>
    <w:p w:rsidR="003B2938" w:rsidRPr="003B2938" w:rsidRDefault="003B2938" w:rsidP="003B293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bookmarkStart w:id="5" w:name="_Hlk219795199"/>
    </w:p>
    <w:bookmarkEnd w:id="5"/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1. Действия при обнаружении подозрительного предмета, который может оказаться взрывным устройством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1.1. В случае обнаружения подозрительного предмета незамедлительно сообщить о случившемся настоятелю, в правоохранительные органы по телефонам территориальных подразделений ФСБ и МВД России.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1.2. Не следует самостоятельно предпринимать никаких действий со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1.4. Не трогать, не вскрывать и не передвигать находку.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1.5. Зафиксировать время обнаружения находки.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1.6. Сделать так, чтобы люди отошли как можно дальше от опасной находки.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1.7. Обязательно дождаться прибытия оперативно-следственной группы, так как вы являетесь самым важным очевидцем.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1.8. До прибытия оперативно-следственной группы находиться на безопасном расстоянии от обнаруженного предмета и быть готовым дать показания, касающиеся случившегося.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1.9. В случае необходимости, а также по указанию правоохранительных органов и спецслужб, следует подать команду для осуществления эвакуации персонала согласно плану эвакуации.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1.10.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2. Действия при поступлении угрозы по телефону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2.1. При поступлении угрозы немедленно доложите об этом в правоохранительные органы.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lastRenderedPageBreak/>
        <w:t>2.2. Постарайтесь дословно запомнить разговор и зафиксировать его на бумаге.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2.4. По ходу разговора отметьте пол, возраст звонившего и особенности его речи: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голос (громкий или тихий, низкий или высокий);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темп речи (быстрый или медленный);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произношение (отчетливое, искаженное, с заиканием, «шепелявое»,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наличие акцента или диалекта);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манера речи (развязная, с издевкой, с нецензурными выражениями).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2.5. Обязательно отметьте звуковой фон (шум автомашин или железнодорожного транспорта, звук теле- или радиоаппаратуры, голоса и др.).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2.6. Отметьте характер звонка (городской или междугородный).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2.7. Обязательно зафиксируйте точное время начала разговора и его продолжительность.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2.8. В любом случае постарайтесь в ходе разговора получить ответы на следующие вопросы: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куда, кому, по какому телефону звонит этот человек?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какие конкретно требования он выдвигает?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выдвигает требования лично он, выступает в роли посредника или представляет какую-то группу лиц?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на каких условиях он или они согласны отказаться от задуманного?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как и когда с ним (с ними) можно связаться?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кому вы можете или должны сообщить об этом звонке?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3. Действия при поступлении угрозы в письменной форме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3.2. Постарайтесь не оставлять на документе отпечатков своих пальцев.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3.4. Сохраните документ с текстом, конверт и любые вложения в него, упаковку.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3.5. Не расширяйте круг лиц, знакомых с содержанием документа.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lastRenderedPageBreak/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4. Действия при захвате заложников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4.1. При захвате заложников необходимо незамедлительно сообщить в правоохранительные органы о сложившейся ситуации.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4.4. Не вступайте в переговоры с террористами по собственной инициативе.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4.9. Перенося лишения, оскорбления и унижения, не смотрите в глаза преступникам, не ведите себя вызывающе.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4.11. Если вы ранены, то постарайтесь не двигаться. Этим вы сократите потерю крови.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4.12. Помните: ваша цель – остаться в живых.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лежите на полу лицом вниз, голову закройте руками и не двигайтесь;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ни в коем случае не бегите навстречу сотрудникам спецслужб или от них, так как они могут принять вас за преступника;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– если есть возможность, держитесь подальше от проемов дверей и окон.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lastRenderedPageBreak/>
        <w:t>5. Действия при стрельбе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5.1. Если вы услышали стрельбу на улице, не стойте у окна, даже если оно закрыто занавеской.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5.2. Передвигаясь по помещению во время стрельбы, не поднимайтесь выше уровня подоконника.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6. Действия при взрыве здания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6.1. После взрыва необходимо следовать важным правилам:</w:t>
      </w:r>
      <w:r w:rsidRPr="003B2938">
        <w:rPr>
          <w:color w:val="000000"/>
          <w:sz w:val="28"/>
          <w:szCs w:val="28"/>
        </w:rPr>
        <w:br/>
        <w:t>убедитесь в том, что Вы не получили серьезных травм;</w:t>
      </w:r>
      <w:r w:rsidRPr="003B2938">
        <w:rPr>
          <w:color w:val="000000"/>
          <w:sz w:val="28"/>
          <w:szCs w:val="28"/>
        </w:rPr>
        <w:br/>
        <w:t>успокойтесь и прежде чем предпринимать какие-либо действия, внимательно осмотритесь; постарайтесь по возможности оказать первую помощь другим пострадавшим; помните о возможности новых взрывов, обвалов, разрушений и, по возможности, спокойно покиньте опасное место;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6.2. Если вы травмированы или оказались блокированы под завалом: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не старайтесь самостоятельно выбраться;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постарайтесь укрепить "потолок" находящимися рядом обломками мебели и здания;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отодвиньте от себя острые предметы;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если у вас есть мобильный телефон – позвоните спасателям по телефону "112";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закройте нос и рот носовым платком и одеждой, по возможности влажными;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кричите только тогда, когда услышали голоса спасателей – иначе есть риск задохнуться от пыли;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ни в коем случае не разжигайте огонь;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если тяжелым предметом придавило ногу или руку – старайтесь массировать ее для поддержания циркуляции крови;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6.2. Если произошел взрыв, нужно немедленно лечь на пол, стараясь не оказаться вблизи стеклянных шкафов, витрин и окон.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6.3.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6.4. Выходить из здания следует прижавшись спиной к стене, особенно если придется спускаться по лестнице. При этом необходимо пригнуться,  прикрыть голову руками, поскольку сверху могут посыпаться обломки и стекла.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6.5.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7. Особенности террористов-смертников и действия при их угрозе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 xml:space="preserve"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</w:t>
      </w:r>
      <w:r w:rsidRPr="003B2938">
        <w:rPr>
          <w:color w:val="000000"/>
          <w:sz w:val="28"/>
          <w:szCs w:val="28"/>
        </w:rPr>
        <w:lastRenderedPageBreak/>
        <w:t>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данного района, они, как правило, неуверенно ориентируются на местности и не отличаются хорошими навыками владения мобильными телефонами.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7.4. При совершении теракта смертники одеваются в одежду, характерную для данной местности. Тем не менее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8. Действия при угрозе химического или биологического терроризма                     </w:t>
      </w:r>
      <w:r w:rsidRPr="003B2938">
        <w:rPr>
          <w:color w:val="000000"/>
          <w:sz w:val="28"/>
          <w:szCs w:val="28"/>
        </w:rPr>
        <w:t> 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8.1. При обнаружении или установлении фактов применения химических и биологических веществ в учреждении или на его территории необходимо немедленно сообщать об в правоохранительные органы и в органы ГО и ЧС.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–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3B2938">
        <w:rPr>
          <w:b/>
          <w:bCs/>
          <w:color w:val="000000"/>
          <w:sz w:val="28"/>
          <w:szCs w:val="28"/>
        </w:rPr>
        <w:t>9. Оказание первой медицинской помощи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lastRenderedPageBreak/>
        <w:t>В случае, если вы получили ранение, постарайтесь сами себе перевязать рану платком, полотенцем, шарфом, куском ткани. Остановите кровотечение прижатием вены к костному выступу или наложите давящую повязку, используя для этого ремень, платок, косынку полосу прочной ткани. Окажите помощь тому, кто рядом с вами, но в более тяжелом положении.</w:t>
      </w:r>
      <w:r w:rsidRPr="003B2938">
        <w:rPr>
          <w:color w:val="000000"/>
          <w:sz w:val="28"/>
          <w:szCs w:val="28"/>
        </w:rPr>
        <w:br/>
        <w:t>Раны бывают резаные, колотые, огнестрельные, ожоговые, укушенные. Как правило, при ранении отмечается различной интенсивности кровотечение. Поэтому, оказывая первую помощь, следует остановить кровотечение.</w:t>
      </w:r>
      <w:r w:rsidRPr="003B2938">
        <w:rPr>
          <w:color w:val="000000"/>
          <w:sz w:val="28"/>
          <w:szCs w:val="28"/>
        </w:rPr>
        <w:br/>
        <w:t>При артериальном кровотечении кровь яркая, алая, выплескивается из артерии фонтаном. В случае сильного кровотечения на кисти или предплечье, необходимо максимально согнуть локтевой сустав; при кровотечении на стопе и голени – согнуть ногу в колене суставе. При артериальном кровотечении на бедре – наложить жгут (закрутку) на ногу ниже паха; на плече - жгут чуть ниже плечевого сустава. При венозном кровотечении кровь истекает равномерной струей темного или почти черного цвета. Для остановки этого кровотечения достаточно максимально поднять конечность и наложить тугую повязку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После остановки кровотечения края раны надо смазать раствором йода или зеленкой, прикрыть рану марлевой салфеткой или чистой тряпицей и наложить повязку бинтом, куском материи или поясом.</w:t>
      </w:r>
      <w:r w:rsidRPr="003B2938">
        <w:rPr>
          <w:color w:val="000000"/>
          <w:sz w:val="28"/>
          <w:szCs w:val="28"/>
        </w:rPr>
        <w:br/>
        <w:t>Боль при ранении может привести к шоковому состоянию пострадавшего. В этом случае, помимо остановки кровотечения необходимо: положить или усадить пострадавшего так, чтобы его руки и ноги были несколько приподняты; использовать обезболивающие средства; закутать пострадавшего, чтобы обеспечить максимальное тепло.</w:t>
      </w:r>
    </w:p>
    <w:p w:rsidR="003B2938" w:rsidRPr="003B2938" w:rsidRDefault="003B2938" w:rsidP="003B2938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 xml:space="preserve">При оказании первой помощи в случаях ранения категорически нельзя: </w:t>
      </w:r>
    </w:p>
    <w:p w:rsidR="003B2938" w:rsidRPr="003B2938" w:rsidRDefault="003B2938" w:rsidP="003B2938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 xml:space="preserve">- промывать рану, </w:t>
      </w:r>
    </w:p>
    <w:p w:rsidR="003B2938" w:rsidRPr="003B2938" w:rsidRDefault="003B2938" w:rsidP="003B2938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 xml:space="preserve">- извлекать любые инородные тела, </w:t>
      </w:r>
    </w:p>
    <w:p w:rsidR="003B2938" w:rsidRPr="003B2938" w:rsidRDefault="003B2938" w:rsidP="003B2938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- класть в рану вату, смоченную йодом.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В экстренных случаях можно просто взять кусок относительно чистой материи (носовой платок, кусок рубашки и т.д.), положить его в рану и крепко прижать рукой, держа так все время транспортировки в лечебное учреждение.</w:t>
      </w:r>
      <w:r w:rsidRPr="003B2938">
        <w:rPr>
          <w:color w:val="000000"/>
          <w:sz w:val="28"/>
          <w:szCs w:val="28"/>
        </w:rPr>
        <w:br/>
        <w:t>На небольшие ожоговые раны следует накладывать трехслойную повязку, если возможно, смоченную раствором фурацилина. Повязку необходимо прибинтовать к пораженному месту. Она присохнет, но отрывать ее нельзя, она будет сама отходить от раны по мере заживания.</w:t>
      </w:r>
      <w:r w:rsidRPr="003B2938">
        <w:rPr>
          <w:color w:val="000000"/>
          <w:sz w:val="28"/>
          <w:szCs w:val="28"/>
        </w:rPr>
        <w:br/>
        <w:t>При ранении в голову пострадавшего укладывают горизонтально, обеспечивают покой. Надо учитывать, что ранению в голову обычно сопутствует сотрясение мозга. Рану головы (исключая ранения лица) лучше не трогать. В случае получения ранения в лицо следует зажать рану стерильным тампоном, салфеткой или платком. При ранениях позвоночника, пострадавшего необходимо обездвижить и уложить. После этого пострадавшего не следует трогать до прибытия медиков. В случае остановки дыхания и сердца пострадавшему нужно произвести непрямой массаж сердца и искусственное дыхание. Самостоятельная транспортировка такого раненого не рекомендуется.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lastRenderedPageBreak/>
        <w:t>Чрезвычайно опасны ранения в шею. Они могут осложняться повреждением гортани и повреждениями позвоночника, а также сонных артерий. В первом случае пострадавшего иммобилизуют, а во втором незамедлительно производят остановку кровотечения. Смерть от кровопотери при ранении сонной артерии может наступить в течение 10-12 секунд. Поэтому артерию пережимают пальцами, а рану немедленно туго тампонируют стерильным бинтом. Транспортировка такого пострадавшего должна осуществляться как можно более осторожно.</w:t>
      </w:r>
    </w:p>
    <w:p w:rsidR="003B2938" w:rsidRPr="003B2938" w:rsidRDefault="003B2938" w:rsidP="003B29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B2938">
        <w:rPr>
          <w:color w:val="000000"/>
          <w:sz w:val="28"/>
          <w:szCs w:val="28"/>
        </w:rPr>
        <w:t>При ранениях в грудь и живот, для предотвращения попадания воздуха в плевральную и брюшную полости необходимо наложить на рану воздухонепроницаемую повязку - марлевую салфетку, обмазанную борной мазью или вазелином, кусок полиэтилена; в крайнем случае, плотно зажать рану ладонью. Пострадавшего усаживают в полусидящее положение. Надо учитывать, что остановка кровотечения затруднена.</w:t>
      </w:r>
    </w:p>
    <w:p w:rsidR="003B2938" w:rsidRPr="003B2938" w:rsidRDefault="003B2938" w:rsidP="003B29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B2938" w:rsidRPr="003B2938" w:rsidRDefault="003B2938" w:rsidP="003B293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B2938" w:rsidRPr="003B2938" w:rsidRDefault="003B2938" w:rsidP="003B293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</w:p>
    <w:p w:rsidR="009042B7" w:rsidRDefault="009042B7" w:rsidP="009042B7">
      <w:pPr>
        <w:ind w:firstLine="567"/>
        <w:jc w:val="center"/>
        <w:rPr>
          <w:sz w:val="28"/>
          <w:szCs w:val="28"/>
        </w:rPr>
      </w:pPr>
      <w:bookmarkStart w:id="6" w:name="_GoBack"/>
      <w:bookmarkEnd w:id="6"/>
    </w:p>
    <w:sectPr w:rsidR="009042B7" w:rsidSect="00305B5E">
      <w:headerReference w:type="even" r:id="rId8"/>
      <w:headerReference w:type="default" r:id="rId9"/>
      <w:pgSz w:w="11907" w:h="16840" w:code="9"/>
      <w:pgMar w:top="567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DE8" w:rsidRDefault="005A4DE8">
      <w:r>
        <w:separator/>
      </w:r>
    </w:p>
  </w:endnote>
  <w:endnote w:type="continuationSeparator" w:id="0">
    <w:p w:rsidR="005A4DE8" w:rsidRDefault="005A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DE8" w:rsidRDefault="005A4DE8">
      <w:r>
        <w:separator/>
      </w:r>
    </w:p>
  </w:footnote>
  <w:footnote w:type="continuationSeparator" w:id="0">
    <w:p w:rsidR="005A4DE8" w:rsidRDefault="005A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2B0F65"/>
    <w:multiLevelType w:val="hybridMultilevel"/>
    <w:tmpl w:val="645819E0"/>
    <w:lvl w:ilvl="0" w:tplc="AA5E7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FED2EBC"/>
    <w:multiLevelType w:val="hybridMultilevel"/>
    <w:tmpl w:val="153E2C56"/>
    <w:lvl w:ilvl="0" w:tplc="AAE6C18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1" w15:restartNumberingAfterBreak="0">
    <w:nsid w:val="78B62D81"/>
    <w:multiLevelType w:val="hybridMultilevel"/>
    <w:tmpl w:val="D8527BE6"/>
    <w:lvl w:ilvl="0" w:tplc="76E6D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6"/>
  </w:num>
  <w:num w:numId="5">
    <w:abstractNumId w:val="17"/>
  </w:num>
  <w:num w:numId="6">
    <w:abstractNumId w:val="20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5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3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1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5B5E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B2938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4DE8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96D97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42B7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865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4B76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03A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8DF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link w:val="31"/>
    <w:uiPriority w:val="99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2">
    <w:name w:val="Body Text 3"/>
    <w:basedOn w:val="a"/>
    <w:link w:val="33"/>
    <w:uiPriority w:val="99"/>
    <w:pPr>
      <w:jc w:val="both"/>
    </w:pPr>
    <w:rPr>
      <w:sz w:val="26"/>
    </w:rPr>
  </w:style>
  <w:style w:type="paragraph" w:customStyle="1" w:styleId="ab">
    <w:name w:val="Стиль"/>
    <w:pPr>
      <w:widowControl w:val="0"/>
      <w:ind w:left="213"/>
    </w:pPr>
  </w:style>
  <w:style w:type="paragraph" w:customStyle="1" w:styleId="18">
    <w:name w:val="Стиль18"/>
    <w:basedOn w:val="ab"/>
    <w:pPr>
      <w:ind w:left="426"/>
    </w:pPr>
  </w:style>
  <w:style w:type="table" w:styleId="ac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f0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1">
    <w:name w:val="No Spacing"/>
    <w:link w:val="af2"/>
    <w:uiPriority w:val="1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3">
    <w:name w:val="Balloon Text"/>
    <w:basedOn w:val="a"/>
    <w:link w:val="af4"/>
    <w:uiPriority w:val="99"/>
    <w:rsid w:val="0022386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223864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3B2938"/>
  </w:style>
  <w:style w:type="numbering" w:customStyle="1" w:styleId="110">
    <w:name w:val="Нет списка11"/>
    <w:next w:val="a2"/>
    <w:uiPriority w:val="99"/>
    <w:semiHidden/>
    <w:unhideWhenUsed/>
    <w:rsid w:val="003B2938"/>
  </w:style>
  <w:style w:type="table" w:customStyle="1" w:styleId="13">
    <w:name w:val="Сетка таблицы1"/>
    <w:basedOn w:val="a1"/>
    <w:next w:val="ac"/>
    <w:uiPriority w:val="59"/>
    <w:rsid w:val="003B29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3B2938"/>
    <w:rPr>
      <w:sz w:val="24"/>
    </w:rPr>
  </w:style>
  <w:style w:type="character" w:customStyle="1" w:styleId="14">
    <w:name w:val="Гиперссылка1"/>
    <w:basedOn w:val="a0"/>
    <w:uiPriority w:val="99"/>
    <w:unhideWhenUsed/>
    <w:rsid w:val="003B2938"/>
    <w:rPr>
      <w:color w:val="0563C1"/>
      <w:u w:val="single"/>
    </w:rPr>
  </w:style>
  <w:style w:type="numbering" w:customStyle="1" w:styleId="111">
    <w:name w:val="Нет списка111"/>
    <w:next w:val="a2"/>
    <w:uiPriority w:val="99"/>
    <w:semiHidden/>
    <w:unhideWhenUsed/>
    <w:rsid w:val="003B2938"/>
  </w:style>
  <w:style w:type="character" w:customStyle="1" w:styleId="RTFNum21">
    <w:name w:val="RTF_Num 2 1"/>
    <w:rsid w:val="003B2938"/>
  </w:style>
  <w:style w:type="character" w:customStyle="1" w:styleId="RTFNum31">
    <w:name w:val="RTF_Num 3 1"/>
    <w:rsid w:val="003B2938"/>
  </w:style>
  <w:style w:type="character" w:customStyle="1" w:styleId="RTFNum41">
    <w:name w:val="RTF_Num 4 1"/>
    <w:rsid w:val="003B2938"/>
  </w:style>
  <w:style w:type="character" w:customStyle="1" w:styleId="RTFNum51">
    <w:name w:val="RTF_Num 5 1"/>
    <w:rsid w:val="003B2938"/>
  </w:style>
  <w:style w:type="character" w:customStyle="1" w:styleId="RTFNum61">
    <w:name w:val="RTF_Num 6 1"/>
    <w:rsid w:val="003B2938"/>
  </w:style>
  <w:style w:type="character" w:customStyle="1" w:styleId="RTFNum71">
    <w:name w:val="RTF_Num 7 1"/>
    <w:rsid w:val="003B2938"/>
  </w:style>
  <w:style w:type="character" w:customStyle="1" w:styleId="RTFNum81">
    <w:name w:val="RTF_Num 8 1"/>
    <w:rsid w:val="003B2938"/>
  </w:style>
  <w:style w:type="character" w:customStyle="1" w:styleId="RTFNum82">
    <w:name w:val="RTF_Num 8 2"/>
    <w:rsid w:val="003B2938"/>
  </w:style>
  <w:style w:type="character" w:customStyle="1" w:styleId="RTFNum91">
    <w:name w:val="RTF_Num 9 1"/>
    <w:rsid w:val="003B2938"/>
  </w:style>
  <w:style w:type="character" w:customStyle="1" w:styleId="RTFNum101">
    <w:name w:val="RTF_Num 10 1"/>
    <w:rsid w:val="003B2938"/>
  </w:style>
  <w:style w:type="character" w:customStyle="1" w:styleId="RTFNum111">
    <w:name w:val="RTF_Num 11 1"/>
    <w:rsid w:val="003B2938"/>
  </w:style>
  <w:style w:type="character" w:customStyle="1" w:styleId="RTFNum121">
    <w:name w:val="RTF_Num 12 1"/>
    <w:rsid w:val="003B2938"/>
  </w:style>
  <w:style w:type="character" w:customStyle="1" w:styleId="RTFNum131">
    <w:name w:val="RTF_Num 13 1"/>
    <w:rsid w:val="003B2938"/>
  </w:style>
  <w:style w:type="character" w:customStyle="1" w:styleId="RTFNum141">
    <w:name w:val="RTF_Num 14 1"/>
    <w:rsid w:val="003B2938"/>
  </w:style>
  <w:style w:type="character" w:customStyle="1" w:styleId="RTFNum151">
    <w:name w:val="RTF_Num 15 1"/>
    <w:rsid w:val="003B2938"/>
  </w:style>
  <w:style w:type="character" w:customStyle="1" w:styleId="RTFNum161">
    <w:name w:val="RTF_Num 16 1"/>
    <w:rsid w:val="003B2938"/>
  </w:style>
  <w:style w:type="character" w:customStyle="1" w:styleId="RTFNum171">
    <w:name w:val="RTF_Num 17 1"/>
    <w:rsid w:val="003B2938"/>
  </w:style>
  <w:style w:type="character" w:customStyle="1" w:styleId="RTFNum181">
    <w:name w:val="RTF_Num 18 1"/>
    <w:rsid w:val="003B2938"/>
  </w:style>
  <w:style w:type="character" w:customStyle="1" w:styleId="RTFNum191">
    <w:name w:val="RTF_Num 19 1"/>
    <w:rsid w:val="003B2938"/>
  </w:style>
  <w:style w:type="character" w:customStyle="1" w:styleId="RTFNum201">
    <w:name w:val="RTF_Num 20 1"/>
    <w:rsid w:val="003B2938"/>
  </w:style>
  <w:style w:type="character" w:customStyle="1" w:styleId="RTFNum211">
    <w:name w:val="RTF_Num 21 1"/>
    <w:rsid w:val="003B2938"/>
  </w:style>
  <w:style w:type="character" w:customStyle="1" w:styleId="RTFNum212">
    <w:name w:val="RTF_Num 21 2"/>
    <w:rsid w:val="003B2938"/>
  </w:style>
  <w:style w:type="character" w:customStyle="1" w:styleId="RTFNum221">
    <w:name w:val="RTF_Num 22 1"/>
    <w:rsid w:val="003B2938"/>
  </w:style>
  <w:style w:type="character" w:customStyle="1" w:styleId="RTFNum231">
    <w:name w:val="RTF_Num 23 1"/>
    <w:rsid w:val="003B2938"/>
  </w:style>
  <w:style w:type="character" w:customStyle="1" w:styleId="RTFNum241">
    <w:name w:val="RTF_Num 24 1"/>
    <w:rsid w:val="003B2938"/>
  </w:style>
  <w:style w:type="character" w:customStyle="1" w:styleId="RTFNum251">
    <w:name w:val="RTF_Num 25 1"/>
    <w:rsid w:val="003B2938"/>
  </w:style>
  <w:style w:type="character" w:customStyle="1" w:styleId="RTFNum261">
    <w:name w:val="RTF_Num 26 1"/>
    <w:rsid w:val="003B2938"/>
  </w:style>
  <w:style w:type="character" w:customStyle="1" w:styleId="RTFNum271">
    <w:name w:val="RTF_Num 27 1"/>
    <w:rsid w:val="003B2938"/>
  </w:style>
  <w:style w:type="character" w:customStyle="1" w:styleId="RTFNum281">
    <w:name w:val="RTF_Num 28 1"/>
    <w:rsid w:val="003B2938"/>
  </w:style>
  <w:style w:type="character" w:customStyle="1" w:styleId="RTFNum291">
    <w:name w:val="RTF_Num 29 1"/>
    <w:rsid w:val="003B2938"/>
  </w:style>
  <w:style w:type="character" w:customStyle="1" w:styleId="RTFNum301">
    <w:name w:val="RTF_Num 30 1"/>
    <w:rsid w:val="003B2938"/>
  </w:style>
  <w:style w:type="character" w:customStyle="1" w:styleId="RTFNum311">
    <w:name w:val="RTF_Num 31 1"/>
    <w:rsid w:val="003B2938"/>
  </w:style>
  <w:style w:type="character" w:customStyle="1" w:styleId="RTFNum321">
    <w:name w:val="RTF_Num 32 1"/>
    <w:rsid w:val="003B2938"/>
  </w:style>
  <w:style w:type="character" w:customStyle="1" w:styleId="RTFNum331">
    <w:name w:val="RTF_Num 33 1"/>
    <w:rsid w:val="003B2938"/>
  </w:style>
  <w:style w:type="character" w:customStyle="1" w:styleId="RTFNum341">
    <w:name w:val="RTF_Num 34 1"/>
    <w:rsid w:val="003B2938"/>
  </w:style>
  <w:style w:type="character" w:customStyle="1" w:styleId="RTFNum342">
    <w:name w:val="RTF_Num 34 2"/>
    <w:rsid w:val="003B2938"/>
  </w:style>
  <w:style w:type="character" w:customStyle="1" w:styleId="RTFNum351">
    <w:name w:val="RTF_Num 35 1"/>
    <w:rsid w:val="003B2938"/>
  </w:style>
  <w:style w:type="character" w:customStyle="1" w:styleId="RTFNum352">
    <w:name w:val="RTF_Num 35 2"/>
    <w:rsid w:val="003B2938"/>
  </w:style>
  <w:style w:type="character" w:customStyle="1" w:styleId="RTFNum361">
    <w:name w:val="RTF_Num 36 1"/>
    <w:rsid w:val="003B2938"/>
  </w:style>
  <w:style w:type="character" w:customStyle="1" w:styleId="RTFNum371">
    <w:name w:val="RTF_Num 37 1"/>
    <w:rsid w:val="003B2938"/>
  </w:style>
  <w:style w:type="character" w:customStyle="1" w:styleId="RTFNum381">
    <w:name w:val="RTF_Num 38 1"/>
    <w:rsid w:val="003B2938"/>
  </w:style>
  <w:style w:type="character" w:customStyle="1" w:styleId="RTFNum391">
    <w:name w:val="RTF_Num 39 1"/>
    <w:rsid w:val="003B2938"/>
  </w:style>
  <w:style w:type="character" w:customStyle="1" w:styleId="RTFNum401">
    <w:name w:val="RTF_Num 40 1"/>
    <w:rsid w:val="003B2938"/>
  </w:style>
  <w:style w:type="character" w:customStyle="1" w:styleId="RTFNum411">
    <w:name w:val="RTF_Num 41 1"/>
    <w:rsid w:val="003B2938"/>
  </w:style>
  <w:style w:type="character" w:customStyle="1" w:styleId="RTFNum421">
    <w:name w:val="RTF_Num 42 1"/>
    <w:rsid w:val="003B2938"/>
  </w:style>
  <w:style w:type="character" w:customStyle="1" w:styleId="RTFNum431">
    <w:name w:val="RTF_Num 43 1"/>
    <w:rsid w:val="003B2938"/>
  </w:style>
  <w:style w:type="character" w:customStyle="1" w:styleId="RTFNum441">
    <w:name w:val="RTF_Num 44 1"/>
    <w:rsid w:val="003B2938"/>
  </w:style>
  <w:style w:type="character" w:customStyle="1" w:styleId="RTFNum451">
    <w:name w:val="RTF_Num 45 1"/>
    <w:rsid w:val="003B2938"/>
  </w:style>
  <w:style w:type="character" w:customStyle="1" w:styleId="RTFNum461">
    <w:name w:val="RTF_Num 46 1"/>
    <w:rsid w:val="003B2938"/>
  </w:style>
  <w:style w:type="character" w:customStyle="1" w:styleId="RTFNum462">
    <w:name w:val="RTF_Num 46 2"/>
    <w:rsid w:val="003B2938"/>
  </w:style>
  <w:style w:type="character" w:customStyle="1" w:styleId="RTFNum471">
    <w:name w:val="RTF_Num 47 1"/>
    <w:rsid w:val="003B2938"/>
  </w:style>
  <w:style w:type="character" w:customStyle="1" w:styleId="RTFNum481">
    <w:name w:val="RTF_Num 48 1"/>
    <w:rsid w:val="003B2938"/>
  </w:style>
  <w:style w:type="character" w:customStyle="1" w:styleId="RTFNum482">
    <w:name w:val="RTF_Num 48 2"/>
    <w:rsid w:val="003B2938"/>
  </w:style>
  <w:style w:type="character" w:customStyle="1" w:styleId="RTFNum491">
    <w:name w:val="RTF_Num 49 1"/>
    <w:rsid w:val="003B2938"/>
  </w:style>
  <w:style w:type="character" w:customStyle="1" w:styleId="RTFNum501">
    <w:name w:val="RTF_Num 50 1"/>
    <w:rsid w:val="003B2938"/>
  </w:style>
  <w:style w:type="character" w:customStyle="1" w:styleId="RTFNum502">
    <w:name w:val="RTF_Num 50 2"/>
    <w:rsid w:val="003B2938"/>
  </w:style>
  <w:style w:type="character" w:customStyle="1" w:styleId="RTFNum503">
    <w:name w:val="RTF_Num 50 3"/>
    <w:rsid w:val="003B2938"/>
  </w:style>
  <w:style w:type="character" w:customStyle="1" w:styleId="RTFNum511">
    <w:name w:val="RTF_Num 51 1"/>
    <w:rsid w:val="003B2938"/>
  </w:style>
  <w:style w:type="character" w:customStyle="1" w:styleId="RTFNum521">
    <w:name w:val="RTF_Num 52 1"/>
    <w:rsid w:val="003B2938"/>
  </w:style>
  <w:style w:type="character" w:customStyle="1" w:styleId="RTFNum531">
    <w:name w:val="RTF_Num 53 1"/>
    <w:rsid w:val="003B2938"/>
  </w:style>
  <w:style w:type="character" w:customStyle="1" w:styleId="RTFNum532">
    <w:name w:val="RTF_Num 53 2"/>
    <w:rsid w:val="003B2938"/>
  </w:style>
  <w:style w:type="character" w:customStyle="1" w:styleId="RTFNum533">
    <w:name w:val="RTF_Num 53 3"/>
    <w:rsid w:val="003B2938"/>
  </w:style>
  <w:style w:type="character" w:customStyle="1" w:styleId="RTFNum541">
    <w:name w:val="RTF_Num 54 1"/>
    <w:rsid w:val="003B2938"/>
  </w:style>
  <w:style w:type="character" w:customStyle="1" w:styleId="RTFNum551">
    <w:name w:val="RTF_Num 55 1"/>
    <w:rsid w:val="003B2938"/>
  </w:style>
  <w:style w:type="character" w:customStyle="1" w:styleId="RTFNum552">
    <w:name w:val="RTF_Num 55 2"/>
    <w:rsid w:val="003B2938"/>
  </w:style>
  <w:style w:type="character" w:customStyle="1" w:styleId="RTFNum561">
    <w:name w:val="RTF_Num 56 1"/>
    <w:rsid w:val="003B2938"/>
  </w:style>
  <w:style w:type="character" w:customStyle="1" w:styleId="RTFNum562">
    <w:name w:val="RTF_Num 56 2"/>
    <w:rsid w:val="003B2938"/>
  </w:style>
  <w:style w:type="character" w:customStyle="1" w:styleId="RTFNum571">
    <w:name w:val="RTF_Num 57 1"/>
    <w:rsid w:val="003B2938"/>
  </w:style>
  <w:style w:type="character" w:customStyle="1" w:styleId="RTFNum581">
    <w:name w:val="RTF_Num 58 1"/>
    <w:rsid w:val="003B2938"/>
  </w:style>
  <w:style w:type="character" w:customStyle="1" w:styleId="RTFNum591">
    <w:name w:val="RTF_Num 59 1"/>
    <w:rsid w:val="003B2938"/>
  </w:style>
  <w:style w:type="character" w:customStyle="1" w:styleId="RTFNum601">
    <w:name w:val="RTF_Num 60 1"/>
    <w:rsid w:val="003B2938"/>
  </w:style>
  <w:style w:type="character" w:customStyle="1" w:styleId="RTFNum611">
    <w:name w:val="RTF_Num 61 1"/>
    <w:rsid w:val="003B2938"/>
  </w:style>
  <w:style w:type="character" w:customStyle="1" w:styleId="RTFNum621">
    <w:name w:val="RTF_Num 62 1"/>
    <w:rsid w:val="003B2938"/>
  </w:style>
  <w:style w:type="character" w:customStyle="1" w:styleId="RTFNum631">
    <w:name w:val="RTF_Num 63 1"/>
    <w:rsid w:val="003B2938"/>
  </w:style>
  <w:style w:type="character" w:customStyle="1" w:styleId="RTFNum632">
    <w:name w:val="RTF_Num 63 2"/>
    <w:rsid w:val="003B2938"/>
  </w:style>
  <w:style w:type="character" w:customStyle="1" w:styleId="RTFNum641">
    <w:name w:val="RTF_Num 64 1"/>
    <w:rsid w:val="003B2938"/>
  </w:style>
  <w:style w:type="character" w:customStyle="1" w:styleId="RTFNum651">
    <w:name w:val="RTF_Num 65 1"/>
    <w:rsid w:val="003B2938"/>
  </w:style>
  <w:style w:type="character" w:customStyle="1" w:styleId="RTFNum661">
    <w:name w:val="RTF_Num 66 1"/>
    <w:rsid w:val="003B2938"/>
  </w:style>
  <w:style w:type="character" w:customStyle="1" w:styleId="RTFNum662">
    <w:name w:val="RTF_Num 66 2"/>
    <w:rsid w:val="003B2938"/>
  </w:style>
  <w:style w:type="character" w:customStyle="1" w:styleId="RTFNum671">
    <w:name w:val="RTF_Num 67 1"/>
    <w:rsid w:val="003B2938"/>
  </w:style>
  <w:style w:type="character" w:customStyle="1" w:styleId="RTFNum681">
    <w:name w:val="RTF_Num 68 1"/>
    <w:rsid w:val="003B2938"/>
  </w:style>
  <w:style w:type="character" w:customStyle="1" w:styleId="RTFNum691">
    <w:name w:val="RTF_Num 69 1"/>
    <w:rsid w:val="003B2938"/>
  </w:style>
  <w:style w:type="character" w:customStyle="1" w:styleId="RTFNum701">
    <w:name w:val="RTF_Num 70 1"/>
    <w:rsid w:val="003B2938"/>
  </w:style>
  <w:style w:type="character" w:customStyle="1" w:styleId="RTFNum711">
    <w:name w:val="RTF_Num 71 1"/>
    <w:rsid w:val="003B2938"/>
  </w:style>
  <w:style w:type="character" w:customStyle="1" w:styleId="RTFNum721">
    <w:name w:val="RTF_Num 72 1"/>
    <w:rsid w:val="003B2938"/>
  </w:style>
  <w:style w:type="character" w:customStyle="1" w:styleId="RTFNum731">
    <w:name w:val="RTF_Num 73 1"/>
    <w:rsid w:val="003B2938"/>
  </w:style>
  <w:style w:type="character" w:customStyle="1" w:styleId="RTFNum741">
    <w:name w:val="RTF_Num 74 1"/>
    <w:rsid w:val="003B2938"/>
  </w:style>
  <w:style w:type="character" w:customStyle="1" w:styleId="RTFNum742">
    <w:name w:val="RTF_Num 74 2"/>
    <w:rsid w:val="003B2938"/>
  </w:style>
  <w:style w:type="character" w:customStyle="1" w:styleId="RTFNum751">
    <w:name w:val="RTF_Num 75 1"/>
    <w:rsid w:val="003B2938"/>
  </w:style>
  <w:style w:type="character" w:customStyle="1" w:styleId="RTFNum761">
    <w:name w:val="RTF_Num 76 1"/>
    <w:rsid w:val="003B2938"/>
  </w:style>
  <w:style w:type="character" w:customStyle="1" w:styleId="RTFNum771">
    <w:name w:val="RTF_Num 77 1"/>
    <w:rsid w:val="003B2938"/>
  </w:style>
  <w:style w:type="character" w:customStyle="1" w:styleId="RTFNum781">
    <w:name w:val="RTF_Num 78 1"/>
    <w:rsid w:val="003B2938"/>
  </w:style>
  <w:style w:type="character" w:customStyle="1" w:styleId="RTFNum782">
    <w:name w:val="RTF_Num 78 2"/>
    <w:rsid w:val="003B2938"/>
  </w:style>
  <w:style w:type="character" w:customStyle="1" w:styleId="RTFNum791">
    <w:name w:val="RTF_Num 79 1"/>
    <w:rsid w:val="003B2938"/>
  </w:style>
  <w:style w:type="character" w:customStyle="1" w:styleId="RTFNum792">
    <w:name w:val="RTF_Num 79 2"/>
    <w:rsid w:val="003B2938"/>
  </w:style>
  <w:style w:type="character" w:customStyle="1" w:styleId="RTFNum801">
    <w:name w:val="RTF_Num 80 1"/>
    <w:rsid w:val="003B2938"/>
  </w:style>
  <w:style w:type="character" w:customStyle="1" w:styleId="RTFNum811">
    <w:name w:val="RTF_Num 81 1"/>
    <w:rsid w:val="003B2938"/>
  </w:style>
  <w:style w:type="character" w:customStyle="1" w:styleId="RTFNum812">
    <w:name w:val="RTF_Num 81 2"/>
    <w:rsid w:val="003B2938"/>
  </w:style>
  <w:style w:type="character" w:customStyle="1" w:styleId="RTFNum821">
    <w:name w:val="RTF_Num 82 1"/>
    <w:rsid w:val="003B2938"/>
  </w:style>
  <w:style w:type="character" w:customStyle="1" w:styleId="RTFNum831">
    <w:name w:val="RTF_Num 83 1"/>
    <w:rsid w:val="003B2938"/>
  </w:style>
  <w:style w:type="character" w:customStyle="1" w:styleId="RTFNum841">
    <w:name w:val="RTF_Num 84 1"/>
    <w:rsid w:val="003B2938"/>
  </w:style>
  <w:style w:type="character" w:customStyle="1" w:styleId="RTFNum842">
    <w:name w:val="RTF_Num 84 2"/>
    <w:rsid w:val="003B2938"/>
  </w:style>
  <w:style w:type="character" w:customStyle="1" w:styleId="RTFNum851">
    <w:name w:val="RTF_Num 85 1"/>
    <w:rsid w:val="003B2938"/>
  </w:style>
  <w:style w:type="character" w:customStyle="1" w:styleId="RTFNum852">
    <w:name w:val="RTF_Num 85 2"/>
    <w:rsid w:val="003B2938"/>
  </w:style>
  <w:style w:type="character" w:customStyle="1" w:styleId="RTFNum861">
    <w:name w:val="RTF_Num 86 1"/>
    <w:rsid w:val="003B2938"/>
  </w:style>
  <w:style w:type="character" w:customStyle="1" w:styleId="RTFNum862">
    <w:name w:val="RTF_Num 86 2"/>
    <w:rsid w:val="003B2938"/>
  </w:style>
  <w:style w:type="character" w:customStyle="1" w:styleId="RTFNum871">
    <w:name w:val="RTF_Num 87 1"/>
    <w:rsid w:val="003B2938"/>
  </w:style>
  <w:style w:type="character" w:customStyle="1" w:styleId="RTFNum881">
    <w:name w:val="RTF_Num 88 1"/>
    <w:rsid w:val="003B2938"/>
  </w:style>
  <w:style w:type="character" w:customStyle="1" w:styleId="RTFNum891">
    <w:name w:val="RTF_Num 89 1"/>
    <w:rsid w:val="003B2938"/>
  </w:style>
  <w:style w:type="character" w:customStyle="1" w:styleId="RTFNum901">
    <w:name w:val="RTF_Num 90 1"/>
    <w:rsid w:val="003B2938"/>
  </w:style>
  <w:style w:type="character" w:customStyle="1" w:styleId="RTFNum911">
    <w:name w:val="RTF_Num 91 1"/>
    <w:rsid w:val="003B2938"/>
  </w:style>
  <w:style w:type="character" w:customStyle="1" w:styleId="RTFNum921">
    <w:name w:val="RTF_Num 92 1"/>
    <w:rsid w:val="003B2938"/>
  </w:style>
  <w:style w:type="character" w:customStyle="1" w:styleId="RTFNum931">
    <w:name w:val="RTF_Num 93 1"/>
    <w:rsid w:val="003B2938"/>
  </w:style>
  <w:style w:type="character" w:customStyle="1" w:styleId="RTFNum941">
    <w:name w:val="RTF_Num 94 1"/>
    <w:rsid w:val="003B2938"/>
  </w:style>
  <w:style w:type="character" w:customStyle="1" w:styleId="RTFNum951">
    <w:name w:val="RTF_Num 95 1"/>
    <w:rsid w:val="003B2938"/>
  </w:style>
  <w:style w:type="character" w:customStyle="1" w:styleId="RTFNum961">
    <w:name w:val="RTF_Num 96 1"/>
    <w:rsid w:val="003B2938"/>
  </w:style>
  <w:style w:type="character" w:customStyle="1" w:styleId="RTFNum971">
    <w:name w:val="RTF_Num 97 1"/>
    <w:rsid w:val="003B2938"/>
  </w:style>
  <w:style w:type="character" w:customStyle="1" w:styleId="RTFNum981">
    <w:name w:val="RTF_Num 98 1"/>
    <w:rsid w:val="003B2938"/>
  </w:style>
  <w:style w:type="character" w:customStyle="1" w:styleId="RTFNum991">
    <w:name w:val="RTF_Num 99 1"/>
    <w:rsid w:val="003B2938"/>
  </w:style>
  <w:style w:type="character" w:customStyle="1" w:styleId="RTFNum1001">
    <w:name w:val="RTF_Num 100 1"/>
    <w:rsid w:val="003B2938"/>
  </w:style>
  <w:style w:type="character" w:customStyle="1" w:styleId="RTFNum1011">
    <w:name w:val="RTF_Num 101 1"/>
    <w:rsid w:val="003B2938"/>
  </w:style>
  <w:style w:type="character" w:customStyle="1" w:styleId="RTFNum1021">
    <w:name w:val="RTF_Num 102 1"/>
    <w:rsid w:val="003B2938"/>
  </w:style>
  <w:style w:type="character" w:customStyle="1" w:styleId="RTFNum1031">
    <w:name w:val="RTF_Num 103 1"/>
    <w:rsid w:val="003B2938"/>
  </w:style>
  <w:style w:type="character" w:customStyle="1" w:styleId="RTFNum1041">
    <w:name w:val="RTF_Num 104 1"/>
    <w:rsid w:val="003B2938"/>
  </w:style>
  <w:style w:type="character" w:customStyle="1" w:styleId="RTFNum1051">
    <w:name w:val="RTF_Num 105 1"/>
    <w:rsid w:val="003B2938"/>
  </w:style>
  <w:style w:type="character" w:customStyle="1" w:styleId="RTFNum1061">
    <w:name w:val="RTF_Num 106 1"/>
    <w:rsid w:val="003B2938"/>
  </w:style>
  <w:style w:type="character" w:customStyle="1" w:styleId="RTFNum1071">
    <w:name w:val="RTF_Num 107 1"/>
    <w:rsid w:val="003B2938"/>
  </w:style>
  <w:style w:type="character" w:customStyle="1" w:styleId="RTFNum1081">
    <w:name w:val="RTF_Num 108 1"/>
    <w:rsid w:val="003B2938"/>
  </w:style>
  <w:style w:type="character" w:customStyle="1" w:styleId="RTFNum1091">
    <w:name w:val="RTF_Num 109 1"/>
    <w:rsid w:val="003B2938"/>
  </w:style>
  <w:style w:type="character" w:customStyle="1" w:styleId="RTFNum1101">
    <w:name w:val="RTF_Num 110 1"/>
    <w:rsid w:val="003B2938"/>
  </w:style>
  <w:style w:type="character" w:customStyle="1" w:styleId="RTFNum1111">
    <w:name w:val="RTF_Num 111 1"/>
    <w:rsid w:val="003B2938"/>
  </w:style>
  <w:style w:type="character" w:customStyle="1" w:styleId="RTFNum1121">
    <w:name w:val="RTF_Num 112 1"/>
    <w:rsid w:val="003B2938"/>
  </w:style>
  <w:style w:type="character" w:customStyle="1" w:styleId="RTFNum1131">
    <w:name w:val="RTF_Num 113 1"/>
    <w:rsid w:val="003B2938"/>
  </w:style>
  <w:style w:type="character" w:customStyle="1" w:styleId="RTFNum1141">
    <w:name w:val="RTF_Num 114 1"/>
    <w:rsid w:val="003B2938"/>
  </w:style>
  <w:style w:type="character" w:customStyle="1" w:styleId="RTFNum1151">
    <w:name w:val="RTF_Num 115 1"/>
    <w:rsid w:val="003B2938"/>
  </w:style>
  <w:style w:type="character" w:customStyle="1" w:styleId="RTFNum1161">
    <w:name w:val="RTF_Num 116 1"/>
    <w:rsid w:val="003B2938"/>
  </w:style>
  <w:style w:type="character" w:customStyle="1" w:styleId="RTFNum1171">
    <w:name w:val="RTF_Num 117 1"/>
    <w:rsid w:val="003B2938"/>
  </w:style>
  <w:style w:type="character" w:customStyle="1" w:styleId="RTFNum1181">
    <w:name w:val="RTF_Num 118 1"/>
    <w:rsid w:val="003B2938"/>
  </w:style>
  <w:style w:type="character" w:customStyle="1" w:styleId="RTFNum1191">
    <w:name w:val="RTF_Num 119 1"/>
    <w:rsid w:val="003B2938"/>
  </w:style>
  <w:style w:type="character" w:customStyle="1" w:styleId="RTFNum1192">
    <w:name w:val="RTF_Num 119 2"/>
    <w:rsid w:val="003B2938"/>
  </w:style>
  <w:style w:type="character" w:customStyle="1" w:styleId="RTFNum1193">
    <w:name w:val="RTF_Num 119 3"/>
    <w:rsid w:val="003B2938"/>
  </w:style>
  <w:style w:type="character" w:customStyle="1" w:styleId="RTFNum1201">
    <w:name w:val="RTF_Num 120 1"/>
    <w:rsid w:val="003B2938"/>
  </w:style>
  <w:style w:type="character" w:customStyle="1" w:styleId="RTFNum1211">
    <w:name w:val="RTF_Num 121 1"/>
    <w:rsid w:val="003B2938"/>
  </w:style>
  <w:style w:type="character" w:customStyle="1" w:styleId="RTFNum1212">
    <w:name w:val="RTF_Num 121 2"/>
    <w:rsid w:val="003B2938"/>
  </w:style>
  <w:style w:type="character" w:customStyle="1" w:styleId="RTFNum1221">
    <w:name w:val="RTF_Num 122 1"/>
    <w:rsid w:val="003B2938"/>
  </w:style>
  <w:style w:type="character" w:customStyle="1" w:styleId="RTFNum1231">
    <w:name w:val="RTF_Num 123 1"/>
    <w:rsid w:val="003B2938"/>
  </w:style>
  <w:style w:type="character" w:customStyle="1" w:styleId="RTFNum1241">
    <w:name w:val="RTF_Num 124 1"/>
    <w:rsid w:val="003B2938"/>
  </w:style>
  <w:style w:type="character" w:customStyle="1" w:styleId="RTFNum1251">
    <w:name w:val="RTF_Num 125 1"/>
    <w:rsid w:val="003B2938"/>
  </w:style>
  <w:style w:type="character" w:customStyle="1" w:styleId="RTFNum1261">
    <w:name w:val="RTF_Num 126 1"/>
    <w:rsid w:val="003B2938"/>
  </w:style>
  <w:style w:type="character" w:customStyle="1" w:styleId="RTFNum1271">
    <w:name w:val="RTF_Num 127 1"/>
    <w:rsid w:val="003B2938"/>
  </w:style>
  <w:style w:type="character" w:customStyle="1" w:styleId="RTFNum1281">
    <w:name w:val="RTF_Num 128 1"/>
    <w:rsid w:val="003B2938"/>
  </w:style>
  <w:style w:type="character" w:customStyle="1" w:styleId="RTFNum1291">
    <w:name w:val="RTF_Num 129 1"/>
    <w:rsid w:val="003B2938"/>
  </w:style>
  <w:style w:type="character" w:customStyle="1" w:styleId="RTFNum1301">
    <w:name w:val="RTF_Num 130 1"/>
    <w:rsid w:val="003B2938"/>
  </w:style>
  <w:style w:type="character" w:customStyle="1" w:styleId="RTFNum1311">
    <w:name w:val="RTF_Num 131 1"/>
    <w:rsid w:val="003B2938"/>
  </w:style>
  <w:style w:type="character" w:customStyle="1" w:styleId="RTFNum1321">
    <w:name w:val="RTF_Num 132 1"/>
    <w:rsid w:val="003B2938"/>
  </w:style>
  <w:style w:type="character" w:customStyle="1" w:styleId="RTFNum1331">
    <w:name w:val="RTF_Num 133 1"/>
    <w:rsid w:val="003B2938"/>
  </w:style>
  <w:style w:type="character" w:customStyle="1" w:styleId="RTFNum1341">
    <w:name w:val="RTF_Num 134 1"/>
    <w:rsid w:val="003B2938"/>
  </w:style>
  <w:style w:type="character" w:customStyle="1" w:styleId="RTFNum1351">
    <w:name w:val="RTF_Num 135 1"/>
    <w:rsid w:val="003B2938"/>
  </w:style>
  <w:style w:type="character" w:customStyle="1" w:styleId="RTFNum1361">
    <w:name w:val="RTF_Num 136 1"/>
    <w:rsid w:val="003B2938"/>
  </w:style>
  <w:style w:type="character" w:customStyle="1" w:styleId="RTFNum1371">
    <w:name w:val="RTF_Num 137 1"/>
    <w:rsid w:val="003B2938"/>
  </w:style>
  <w:style w:type="character" w:customStyle="1" w:styleId="RTFNum1381">
    <w:name w:val="RTF_Num 138 1"/>
    <w:rsid w:val="003B2938"/>
  </w:style>
  <w:style w:type="character" w:customStyle="1" w:styleId="RTFNum1391">
    <w:name w:val="RTF_Num 139 1"/>
    <w:rsid w:val="003B2938"/>
  </w:style>
  <w:style w:type="character" w:customStyle="1" w:styleId="RTFNum1401">
    <w:name w:val="RTF_Num 140 1"/>
    <w:rsid w:val="003B2938"/>
  </w:style>
  <w:style w:type="character" w:customStyle="1" w:styleId="RTFNum1411">
    <w:name w:val="RTF_Num 141 1"/>
    <w:rsid w:val="003B2938"/>
  </w:style>
  <w:style w:type="character" w:customStyle="1" w:styleId="RTFNum1421">
    <w:name w:val="RTF_Num 142 1"/>
    <w:rsid w:val="003B2938"/>
  </w:style>
  <w:style w:type="character" w:customStyle="1" w:styleId="RTFNum1431">
    <w:name w:val="RTF_Num 143 1"/>
    <w:rsid w:val="003B2938"/>
  </w:style>
  <w:style w:type="character" w:customStyle="1" w:styleId="RTFNum1441">
    <w:name w:val="RTF_Num 144 1"/>
    <w:rsid w:val="003B2938"/>
  </w:style>
  <w:style w:type="character" w:customStyle="1" w:styleId="RTFNum1451">
    <w:name w:val="RTF_Num 145 1"/>
    <w:rsid w:val="003B2938"/>
  </w:style>
  <w:style w:type="character" w:customStyle="1" w:styleId="RTFNum1461">
    <w:name w:val="RTF_Num 146 1"/>
    <w:rsid w:val="003B2938"/>
  </w:style>
  <w:style w:type="character" w:customStyle="1" w:styleId="RTFNum1462">
    <w:name w:val="RTF_Num 146 2"/>
    <w:rsid w:val="003B2938"/>
  </w:style>
  <w:style w:type="character" w:customStyle="1" w:styleId="RTFNum1471">
    <w:name w:val="RTF_Num 147 1"/>
    <w:rsid w:val="003B2938"/>
  </w:style>
  <w:style w:type="character" w:customStyle="1" w:styleId="RTFNum1472">
    <w:name w:val="RTF_Num 147 2"/>
    <w:rsid w:val="003B2938"/>
  </w:style>
  <w:style w:type="character" w:customStyle="1" w:styleId="RTFNum1481">
    <w:name w:val="RTF_Num 148 1"/>
    <w:rsid w:val="003B2938"/>
  </w:style>
  <w:style w:type="character" w:customStyle="1" w:styleId="RTFNum1482">
    <w:name w:val="RTF_Num 148 2"/>
    <w:rsid w:val="003B2938"/>
  </w:style>
  <w:style w:type="character" w:customStyle="1" w:styleId="RTFNum1491">
    <w:name w:val="RTF_Num 149 1"/>
    <w:rsid w:val="003B2938"/>
  </w:style>
  <w:style w:type="character" w:customStyle="1" w:styleId="RTFNum1492">
    <w:name w:val="RTF_Num 149 2"/>
    <w:rsid w:val="003B2938"/>
  </w:style>
  <w:style w:type="character" w:customStyle="1" w:styleId="RTFNum1501">
    <w:name w:val="RTF_Num 150 1"/>
    <w:rsid w:val="003B2938"/>
  </w:style>
  <w:style w:type="character" w:customStyle="1" w:styleId="RTFNum1502">
    <w:name w:val="RTF_Num 150 2"/>
    <w:rsid w:val="003B2938"/>
  </w:style>
  <w:style w:type="character" w:customStyle="1" w:styleId="RTFNum1503">
    <w:name w:val="RTF_Num 150 3"/>
    <w:rsid w:val="003B2938"/>
  </w:style>
  <w:style w:type="character" w:customStyle="1" w:styleId="RTFNum1511">
    <w:name w:val="RTF_Num 151 1"/>
    <w:rsid w:val="003B2938"/>
  </w:style>
  <w:style w:type="character" w:customStyle="1" w:styleId="RTFNum1521">
    <w:name w:val="RTF_Num 152 1"/>
    <w:rsid w:val="003B2938"/>
  </w:style>
  <w:style w:type="character" w:customStyle="1" w:styleId="RTFNum1531">
    <w:name w:val="RTF_Num 153 1"/>
    <w:rsid w:val="003B2938"/>
  </w:style>
  <w:style w:type="character" w:customStyle="1" w:styleId="RTFNum1541">
    <w:name w:val="RTF_Num 154 1"/>
    <w:rsid w:val="003B2938"/>
  </w:style>
  <w:style w:type="character" w:customStyle="1" w:styleId="RTFNum1551">
    <w:name w:val="RTF_Num 155 1"/>
    <w:rsid w:val="003B2938"/>
  </w:style>
  <w:style w:type="character" w:customStyle="1" w:styleId="RTFNum1552">
    <w:name w:val="RTF_Num 155 2"/>
    <w:rsid w:val="003B2938"/>
  </w:style>
  <w:style w:type="character" w:customStyle="1" w:styleId="15">
    <w:name w:val="Основной шрифт абзаца1"/>
    <w:rsid w:val="003B2938"/>
  </w:style>
  <w:style w:type="paragraph" w:customStyle="1" w:styleId="Heading">
    <w:name w:val="Heading"/>
    <w:basedOn w:val="a"/>
    <w:next w:val="a8"/>
    <w:rsid w:val="003B2938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character" w:customStyle="1" w:styleId="a9">
    <w:name w:val="Основной текст Знак"/>
    <w:basedOn w:val="a0"/>
    <w:link w:val="a8"/>
    <w:rsid w:val="003B2938"/>
    <w:rPr>
      <w:sz w:val="28"/>
    </w:rPr>
  </w:style>
  <w:style w:type="paragraph" w:styleId="af5">
    <w:name w:val="List"/>
    <w:basedOn w:val="a8"/>
    <w:rsid w:val="003B2938"/>
    <w:pPr>
      <w:widowControl w:val="0"/>
      <w:suppressAutoHyphens/>
      <w:autoSpaceDE w:val="0"/>
      <w:spacing w:after="120"/>
      <w:jc w:val="left"/>
    </w:pPr>
    <w:rPr>
      <w:rFonts w:cs="Mangal"/>
      <w:kern w:val="1"/>
      <w:sz w:val="24"/>
      <w:szCs w:val="24"/>
      <w:lang w:val="en-US" w:eastAsia="hi-IN" w:bidi="hi-IN"/>
    </w:rPr>
  </w:style>
  <w:style w:type="paragraph" w:customStyle="1" w:styleId="16">
    <w:name w:val="Название объекта1"/>
    <w:basedOn w:val="a"/>
    <w:rsid w:val="003B2938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Cs w:val="24"/>
      <w:lang w:val="en-US" w:eastAsia="hi-IN" w:bidi="hi-IN"/>
    </w:rPr>
  </w:style>
  <w:style w:type="paragraph" w:customStyle="1" w:styleId="Index">
    <w:name w:val="Index"/>
    <w:basedOn w:val="a"/>
    <w:rsid w:val="003B2938"/>
    <w:pPr>
      <w:widowControl w:val="0"/>
      <w:suppressLineNumbers/>
      <w:suppressAutoHyphens/>
      <w:autoSpaceDE w:val="0"/>
    </w:pPr>
    <w:rPr>
      <w:rFonts w:cs="Mangal"/>
      <w:kern w:val="1"/>
      <w:szCs w:val="24"/>
      <w:lang w:val="en-US" w:eastAsia="hi-IN" w:bidi="hi-IN"/>
    </w:rPr>
  </w:style>
  <w:style w:type="paragraph" w:customStyle="1" w:styleId="TableContents">
    <w:name w:val="Table Contents"/>
    <w:basedOn w:val="a"/>
    <w:rsid w:val="003B2938"/>
    <w:pPr>
      <w:widowControl w:val="0"/>
      <w:suppressLineNumbers/>
      <w:suppressAutoHyphens/>
      <w:autoSpaceDE w:val="0"/>
    </w:pPr>
    <w:rPr>
      <w:kern w:val="1"/>
      <w:szCs w:val="24"/>
      <w:lang w:val="en-US" w:eastAsia="hi-IN" w:bidi="hi-IN"/>
    </w:rPr>
  </w:style>
  <w:style w:type="paragraph" w:customStyle="1" w:styleId="TableHeading">
    <w:name w:val="Table Heading"/>
    <w:basedOn w:val="TableContents"/>
    <w:rsid w:val="003B2938"/>
    <w:pPr>
      <w:jc w:val="center"/>
    </w:pPr>
    <w:rPr>
      <w:b/>
      <w:bCs/>
    </w:rPr>
  </w:style>
  <w:style w:type="character" w:customStyle="1" w:styleId="31">
    <w:name w:val="Основной текст с отступом 3 Знак"/>
    <w:basedOn w:val="a0"/>
    <w:link w:val="30"/>
    <w:uiPriority w:val="99"/>
    <w:rsid w:val="003B2938"/>
    <w:rPr>
      <w:sz w:val="26"/>
    </w:rPr>
  </w:style>
  <w:style w:type="character" w:customStyle="1" w:styleId="33">
    <w:name w:val="Основной текст 3 Знак"/>
    <w:basedOn w:val="a0"/>
    <w:link w:val="32"/>
    <w:uiPriority w:val="99"/>
    <w:rsid w:val="003B2938"/>
    <w:rPr>
      <w:sz w:val="26"/>
    </w:rPr>
  </w:style>
  <w:style w:type="character" w:styleId="af6">
    <w:name w:val="Hyperlink"/>
    <w:basedOn w:val="a0"/>
    <w:rsid w:val="003B2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8176</Words>
  <Characters>46607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2026-01-21T11:48:00Z</cp:lastPrinted>
  <dcterms:created xsi:type="dcterms:W3CDTF">2026-01-23T07:05:00Z</dcterms:created>
  <dcterms:modified xsi:type="dcterms:W3CDTF">2026-01-23T07:05:00Z</dcterms:modified>
</cp:coreProperties>
</file>