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054986">
        <w:rPr>
          <w:sz w:val="28"/>
          <w:szCs w:val="28"/>
          <w:u w:val="single"/>
        </w:rPr>
        <w:t>03.04.2026г.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054986">
        <w:rPr>
          <w:sz w:val="28"/>
          <w:szCs w:val="28"/>
        </w:rPr>
        <w:t xml:space="preserve"> 60-р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71"/>
      </w:tblGrid>
      <w:tr w:rsidR="00A70B71" w:rsidRPr="00A70B71" w:rsidTr="00B13FE9">
        <w:tc>
          <w:tcPr>
            <w:tcW w:w="5210" w:type="dxa"/>
          </w:tcPr>
          <w:p w:rsidR="00A70B71" w:rsidRPr="00A70B71" w:rsidRDefault="00A70B71" w:rsidP="00A70B71">
            <w:pPr>
              <w:ind w:left="-105" w:right="987"/>
              <w:jc w:val="both"/>
              <w:rPr>
                <w:sz w:val="28"/>
                <w:szCs w:val="28"/>
              </w:rPr>
            </w:pPr>
            <w:r w:rsidRPr="00A70B71">
              <w:rPr>
                <w:color w:val="000000"/>
                <w:sz w:val="28"/>
                <w:szCs w:val="28"/>
              </w:rPr>
              <w:t>О проведении весеннего обследования участков автомобильных дорог</w:t>
            </w:r>
          </w:p>
        </w:tc>
        <w:tc>
          <w:tcPr>
            <w:tcW w:w="5210" w:type="dxa"/>
          </w:tcPr>
          <w:p w:rsidR="00A70B71" w:rsidRPr="00A70B71" w:rsidRDefault="00A70B71" w:rsidP="00A70B71">
            <w:pPr>
              <w:rPr>
                <w:color w:val="FF0000"/>
                <w:sz w:val="28"/>
                <w:szCs w:val="28"/>
              </w:rPr>
            </w:pPr>
            <w:r w:rsidRPr="00A70B71">
              <w:rPr>
                <w:sz w:val="28"/>
                <w:szCs w:val="28"/>
              </w:rPr>
              <w:t xml:space="preserve">             </w:t>
            </w:r>
          </w:p>
        </w:tc>
      </w:tr>
    </w:tbl>
    <w:p w:rsidR="00A70B71" w:rsidRPr="00A70B71" w:rsidRDefault="00A70B71" w:rsidP="00A70B71">
      <w:pPr>
        <w:rPr>
          <w:sz w:val="28"/>
          <w:szCs w:val="28"/>
        </w:rPr>
      </w:pPr>
    </w:p>
    <w:p w:rsidR="00A70B71" w:rsidRPr="00A70B71" w:rsidRDefault="00A70B71" w:rsidP="00A70B71">
      <w:pPr>
        <w:rPr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В соответствии с постановлением Администрации муниципального образования «Шумячский муниципальный округ» Смоленской области от</w:t>
      </w:r>
      <w:r w:rsidRPr="00A70B71">
        <w:rPr>
          <w:color w:val="FF0000"/>
          <w:sz w:val="28"/>
          <w:szCs w:val="28"/>
        </w:rPr>
        <w:t xml:space="preserve"> </w:t>
      </w:r>
      <w:r w:rsidRPr="00A70B71">
        <w:rPr>
          <w:color w:val="000000"/>
          <w:sz w:val="28"/>
          <w:szCs w:val="28"/>
        </w:rPr>
        <w:t>31.03.2026г. № 271 «О комиссии по обследованию школьных автобусных маршрутов на территории муниципального образования «Шумячский муниципальный округ» Смоленской области» (далее – постановление), в целях обеспечения безопасности перевозок обучающихся школьными автобусами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pacing w:val="-33"/>
          <w:sz w:val="28"/>
          <w:szCs w:val="28"/>
        </w:rPr>
        <w:t>1.</w:t>
      </w:r>
      <w:r w:rsidRPr="00A70B71">
        <w:rPr>
          <w:color w:val="000000"/>
          <w:sz w:val="28"/>
          <w:szCs w:val="28"/>
        </w:rPr>
        <w:tab/>
        <w:t xml:space="preserve">Комиссии по обследованию школьных автобусных маршрутов на территории муниципального образования «Шумячский муниципальный округ» Смоленской области с 20 апреля 2026 года по 24 апреля 2026 года провести обследование школьных автобусных маршрутов, используемых общеобразовательными учреждениями:                                                                                 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а) Муниципальное бюджетное общеобразовательное учреждение «Краснооктябрьская средняя школа»: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маршрут № 1: ст. Понятовка - д. Краснополье – д. Савочкина Паломь – д. Поселки - ст. Понятовка;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маршрут № 2: ст. Понятовка – д. Понятовка – ст. Понятовка.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б) муниципальное бюджетное общеобразовательное учреждение «Надейковичская средняя школа имени И.П. Гоманкова»: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маршрут № 1: д. Надейковичи – д. Зимонино –д. Надейковичи;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маршрут № 2: д. Надейковичи – д. Галеевка – д. Надейковичи;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 xml:space="preserve">маршрут № 3: д. Надейковичи – д. Бабичевка - д. Студенец –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A70B71">
        <w:rPr>
          <w:color w:val="000000"/>
          <w:sz w:val="28"/>
          <w:szCs w:val="28"/>
        </w:rPr>
        <w:t>д. Надейковичи.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 xml:space="preserve">в) Муниципальное бюджетное общеобразовательное учреждение </w:t>
      </w:r>
      <w:r w:rsidRPr="00A70B71">
        <w:rPr>
          <w:color w:val="000000"/>
          <w:sz w:val="28"/>
          <w:szCs w:val="28"/>
        </w:rPr>
        <w:lastRenderedPageBreak/>
        <w:t xml:space="preserve">«Первомайская средняя школа»: 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 xml:space="preserve">маршрут № 1: с. Первомайский – д. Дубровка – д. Деребуж - </w:t>
      </w:r>
      <w:r>
        <w:rPr>
          <w:color w:val="000000"/>
          <w:sz w:val="28"/>
          <w:szCs w:val="28"/>
        </w:rPr>
        <w:t xml:space="preserve">                                          </w:t>
      </w:r>
      <w:r w:rsidRPr="00A70B71">
        <w:rPr>
          <w:color w:val="000000"/>
          <w:sz w:val="28"/>
          <w:szCs w:val="28"/>
        </w:rPr>
        <w:t>с. Первомайский.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г) Муниципальное бюджетное общеобразовательное учреждение «Руссковская средняя школа»:</w:t>
      </w:r>
    </w:p>
    <w:p w:rsidR="00A70B71" w:rsidRPr="00A70B71" w:rsidRDefault="00A70B71" w:rsidP="00A70B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маршрут № 1: с. Русское – с. Хоронево – д. Петровичи - с. Русское.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 xml:space="preserve">д) </w:t>
      </w:r>
      <w:r w:rsidRPr="00A70B71">
        <w:rPr>
          <w:sz w:val="28"/>
          <w:szCs w:val="28"/>
        </w:rPr>
        <w:t>Муниципальное бюджетное общеобразовательное учреждение «</w:t>
      </w:r>
      <w:r w:rsidRPr="00A70B71">
        <w:rPr>
          <w:color w:val="000000"/>
          <w:sz w:val="28"/>
          <w:szCs w:val="28"/>
        </w:rPr>
        <w:t>Шумячская средняя школа имени В.Ф. Алешина»: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маршрут № 1: п. Шумячи – д. Ворошиловка –д. Починичи – д. Балахоновка – д. Снегиревка -  д. Ожеги – д. Гневково  - п. Шумячи;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 xml:space="preserve">маршрут № 2: п. Шумячи – д. Криволес – п. Шумячи –  д. Озерная – </w:t>
      </w:r>
      <w:r>
        <w:rPr>
          <w:color w:val="000000"/>
          <w:sz w:val="28"/>
          <w:szCs w:val="28"/>
        </w:rPr>
        <w:t xml:space="preserve">                          </w:t>
      </w:r>
      <w:r w:rsidRPr="00A70B71">
        <w:rPr>
          <w:color w:val="000000"/>
          <w:sz w:val="28"/>
          <w:szCs w:val="28"/>
        </w:rPr>
        <w:t xml:space="preserve">д. Городец -  </w:t>
      </w:r>
      <w:bookmarkStart w:id="0" w:name="_Hlk226010134"/>
      <w:r w:rsidRPr="00A70B71">
        <w:rPr>
          <w:color w:val="000000"/>
          <w:sz w:val="28"/>
          <w:szCs w:val="28"/>
        </w:rPr>
        <w:t>п. Шумячи</w:t>
      </w:r>
      <w:bookmarkEnd w:id="0"/>
      <w:r w:rsidRPr="00A70B71">
        <w:rPr>
          <w:color w:val="000000"/>
          <w:sz w:val="28"/>
          <w:szCs w:val="28"/>
        </w:rPr>
        <w:t>.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е) Муниципальное бюджетное общеобразовательное учреждение «Криволесская основная школа»: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" w:name="_Hlk195018720"/>
      <w:r w:rsidRPr="00A70B71">
        <w:rPr>
          <w:color w:val="000000"/>
          <w:sz w:val="28"/>
          <w:szCs w:val="28"/>
        </w:rPr>
        <w:t xml:space="preserve">маршрут №1: </w:t>
      </w:r>
      <w:bookmarkEnd w:id="1"/>
      <w:r w:rsidRPr="00A70B71">
        <w:rPr>
          <w:color w:val="000000"/>
          <w:sz w:val="28"/>
          <w:szCs w:val="28"/>
        </w:rPr>
        <w:t xml:space="preserve">п. Шумячи – д. Озерная – д. Криволес – д. Озерная – </w:t>
      </w:r>
      <w:r>
        <w:rPr>
          <w:color w:val="000000"/>
          <w:sz w:val="28"/>
          <w:szCs w:val="28"/>
        </w:rPr>
        <w:t xml:space="preserve">                            </w:t>
      </w:r>
      <w:r w:rsidRPr="00A70B71">
        <w:rPr>
          <w:color w:val="000000"/>
          <w:sz w:val="28"/>
          <w:szCs w:val="28"/>
        </w:rPr>
        <w:t>п. Шумячи;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маршрут № 2: д. Криволес – д. Зверинка – д. Криволес</w:t>
      </w:r>
    </w:p>
    <w:p w:rsidR="00A70B71" w:rsidRPr="00A70B71" w:rsidRDefault="00A70B71" w:rsidP="00A70B7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B71">
        <w:rPr>
          <w:color w:val="000000"/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A70B71" w:rsidRPr="00A70B71" w:rsidRDefault="00A70B71" w:rsidP="00A70B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0B71" w:rsidRDefault="00A70B71" w:rsidP="00A70B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0B71" w:rsidRPr="00A70B71" w:rsidRDefault="00A70B71" w:rsidP="00A70B7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38" w:type="dxa"/>
        <w:tblLook w:val="01E0" w:firstRow="1" w:lastRow="1" w:firstColumn="1" w:lastColumn="1" w:noHBand="0" w:noVBand="0"/>
      </w:tblPr>
      <w:tblGrid>
        <w:gridCol w:w="5621"/>
        <w:gridCol w:w="4217"/>
      </w:tblGrid>
      <w:tr w:rsidR="00A70B71" w:rsidRPr="00A70B71" w:rsidTr="00B13FE9">
        <w:trPr>
          <w:trHeight w:val="1404"/>
        </w:trPr>
        <w:tc>
          <w:tcPr>
            <w:tcW w:w="5621" w:type="dxa"/>
            <w:hideMark/>
          </w:tcPr>
          <w:p w:rsidR="00A70B71" w:rsidRPr="00A70B71" w:rsidRDefault="00A70B71" w:rsidP="00A70B71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A70B71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A70B71" w:rsidRPr="00A70B71" w:rsidRDefault="00A70B71" w:rsidP="00A70B71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A70B71">
              <w:rPr>
                <w:color w:val="000000"/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</w:tc>
        <w:tc>
          <w:tcPr>
            <w:tcW w:w="4217" w:type="dxa"/>
          </w:tcPr>
          <w:p w:rsidR="00A70B71" w:rsidRPr="00A70B71" w:rsidRDefault="00A70B71" w:rsidP="00A70B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70B71" w:rsidRPr="00A70B71" w:rsidRDefault="00A70B71" w:rsidP="00A70B7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A70B71" w:rsidRPr="00A70B71" w:rsidRDefault="00A70B71" w:rsidP="00A70B71">
            <w:pPr>
              <w:widowControl w:val="0"/>
              <w:autoSpaceDE w:val="0"/>
              <w:autoSpaceDN w:val="0"/>
              <w:adjustRightInd w:val="0"/>
              <w:ind w:right="96"/>
              <w:jc w:val="right"/>
              <w:rPr>
                <w:color w:val="000000"/>
                <w:sz w:val="28"/>
                <w:szCs w:val="28"/>
              </w:rPr>
            </w:pPr>
            <w:r w:rsidRPr="00A70B71">
              <w:rPr>
                <w:color w:val="000000"/>
                <w:sz w:val="28"/>
                <w:szCs w:val="28"/>
              </w:rPr>
              <w:t>Д.А.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70B71">
              <w:rPr>
                <w:color w:val="000000"/>
                <w:sz w:val="28"/>
                <w:szCs w:val="28"/>
              </w:rPr>
              <w:t>Каменев</w:t>
            </w:r>
          </w:p>
        </w:tc>
      </w:tr>
    </w:tbl>
    <w:p w:rsidR="00A70B71" w:rsidRPr="00A70B71" w:rsidRDefault="00A70B71" w:rsidP="00A70B71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2" w:name="_GoBack"/>
      <w:bookmarkEnd w:id="2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06" w:rsidRDefault="00630A06" w:rsidP="00403EB0">
      <w:pPr>
        <w:pStyle w:val="a3"/>
      </w:pPr>
      <w:r>
        <w:separator/>
      </w:r>
    </w:p>
  </w:endnote>
  <w:endnote w:type="continuationSeparator" w:id="0">
    <w:p w:rsidR="00630A06" w:rsidRDefault="00630A0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06" w:rsidRDefault="00630A06" w:rsidP="00403EB0">
      <w:pPr>
        <w:pStyle w:val="a3"/>
      </w:pPr>
      <w:r>
        <w:separator/>
      </w:r>
    </w:p>
  </w:footnote>
  <w:footnote w:type="continuationSeparator" w:id="0">
    <w:p w:rsidR="00630A06" w:rsidRDefault="00630A0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630A06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4986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12F0B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0A06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0B71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73D5A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178B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93E1C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A33DC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2026-04-07T06:57:00Z</cp:lastPrinted>
  <dcterms:created xsi:type="dcterms:W3CDTF">2026-04-09T12:33:00Z</dcterms:created>
  <dcterms:modified xsi:type="dcterms:W3CDTF">2026-04-09T12:33:00Z</dcterms:modified>
</cp:coreProperties>
</file>