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D669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03EB0" w:rsidRPr="00A32B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2D03" w:rsidRPr="00612D03">
        <w:rPr>
          <w:sz w:val="28"/>
          <w:szCs w:val="28"/>
          <w:u w:val="single"/>
        </w:rPr>
        <w:t>13.03.2023г.</w:t>
      </w:r>
      <w:r w:rsidR="00612D03">
        <w:rPr>
          <w:sz w:val="28"/>
          <w:szCs w:val="28"/>
        </w:rPr>
        <w:t xml:space="preserve"> </w:t>
      </w:r>
      <w:r w:rsidR="00403EB0" w:rsidRPr="00A32B86">
        <w:rPr>
          <w:sz w:val="28"/>
          <w:szCs w:val="28"/>
        </w:rPr>
        <w:t>№</w:t>
      </w:r>
      <w:r w:rsidR="00F22384">
        <w:rPr>
          <w:sz w:val="28"/>
          <w:szCs w:val="28"/>
        </w:rPr>
        <w:t xml:space="preserve"> </w:t>
      </w:r>
      <w:r w:rsidR="00612D03">
        <w:rPr>
          <w:sz w:val="28"/>
          <w:szCs w:val="28"/>
        </w:rPr>
        <w:t>56-р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9959" w:type="dxa"/>
        <w:tblInd w:w="-142" w:type="dxa"/>
        <w:tblLook w:val="04A0" w:firstRow="1" w:lastRow="0" w:firstColumn="1" w:lastColumn="0" w:noHBand="0" w:noVBand="1"/>
      </w:tblPr>
      <w:tblGrid>
        <w:gridCol w:w="4962"/>
        <w:gridCol w:w="4997"/>
      </w:tblGrid>
      <w:tr w:rsidR="00C504DE" w:rsidTr="00853D4B">
        <w:tc>
          <w:tcPr>
            <w:tcW w:w="4962" w:type="dxa"/>
            <w:hideMark/>
          </w:tcPr>
          <w:p w:rsidR="00C504DE" w:rsidRDefault="00C504DE" w:rsidP="00853D4B">
            <w:pPr>
              <w:jc w:val="both"/>
            </w:pPr>
            <w:r>
              <w:rPr>
                <w:sz w:val="28"/>
                <w:szCs w:val="28"/>
              </w:rPr>
              <w:t>О проведении социально</w:t>
            </w:r>
            <w:r w:rsidR="00D669C5">
              <w:rPr>
                <w:sz w:val="28"/>
                <w:szCs w:val="28"/>
              </w:rPr>
              <w:t>-</w:t>
            </w:r>
            <w:r w:rsidR="00853D4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патриотической акции «День </w:t>
            </w:r>
            <w:r w:rsidR="00853D4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призывника» в </w:t>
            </w:r>
            <w:proofErr w:type="spellStart"/>
            <w:r>
              <w:rPr>
                <w:sz w:val="28"/>
                <w:szCs w:val="28"/>
              </w:rPr>
              <w:t>Шумячском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</w:t>
            </w:r>
          </w:p>
        </w:tc>
        <w:tc>
          <w:tcPr>
            <w:tcW w:w="4997" w:type="dxa"/>
          </w:tcPr>
          <w:p w:rsidR="00C504DE" w:rsidRDefault="00C504DE"/>
        </w:tc>
      </w:tr>
    </w:tbl>
    <w:p w:rsidR="00C504DE" w:rsidRDefault="00C504DE" w:rsidP="00C504DE">
      <w:pPr>
        <w:jc w:val="both"/>
        <w:rPr>
          <w:sz w:val="28"/>
          <w:szCs w:val="28"/>
        </w:rPr>
      </w:pP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4DE" w:rsidRDefault="00C504DE" w:rsidP="001C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высоких морально-психологических и физических качеств граждан, необходимых для прохождения военной службы, воспитания патриотизма: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8D2850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202</w:t>
      </w:r>
      <w:r w:rsidR="008D28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социально - патриотическую акцию «День призывника»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военному комиссару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С.И. </w:t>
      </w:r>
      <w:proofErr w:type="spellStart"/>
      <w:r>
        <w:rPr>
          <w:sz w:val="28"/>
          <w:szCs w:val="28"/>
        </w:rPr>
        <w:t>Харитоненкову</w:t>
      </w:r>
      <w:proofErr w:type="spellEnd"/>
      <w:r>
        <w:rPr>
          <w:sz w:val="28"/>
          <w:szCs w:val="28"/>
        </w:rPr>
        <w:t xml:space="preserve"> организовать и обеспечить </w:t>
      </w:r>
      <w:r w:rsidR="008D2850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202</w:t>
      </w:r>
      <w:r w:rsidR="008D28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явку призывников, подлежащих призыву и отправке в Вооружённые Силы </w:t>
      </w:r>
      <w:r w:rsidR="001B21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Российской Федерации (далее – ВС РФ) в ходе </w:t>
      </w:r>
      <w:r w:rsidR="008D2850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призывной кампании 202</w:t>
      </w:r>
      <w:r w:rsidR="008D28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942EB6">
        <w:rPr>
          <w:sz w:val="28"/>
          <w:szCs w:val="28"/>
        </w:rPr>
        <w:t>Д</w:t>
      </w:r>
      <w:r>
        <w:rPr>
          <w:sz w:val="28"/>
          <w:szCs w:val="28"/>
        </w:rPr>
        <w:t>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="00113EE8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 - краеведческий музей» Шумячского района Смоленской области О.А. Ероховой организовать и провести с призывниками экскурсии по художественно-краеведческому музею.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="00942EB6">
        <w:rPr>
          <w:sz w:val="28"/>
          <w:szCs w:val="28"/>
        </w:rPr>
        <w:t>Д</w:t>
      </w:r>
      <w:r>
        <w:rPr>
          <w:sz w:val="28"/>
          <w:szCs w:val="28"/>
        </w:rPr>
        <w:t>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С.П. </w:t>
      </w:r>
      <w:proofErr w:type="spellStart"/>
      <w:r>
        <w:rPr>
          <w:sz w:val="28"/>
          <w:szCs w:val="28"/>
        </w:rPr>
        <w:t>Аргуновой</w:t>
      </w:r>
      <w:proofErr w:type="spellEnd"/>
      <w:r>
        <w:rPr>
          <w:sz w:val="28"/>
          <w:szCs w:val="28"/>
        </w:rPr>
        <w:t>: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ознакомить призывников с необходимой правовой </w:t>
      </w:r>
      <w:proofErr w:type="gramStart"/>
      <w:r>
        <w:rPr>
          <w:sz w:val="28"/>
          <w:szCs w:val="28"/>
        </w:rPr>
        <w:t xml:space="preserve">литературой, </w:t>
      </w:r>
      <w:r w:rsidR="001B21E2">
        <w:rPr>
          <w:sz w:val="28"/>
          <w:szCs w:val="28"/>
        </w:rPr>
        <w:t xml:space="preserve">  </w:t>
      </w:r>
      <w:proofErr w:type="gramEnd"/>
      <w:r w:rsidR="001B21E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касающейся службы в ВС РФ;</w:t>
      </w:r>
    </w:p>
    <w:p w:rsidR="00C504DE" w:rsidRDefault="000D6592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504DE">
        <w:rPr>
          <w:sz w:val="28"/>
          <w:szCs w:val="28"/>
        </w:rPr>
        <w:t xml:space="preserve">организовать выступления представителей Администрации </w:t>
      </w:r>
      <w:r w:rsidR="001B21E2">
        <w:rPr>
          <w:sz w:val="28"/>
          <w:szCs w:val="28"/>
        </w:rPr>
        <w:t xml:space="preserve">                                   </w:t>
      </w:r>
      <w:r w:rsidR="00C504DE">
        <w:rPr>
          <w:sz w:val="28"/>
          <w:szCs w:val="28"/>
        </w:rPr>
        <w:t>муниципального образования «Шумячский район» Смоленской области, Отдела по образованию Администрации муниципальног</w:t>
      </w:r>
      <w:r w:rsidR="001B21E2">
        <w:rPr>
          <w:sz w:val="28"/>
          <w:szCs w:val="28"/>
        </w:rPr>
        <w:t xml:space="preserve">о образования «Шумячский район» </w:t>
      </w:r>
      <w:r w:rsidR="00C504DE">
        <w:rPr>
          <w:sz w:val="28"/>
          <w:szCs w:val="28"/>
        </w:rPr>
        <w:t>Смоленской области, служителя Свято - Ильинского храма.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942EB6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Отдела по культуре и спорту Администрации муниципального образования «Шумячский район» Смоленской области </w:t>
      </w:r>
      <w:r w:rsidR="001B21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Т.Г. Семеновой </w:t>
      </w:r>
      <w:r w:rsidR="00D669C5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>концертн</w:t>
      </w:r>
      <w:r w:rsidR="00D669C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D669C5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призывников.</w:t>
      </w:r>
    </w:p>
    <w:p w:rsidR="00A32B86" w:rsidRDefault="00C504DE" w:rsidP="001C1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69C5">
        <w:rPr>
          <w:sz w:val="28"/>
          <w:szCs w:val="28"/>
        </w:rPr>
        <w:t>6</w:t>
      </w:r>
      <w:r w:rsidR="001B21E2">
        <w:rPr>
          <w:sz w:val="28"/>
          <w:szCs w:val="28"/>
        </w:rPr>
        <w:t>.</w:t>
      </w:r>
      <w:r w:rsidR="001C1EB5">
        <w:rPr>
          <w:sz w:val="28"/>
          <w:szCs w:val="28"/>
        </w:rPr>
        <w:t xml:space="preserve"> Контроль за исполнением настоящего распоряжения возложить на </w:t>
      </w:r>
      <w:r w:rsidR="001B21E2">
        <w:rPr>
          <w:sz w:val="28"/>
          <w:szCs w:val="28"/>
        </w:rPr>
        <w:t xml:space="preserve">                       </w:t>
      </w:r>
      <w:r w:rsidR="001C1EB5">
        <w:rPr>
          <w:sz w:val="28"/>
          <w:szCs w:val="28"/>
        </w:rPr>
        <w:t xml:space="preserve">военного комиссара Шумячского района Смоленской области </w:t>
      </w:r>
      <w:r w:rsidR="001B21E2">
        <w:rPr>
          <w:sz w:val="28"/>
          <w:szCs w:val="28"/>
        </w:rPr>
        <w:t xml:space="preserve">                                           </w:t>
      </w:r>
      <w:r w:rsidR="001C1EB5">
        <w:rPr>
          <w:sz w:val="28"/>
          <w:szCs w:val="28"/>
        </w:rPr>
        <w:t>С.И. Харитоненкова.</w:t>
      </w: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BA038F" w:rsidP="001C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1C1EB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C1EB5">
        <w:rPr>
          <w:sz w:val="28"/>
          <w:szCs w:val="28"/>
        </w:rPr>
        <w:t xml:space="preserve"> муниципального образования</w:t>
      </w:r>
    </w:p>
    <w:p w:rsidR="001C1EB5" w:rsidRPr="006A374A" w:rsidRDefault="001C1EB5" w:rsidP="001C1E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</w:t>
      </w:r>
      <w:r w:rsidR="00BA038F">
        <w:rPr>
          <w:sz w:val="28"/>
          <w:szCs w:val="28"/>
        </w:rPr>
        <w:t>Г.А. Варсанова</w:t>
      </w: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4E5890" w:rsidRDefault="004E5890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4E5890" w:rsidSect="00B54C6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AA" w:rsidRDefault="00A90CAA" w:rsidP="00403EB0">
      <w:pPr>
        <w:pStyle w:val="a3"/>
      </w:pPr>
      <w:r>
        <w:separator/>
      </w:r>
    </w:p>
  </w:endnote>
  <w:endnote w:type="continuationSeparator" w:id="0">
    <w:p w:rsidR="00A90CAA" w:rsidRDefault="00A90CA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AA" w:rsidRDefault="00A90CAA" w:rsidP="00403EB0">
      <w:pPr>
        <w:pStyle w:val="a3"/>
      </w:pPr>
      <w:r>
        <w:separator/>
      </w:r>
    </w:p>
  </w:footnote>
  <w:footnote w:type="continuationSeparator" w:id="0">
    <w:p w:rsidR="00A90CAA" w:rsidRDefault="00A90CA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84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285E"/>
    <w:rsid w:val="00045878"/>
    <w:rsid w:val="00050EF1"/>
    <w:rsid w:val="00070E02"/>
    <w:rsid w:val="00080CA1"/>
    <w:rsid w:val="00081386"/>
    <w:rsid w:val="000B0311"/>
    <w:rsid w:val="000D6592"/>
    <w:rsid w:val="000E06E9"/>
    <w:rsid w:val="000E27AC"/>
    <w:rsid w:val="00113EE8"/>
    <w:rsid w:val="001163CD"/>
    <w:rsid w:val="0012228F"/>
    <w:rsid w:val="0012685E"/>
    <w:rsid w:val="00131657"/>
    <w:rsid w:val="00141944"/>
    <w:rsid w:val="0014197C"/>
    <w:rsid w:val="00144B85"/>
    <w:rsid w:val="00152A8A"/>
    <w:rsid w:val="001669E6"/>
    <w:rsid w:val="00171D0A"/>
    <w:rsid w:val="00191FBF"/>
    <w:rsid w:val="00197201"/>
    <w:rsid w:val="001A5608"/>
    <w:rsid w:val="001B21E2"/>
    <w:rsid w:val="001C1EB5"/>
    <w:rsid w:val="001C2A50"/>
    <w:rsid w:val="001C5EAC"/>
    <w:rsid w:val="001C5F38"/>
    <w:rsid w:val="001D02A4"/>
    <w:rsid w:val="001E1C3A"/>
    <w:rsid w:val="001F0F86"/>
    <w:rsid w:val="001F7A1F"/>
    <w:rsid w:val="00215EEA"/>
    <w:rsid w:val="00224598"/>
    <w:rsid w:val="0023514A"/>
    <w:rsid w:val="002373F4"/>
    <w:rsid w:val="00241DAA"/>
    <w:rsid w:val="0025486D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2F76EF"/>
    <w:rsid w:val="00330B76"/>
    <w:rsid w:val="00374B3F"/>
    <w:rsid w:val="00376B70"/>
    <w:rsid w:val="0038626D"/>
    <w:rsid w:val="003A0CA6"/>
    <w:rsid w:val="003B1CC1"/>
    <w:rsid w:val="003D53FF"/>
    <w:rsid w:val="003E2388"/>
    <w:rsid w:val="003E3D59"/>
    <w:rsid w:val="00403EB0"/>
    <w:rsid w:val="00410019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97EFE"/>
    <w:rsid w:val="004A1DA0"/>
    <w:rsid w:val="004A648B"/>
    <w:rsid w:val="004B6FB7"/>
    <w:rsid w:val="004C35F2"/>
    <w:rsid w:val="004D0579"/>
    <w:rsid w:val="004D0AE9"/>
    <w:rsid w:val="004D4195"/>
    <w:rsid w:val="004D721B"/>
    <w:rsid w:val="004E5890"/>
    <w:rsid w:val="004F4651"/>
    <w:rsid w:val="004F6151"/>
    <w:rsid w:val="004F6C07"/>
    <w:rsid w:val="00507FCD"/>
    <w:rsid w:val="00530EA3"/>
    <w:rsid w:val="0053340F"/>
    <w:rsid w:val="005356E0"/>
    <w:rsid w:val="00550F1D"/>
    <w:rsid w:val="00560311"/>
    <w:rsid w:val="00577FF4"/>
    <w:rsid w:val="00604DE3"/>
    <w:rsid w:val="00607C15"/>
    <w:rsid w:val="006111AC"/>
    <w:rsid w:val="00612D03"/>
    <w:rsid w:val="00637C9E"/>
    <w:rsid w:val="00642C0C"/>
    <w:rsid w:val="00652FFA"/>
    <w:rsid w:val="0066157B"/>
    <w:rsid w:val="00662D6D"/>
    <w:rsid w:val="00674465"/>
    <w:rsid w:val="00690B10"/>
    <w:rsid w:val="006A374A"/>
    <w:rsid w:val="006B45EC"/>
    <w:rsid w:val="006B61C2"/>
    <w:rsid w:val="006F1B0F"/>
    <w:rsid w:val="0071360A"/>
    <w:rsid w:val="007304EC"/>
    <w:rsid w:val="00744C22"/>
    <w:rsid w:val="00750F78"/>
    <w:rsid w:val="0079045E"/>
    <w:rsid w:val="007A4D67"/>
    <w:rsid w:val="007A6A13"/>
    <w:rsid w:val="007C6286"/>
    <w:rsid w:val="007E0A74"/>
    <w:rsid w:val="007E6362"/>
    <w:rsid w:val="00842BCF"/>
    <w:rsid w:val="008500FC"/>
    <w:rsid w:val="00853D4B"/>
    <w:rsid w:val="00860270"/>
    <w:rsid w:val="00870EDF"/>
    <w:rsid w:val="008854B2"/>
    <w:rsid w:val="00891185"/>
    <w:rsid w:val="008A238E"/>
    <w:rsid w:val="008B6B0B"/>
    <w:rsid w:val="008D2850"/>
    <w:rsid w:val="008D5F05"/>
    <w:rsid w:val="008E6D4A"/>
    <w:rsid w:val="008F4601"/>
    <w:rsid w:val="00942EB6"/>
    <w:rsid w:val="00950C6C"/>
    <w:rsid w:val="00960772"/>
    <w:rsid w:val="00965DAF"/>
    <w:rsid w:val="00966203"/>
    <w:rsid w:val="00985427"/>
    <w:rsid w:val="009B3F9A"/>
    <w:rsid w:val="009E10E4"/>
    <w:rsid w:val="009F7FC4"/>
    <w:rsid w:val="00A24404"/>
    <w:rsid w:val="00A32B86"/>
    <w:rsid w:val="00A429AE"/>
    <w:rsid w:val="00A43D2A"/>
    <w:rsid w:val="00A44643"/>
    <w:rsid w:val="00A5561D"/>
    <w:rsid w:val="00A80645"/>
    <w:rsid w:val="00A90CAA"/>
    <w:rsid w:val="00A96DF3"/>
    <w:rsid w:val="00AA3E3D"/>
    <w:rsid w:val="00AC0528"/>
    <w:rsid w:val="00AC56D8"/>
    <w:rsid w:val="00AD0FD9"/>
    <w:rsid w:val="00AF0DFB"/>
    <w:rsid w:val="00B01805"/>
    <w:rsid w:val="00B11195"/>
    <w:rsid w:val="00B11588"/>
    <w:rsid w:val="00B21B75"/>
    <w:rsid w:val="00B54C66"/>
    <w:rsid w:val="00B62411"/>
    <w:rsid w:val="00B70C68"/>
    <w:rsid w:val="00BA038F"/>
    <w:rsid w:val="00BE2784"/>
    <w:rsid w:val="00BE52CB"/>
    <w:rsid w:val="00C0434B"/>
    <w:rsid w:val="00C237DE"/>
    <w:rsid w:val="00C31674"/>
    <w:rsid w:val="00C3399A"/>
    <w:rsid w:val="00C379AD"/>
    <w:rsid w:val="00C504DE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669C5"/>
    <w:rsid w:val="00D74309"/>
    <w:rsid w:val="00D774FD"/>
    <w:rsid w:val="00D945F4"/>
    <w:rsid w:val="00DB1D3D"/>
    <w:rsid w:val="00DB2FFA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D6501"/>
    <w:rsid w:val="00EE1287"/>
    <w:rsid w:val="00EE45A5"/>
    <w:rsid w:val="00EE5579"/>
    <w:rsid w:val="00F22384"/>
    <w:rsid w:val="00F46215"/>
    <w:rsid w:val="00F74DBB"/>
    <w:rsid w:val="00F7745F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E56F1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853D4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5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A73A-66E6-43C4-B000-9A8C7DD3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2023-03-14T08:21:00Z</cp:lastPrinted>
  <dcterms:created xsi:type="dcterms:W3CDTF">2023-03-16T13:30:00Z</dcterms:created>
  <dcterms:modified xsi:type="dcterms:W3CDTF">2023-03-16T13:30:00Z</dcterms:modified>
</cp:coreProperties>
</file>