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6D2C56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D7B8C" w:rsidRPr="00FA5626">
        <w:rPr>
          <w:sz w:val="28"/>
          <w:szCs w:val="28"/>
        </w:rPr>
        <w:t>т</w:t>
      </w:r>
      <w:r w:rsidR="001B33FA">
        <w:rPr>
          <w:sz w:val="28"/>
          <w:szCs w:val="28"/>
        </w:rPr>
        <w:t xml:space="preserve"> </w:t>
      </w:r>
      <w:bookmarkStart w:id="0" w:name="_GoBack"/>
      <w:r w:rsidR="001B33FA" w:rsidRPr="001B33FA">
        <w:rPr>
          <w:sz w:val="28"/>
          <w:szCs w:val="28"/>
          <w:u w:val="single"/>
        </w:rPr>
        <w:t>23.12.2025г.</w:t>
      </w:r>
      <w:r w:rsidR="001B33FA">
        <w:rPr>
          <w:sz w:val="28"/>
          <w:szCs w:val="28"/>
        </w:rPr>
        <w:t xml:space="preserve"> </w:t>
      </w:r>
      <w:bookmarkEnd w:id="0"/>
      <w:r w:rsidR="00BD7B8C" w:rsidRPr="00FA5626">
        <w:rPr>
          <w:sz w:val="28"/>
          <w:szCs w:val="28"/>
        </w:rPr>
        <w:t>№</w:t>
      </w:r>
      <w:r w:rsidR="005F354A">
        <w:rPr>
          <w:sz w:val="28"/>
          <w:szCs w:val="28"/>
        </w:rPr>
        <w:t xml:space="preserve"> </w:t>
      </w:r>
      <w:r w:rsidR="001B33FA">
        <w:rPr>
          <w:sz w:val="28"/>
          <w:szCs w:val="28"/>
        </w:rPr>
        <w:t>485-р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BE06B1" w:rsidRPr="007166B6" w:rsidTr="000602C7">
        <w:tc>
          <w:tcPr>
            <w:tcW w:w="4787" w:type="dxa"/>
          </w:tcPr>
          <w:p w:rsidR="00BE06B1" w:rsidRPr="007166B6" w:rsidRDefault="00BE06B1" w:rsidP="00BE06B1">
            <w:pPr>
              <w:spacing w:after="200"/>
              <w:ind w:left="-113" w:right="28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О приеме в собственность муниципального образования «Шумячский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  <w:r w:rsidRPr="007166B6">
              <w:rPr>
                <w:rFonts w:eastAsia="Calibri"/>
                <w:sz w:val="28"/>
                <w:szCs w:val="28"/>
                <w:lang w:eastAsia="en-US"/>
              </w:rPr>
              <w:t xml:space="preserve">» Смоленской области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>движимого имущества</w:t>
            </w:r>
          </w:p>
        </w:tc>
        <w:tc>
          <w:tcPr>
            <w:tcW w:w="5638" w:type="dxa"/>
          </w:tcPr>
          <w:p w:rsidR="00BE06B1" w:rsidRPr="007166B6" w:rsidRDefault="00BE06B1" w:rsidP="000602C7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E06B1" w:rsidRDefault="00BE06B1" w:rsidP="00BE06B1">
      <w:pPr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E06B1" w:rsidRDefault="00BE06B1" w:rsidP="00BE06B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В соответствии с Положением о порядке управления и распоряжения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7166B6">
        <w:rPr>
          <w:rFonts w:eastAsia="Calibri"/>
          <w:sz w:val="28"/>
          <w:szCs w:val="28"/>
          <w:lang w:eastAsia="en-US"/>
        </w:rPr>
        <w:t>муниципальной собственностью Шумячс</w:t>
      </w:r>
      <w:r>
        <w:rPr>
          <w:rFonts w:eastAsia="Calibri"/>
          <w:sz w:val="28"/>
          <w:szCs w:val="28"/>
          <w:lang w:eastAsia="en-US"/>
        </w:rPr>
        <w:t xml:space="preserve">кого муниципального округа Смоленской области, </w:t>
      </w:r>
      <w:r w:rsidRPr="007166B6">
        <w:rPr>
          <w:rFonts w:eastAsia="Calibri"/>
          <w:sz w:val="28"/>
          <w:szCs w:val="28"/>
          <w:lang w:eastAsia="en-US"/>
        </w:rPr>
        <w:t xml:space="preserve">утвержденным решением Шумячского </w:t>
      </w:r>
      <w:r>
        <w:rPr>
          <w:rFonts w:eastAsia="Calibri"/>
          <w:sz w:val="28"/>
          <w:szCs w:val="28"/>
          <w:lang w:eastAsia="en-US"/>
        </w:rPr>
        <w:t>окружного</w:t>
      </w:r>
      <w:r w:rsidRPr="007166B6">
        <w:rPr>
          <w:rFonts w:eastAsia="Calibri"/>
          <w:sz w:val="28"/>
          <w:szCs w:val="28"/>
          <w:lang w:eastAsia="en-US"/>
        </w:rPr>
        <w:t xml:space="preserve"> Совета депутатов от </w:t>
      </w:r>
      <w:r>
        <w:rPr>
          <w:rFonts w:eastAsia="Calibri"/>
          <w:sz w:val="28"/>
          <w:szCs w:val="28"/>
          <w:lang w:eastAsia="en-US"/>
        </w:rPr>
        <w:t>31</w:t>
      </w:r>
      <w:r w:rsidRPr="007166B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25</w:t>
      </w:r>
      <w:r w:rsidRPr="007166B6">
        <w:rPr>
          <w:rFonts w:eastAsia="Calibri"/>
          <w:sz w:val="28"/>
          <w:szCs w:val="28"/>
          <w:lang w:eastAsia="en-US"/>
        </w:rPr>
        <w:t>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>№ 1</w:t>
      </w:r>
      <w:r>
        <w:rPr>
          <w:rFonts w:eastAsia="Calibri"/>
          <w:sz w:val="28"/>
          <w:szCs w:val="28"/>
          <w:lang w:eastAsia="en-US"/>
        </w:rPr>
        <w:t>9</w:t>
      </w:r>
      <w:r w:rsidRPr="007166B6">
        <w:rPr>
          <w:rFonts w:eastAsia="Calibri"/>
          <w:sz w:val="28"/>
          <w:szCs w:val="28"/>
          <w:lang w:eastAsia="en-US"/>
        </w:rPr>
        <w:t xml:space="preserve"> «Об утверждении Положения о порядке управления и распоряжения муниципальной собственностью Шумячского </w:t>
      </w:r>
      <w:r>
        <w:rPr>
          <w:rFonts w:eastAsia="Calibri"/>
          <w:sz w:val="28"/>
          <w:szCs w:val="28"/>
          <w:lang w:eastAsia="en-US"/>
        </w:rPr>
        <w:t>муниципального округа</w:t>
      </w:r>
      <w:r w:rsidRPr="007166B6">
        <w:rPr>
          <w:rFonts w:eastAsia="Calibri"/>
          <w:sz w:val="28"/>
          <w:szCs w:val="28"/>
          <w:lang w:eastAsia="en-US"/>
        </w:rPr>
        <w:t xml:space="preserve"> Смоленской области</w:t>
      </w:r>
    </w:p>
    <w:p w:rsidR="006D2C56" w:rsidRDefault="006D2C56" w:rsidP="00BE06B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E06B1" w:rsidRDefault="00BE06B1" w:rsidP="00BE06B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7166B6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66B6">
        <w:rPr>
          <w:rFonts w:eastAsia="Calibri"/>
          <w:sz w:val="28"/>
          <w:szCs w:val="28"/>
          <w:lang w:eastAsia="en-US"/>
        </w:rPr>
        <w:t xml:space="preserve">Принять в собственность муниципального образования 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</w:t>
      </w:r>
      <w:r>
        <w:rPr>
          <w:rFonts w:eastAsia="Calibri"/>
          <w:sz w:val="28"/>
          <w:szCs w:val="28"/>
          <w:lang w:eastAsia="en-US"/>
        </w:rPr>
        <w:t>движимое имущества</w:t>
      </w:r>
      <w:r w:rsidRPr="007166B6">
        <w:rPr>
          <w:rFonts w:eastAsia="Calibri"/>
          <w:sz w:val="28"/>
          <w:szCs w:val="28"/>
          <w:lang w:eastAsia="en-US"/>
        </w:rPr>
        <w:t>:</w:t>
      </w:r>
    </w:p>
    <w:p w:rsidR="00BE06B1" w:rsidRDefault="00BE06B1" w:rsidP="00BE06B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D2C56" w:rsidRPr="007166B6" w:rsidRDefault="006D2C56" w:rsidP="00BE06B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0"/>
        <w:gridCol w:w="1466"/>
        <w:gridCol w:w="1523"/>
        <w:gridCol w:w="1863"/>
        <w:gridCol w:w="1728"/>
      </w:tblGrid>
      <w:tr w:rsidR="00BE06B1" w:rsidRPr="007166B6" w:rsidTr="002E1139">
        <w:trPr>
          <w:trHeight w:val="10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B1" w:rsidRPr="007166B6" w:rsidRDefault="00BE06B1" w:rsidP="00BE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66B6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B1" w:rsidRPr="007166B6" w:rsidRDefault="00BE06B1" w:rsidP="00BE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66B6">
              <w:rPr>
                <w:rFonts w:eastAsia="Calibri"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Pr="007166B6" w:rsidRDefault="00BE06B1" w:rsidP="00BE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Год выпуска</w:t>
            </w:r>
            <w:r w:rsidRPr="00D3516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B1" w:rsidRPr="007166B6" w:rsidRDefault="00BE06B1" w:rsidP="00BE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Балансовая стоимость</w:t>
            </w:r>
            <w:r w:rsidRPr="007166B6">
              <w:rPr>
                <w:rFonts w:eastAsia="Calibri"/>
                <w:sz w:val="26"/>
                <w:szCs w:val="26"/>
                <w:lang w:eastAsia="en-US"/>
              </w:rPr>
              <w:t xml:space="preserve"> (руб.)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Default="00BE06B1" w:rsidP="00BE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Износ</w:t>
            </w:r>
          </w:p>
          <w:p w:rsidR="00BE06B1" w:rsidRPr="00641D79" w:rsidRDefault="00BE06B1" w:rsidP="00BE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(руб.)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Default="00BE06B1" w:rsidP="00BE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Остаточная стоимость</w:t>
            </w:r>
          </w:p>
          <w:p w:rsidR="00BE06B1" w:rsidRDefault="00BE06B1" w:rsidP="00BE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(руб.)</w:t>
            </w:r>
          </w:p>
        </w:tc>
      </w:tr>
      <w:tr w:rsidR="00BE06B1" w:rsidRPr="007166B6" w:rsidTr="002E1139">
        <w:trPr>
          <w:trHeight w:val="9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B1" w:rsidRPr="007166B6" w:rsidRDefault="00BE06B1" w:rsidP="000602C7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166B6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B1" w:rsidRPr="00D3516B" w:rsidRDefault="00BE06B1" w:rsidP="00BE06B1">
            <w:pPr>
              <w:spacing w:after="200"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Транспортное средство Марка 27901-0000010-01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B1" w:rsidRPr="00484E9F" w:rsidRDefault="00BE06B1" w:rsidP="000602C7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84E9F">
              <w:rPr>
                <w:rFonts w:ascii="Times New Roman" w:hAnsi="Times New Roman"/>
                <w:sz w:val="26"/>
                <w:szCs w:val="26"/>
                <w:lang w:val="ru-RU"/>
              </w:rPr>
              <w:t>2023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B1" w:rsidRPr="00AF27AE" w:rsidRDefault="00BE06B1" w:rsidP="000602C7">
            <w:pPr>
              <w:tabs>
                <w:tab w:val="left" w:pos="31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582990,00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Pr="00B92176" w:rsidRDefault="00BE06B1" w:rsidP="000602C7">
            <w:pPr>
              <w:tabs>
                <w:tab w:val="left" w:pos="31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84E9F">
              <w:rPr>
                <w:rFonts w:eastAsia="Calibri"/>
                <w:sz w:val="26"/>
                <w:szCs w:val="26"/>
                <w:lang w:eastAsia="en-US"/>
              </w:rPr>
              <w:t>582990,00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Pr="00B92176" w:rsidRDefault="00BE06B1" w:rsidP="000602C7">
            <w:pPr>
              <w:tabs>
                <w:tab w:val="left" w:pos="31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524691,00</w:t>
            </w:r>
          </w:p>
        </w:tc>
      </w:tr>
      <w:tr w:rsidR="00BE06B1" w:rsidRPr="007166B6" w:rsidTr="002E1139">
        <w:trPr>
          <w:trHeight w:val="9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Pr="007166B6" w:rsidRDefault="00BE06B1" w:rsidP="000602C7">
            <w:p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Pr="00737BA8" w:rsidRDefault="00BE06B1" w:rsidP="000602C7">
            <w:pPr>
              <w:pStyle w:val="af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Автомашина УАЗ 390945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Pr="00B92176" w:rsidRDefault="00BE06B1" w:rsidP="000602C7">
            <w:pPr>
              <w:jc w:val="center"/>
              <w:rPr>
                <w:rFonts w:eastAsia="Calibri"/>
                <w:sz w:val="26"/>
                <w:szCs w:val="26"/>
                <w:lang w:eastAsia="en-US" w:bidi="en-US"/>
              </w:rPr>
            </w:pPr>
            <w:r>
              <w:rPr>
                <w:rFonts w:eastAsia="Calibri"/>
                <w:sz w:val="26"/>
                <w:szCs w:val="26"/>
                <w:lang w:eastAsia="en-US" w:bidi="en-US"/>
              </w:rPr>
              <w:t>2023</w:t>
            </w:r>
          </w:p>
          <w:p w:rsidR="00BE06B1" w:rsidRPr="00AF27AE" w:rsidRDefault="00BE06B1" w:rsidP="000602C7">
            <w:pPr>
              <w:pStyle w:val="af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Default="00BE06B1" w:rsidP="000602C7">
            <w:pPr>
              <w:tabs>
                <w:tab w:val="left" w:pos="31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2587304,00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Default="00BE06B1" w:rsidP="000602C7">
            <w:pPr>
              <w:tabs>
                <w:tab w:val="left" w:pos="31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1484434,76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B1" w:rsidRDefault="00BE06B1" w:rsidP="000602C7">
            <w:pPr>
              <w:tabs>
                <w:tab w:val="left" w:pos="315"/>
              </w:tabs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1102869,24</w:t>
            </w:r>
          </w:p>
        </w:tc>
      </w:tr>
    </w:tbl>
    <w:p w:rsidR="00BE06B1" w:rsidRPr="007166B6" w:rsidRDefault="00BE06B1" w:rsidP="00BE06B1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7166B6">
        <w:rPr>
          <w:rFonts w:eastAsia="Calibri"/>
          <w:sz w:val="26"/>
          <w:szCs w:val="26"/>
          <w:lang w:eastAsia="en-US"/>
        </w:rPr>
        <w:t xml:space="preserve">          </w:t>
      </w:r>
    </w:p>
    <w:p w:rsidR="00BE06B1" w:rsidRPr="007166B6" w:rsidRDefault="00BE06B1" w:rsidP="00BE06B1">
      <w:pPr>
        <w:ind w:left="-142" w:firstLine="850"/>
        <w:jc w:val="both"/>
        <w:rPr>
          <w:rFonts w:eastAsia="Calibri"/>
          <w:sz w:val="28"/>
          <w:szCs w:val="28"/>
          <w:lang w:eastAsia="en-US"/>
        </w:rPr>
      </w:pPr>
      <w:r w:rsidRPr="00BE06B1">
        <w:rPr>
          <w:rFonts w:eastAsia="Calibri"/>
          <w:sz w:val="28"/>
          <w:szCs w:val="28"/>
          <w:lang w:eastAsia="en-US"/>
        </w:rPr>
        <w:lastRenderedPageBreak/>
        <w:t>2.</w:t>
      </w:r>
      <w:r w:rsidRPr="007166B6">
        <w:rPr>
          <w:rFonts w:eastAsia="Calibri"/>
          <w:sz w:val="28"/>
          <w:szCs w:val="28"/>
          <w:lang w:eastAsia="en-US"/>
        </w:rPr>
        <w:t xml:space="preserve"> Передать</w:t>
      </w:r>
      <w:r>
        <w:rPr>
          <w:rFonts w:eastAsia="Calibri"/>
          <w:sz w:val="28"/>
          <w:szCs w:val="28"/>
          <w:lang w:eastAsia="en-US"/>
        </w:rPr>
        <w:t xml:space="preserve"> движимое</w:t>
      </w:r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имущества</w:t>
      </w:r>
      <w:r w:rsidRPr="007166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</w:t>
      </w:r>
      <w:r w:rsidRPr="00500480">
        <w:rPr>
          <w:rFonts w:eastAsia="Calibri"/>
          <w:sz w:val="28"/>
          <w:szCs w:val="28"/>
          <w:lang w:eastAsia="en-US"/>
        </w:rPr>
        <w:t xml:space="preserve">униципальному </w:t>
      </w:r>
      <w:r>
        <w:rPr>
          <w:rFonts w:eastAsia="Calibri"/>
          <w:sz w:val="28"/>
          <w:szCs w:val="28"/>
          <w:lang w:eastAsia="en-US"/>
        </w:rPr>
        <w:t>унитарному</w:t>
      </w:r>
      <w:r w:rsidRPr="0050048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предприятию</w:t>
      </w:r>
      <w:r w:rsidRPr="00500480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Шумячский комресурс» и</w:t>
      </w:r>
      <w:r w:rsidRPr="00500480">
        <w:rPr>
          <w:rFonts w:eastAsia="Calibri"/>
          <w:sz w:val="28"/>
          <w:szCs w:val="28"/>
          <w:lang w:eastAsia="en-US"/>
        </w:rPr>
        <w:t xml:space="preserve"> закрепить на праве </w:t>
      </w:r>
      <w:r>
        <w:rPr>
          <w:rFonts w:eastAsia="Calibri"/>
          <w:sz w:val="28"/>
          <w:szCs w:val="28"/>
          <w:lang w:eastAsia="en-US"/>
        </w:rPr>
        <w:t>хозяйственного ведения</w:t>
      </w:r>
      <w:r w:rsidRPr="00500480">
        <w:rPr>
          <w:rFonts w:eastAsia="Calibri"/>
          <w:sz w:val="28"/>
          <w:szCs w:val="28"/>
          <w:lang w:eastAsia="en-US"/>
        </w:rPr>
        <w:t>.</w:t>
      </w:r>
    </w:p>
    <w:p w:rsidR="00BE06B1" w:rsidRPr="007166B6" w:rsidRDefault="00BE06B1" w:rsidP="00BE06B1">
      <w:pPr>
        <w:spacing w:after="200"/>
        <w:ind w:left="-142"/>
        <w:jc w:val="both"/>
        <w:rPr>
          <w:rFonts w:eastAsia="Calibri"/>
          <w:sz w:val="28"/>
          <w:szCs w:val="28"/>
          <w:lang w:eastAsia="en-US"/>
        </w:rPr>
      </w:pPr>
      <w:r w:rsidRPr="007166B6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3. Отделу экономики,</w:t>
      </w:r>
      <w:r w:rsidRPr="007166B6">
        <w:rPr>
          <w:rFonts w:eastAsia="Calibri"/>
          <w:sz w:val="28"/>
          <w:szCs w:val="28"/>
          <w:lang w:eastAsia="en-US"/>
        </w:rPr>
        <w:t xml:space="preserve"> комплексного развития </w:t>
      </w:r>
      <w:r>
        <w:rPr>
          <w:rFonts w:eastAsia="Calibri"/>
          <w:sz w:val="28"/>
          <w:szCs w:val="28"/>
          <w:lang w:eastAsia="en-US"/>
        </w:rPr>
        <w:t xml:space="preserve">и инвестиционной деятельности </w:t>
      </w:r>
      <w:r w:rsidRPr="007166B6"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 xml:space="preserve">» Смоленской области подготовить и представить на утверждение акт приема-передачи </w:t>
      </w:r>
      <w:r>
        <w:rPr>
          <w:rFonts w:eastAsia="Calibri"/>
          <w:sz w:val="28"/>
          <w:szCs w:val="28"/>
          <w:lang w:eastAsia="en-US"/>
        </w:rPr>
        <w:t>движимого имущества</w:t>
      </w:r>
      <w:r w:rsidRPr="007166B6">
        <w:rPr>
          <w:rFonts w:eastAsia="Calibri"/>
          <w:sz w:val="28"/>
          <w:szCs w:val="28"/>
          <w:lang w:eastAsia="en-US"/>
        </w:rPr>
        <w:t xml:space="preserve"> и внести соответствующие изменения в реестр объектов муниципальной собственности муниципального образования </w:t>
      </w:r>
      <w:r>
        <w:rPr>
          <w:rFonts w:eastAsia="Calibri"/>
          <w:sz w:val="28"/>
          <w:szCs w:val="28"/>
          <w:lang w:eastAsia="en-US"/>
        </w:rPr>
        <w:t>«</w:t>
      </w:r>
      <w:r w:rsidRPr="007166B6">
        <w:rPr>
          <w:rFonts w:eastAsia="Calibri"/>
          <w:sz w:val="28"/>
          <w:szCs w:val="28"/>
          <w:lang w:eastAsia="en-US"/>
        </w:rPr>
        <w:t xml:space="preserve">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7166B6">
        <w:rPr>
          <w:rFonts w:eastAsia="Calibri"/>
          <w:sz w:val="28"/>
          <w:szCs w:val="28"/>
          <w:lang w:eastAsia="en-US"/>
        </w:rPr>
        <w:t>» Смоленской области.</w:t>
      </w:r>
    </w:p>
    <w:p w:rsidR="00BE06B1" w:rsidRDefault="00BE06B1" w:rsidP="00BE06B1">
      <w:pPr>
        <w:pStyle w:val="af"/>
        <w:rPr>
          <w:rFonts w:ascii="Times New Roman" w:hAnsi="Times New Roman"/>
          <w:sz w:val="28"/>
          <w:szCs w:val="28"/>
          <w:lang w:val="ru-RU" w:bidi="ar-SA"/>
        </w:rPr>
      </w:pPr>
    </w:p>
    <w:p w:rsidR="00BE06B1" w:rsidRDefault="00BE06B1" w:rsidP="00BE06B1">
      <w:pPr>
        <w:pStyle w:val="af"/>
        <w:rPr>
          <w:rFonts w:ascii="Times New Roman" w:hAnsi="Times New Roman"/>
          <w:sz w:val="28"/>
          <w:szCs w:val="28"/>
          <w:lang w:val="ru-RU" w:bidi="ar-SA"/>
        </w:rPr>
      </w:pPr>
    </w:p>
    <w:p w:rsidR="00BE06B1" w:rsidRPr="004B430F" w:rsidRDefault="00BE06B1" w:rsidP="00BE06B1">
      <w:pPr>
        <w:pStyle w:val="af"/>
        <w:ind w:left="-142"/>
        <w:rPr>
          <w:rFonts w:ascii="Times New Roman" w:hAnsi="Times New Roman"/>
          <w:sz w:val="28"/>
          <w:szCs w:val="28"/>
          <w:lang w:val="ru-RU"/>
        </w:rPr>
      </w:pPr>
      <w:r w:rsidRPr="004B430F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BE06B1" w:rsidRPr="004B430F" w:rsidRDefault="00BE06B1" w:rsidP="00BE06B1">
      <w:pPr>
        <w:pStyle w:val="af"/>
        <w:ind w:left="-142"/>
        <w:rPr>
          <w:rFonts w:ascii="Times New Roman" w:hAnsi="Times New Roman"/>
          <w:sz w:val="28"/>
          <w:szCs w:val="28"/>
          <w:lang w:val="ru-RU"/>
        </w:rPr>
      </w:pPr>
      <w:r w:rsidRPr="004B430F">
        <w:rPr>
          <w:rFonts w:ascii="Times New Roman" w:hAnsi="Times New Roman"/>
          <w:sz w:val="28"/>
          <w:szCs w:val="28"/>
          <w:lang w:val="ru-RU"/>
        </w:rPr>
        <w:t>«Шумячский муниципальный округ»</w:t>
      </w:r>
    </w:p>
    <w:p w:rsidR="00BE06B1" w:rsidRPr="00BE06B1" w:rsidRDefault="00BE06B1" w:rsidP="00BE06B1">
      <w:pPr>
        <w:pStyle w:val="af"/>
        <w:ind w:left="-142"/>
        <w:rPr>
          <w:rFonts w:ascii="Times New Roman" w:hAnsi="Times New Roman"/>
          <w:sz w:val="28"/>
          <w:szCs w:val="28"/>
          <w:lang w:val="ru-RU"/>
        </w:rPr>
      </w:pPr>
      <w:r w:rsidRPr="00BE06B1">
        <w:rPr>
          <w:rFonts w:ascii="Times New Roman" w:hAnsi="Times New Roman"/>
          <w:sz w:val="28"/>
          <w:szCs w:val="28"/>
          <w:lang w:val="ru-RU"/>
        </w:rPr>
        <w:t xml:space="preserve">Смоленской области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06B1">
        <w:rPr>
          <w:rFonts w:ascii="Times New Roman" w:hAnsi="Times New Roman"/>
          <w:sz w:val="28"/>
          <w:szCs w:val="28"/>
          <w:lang w:val="ru-RU"/>
        </w:rPr>
        <w:t xml:space="preserve">          Д.А. Каменев</w:t>
      </w:r>
    </w:p>
    <w:p w:rsidR="00BE06B1" w:rsidRPr="002235AB" w:rsidRDefault="00BE06B1" w:rsidP="00BE06B1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C76" w:rsidRDefault="00993C76">
      <w:r>
        <w:separator/>
      </w:r>
    </w:p>
  </w:endnote>
  <w:endnote w:type="continuationSeparator" w:id="0">
    <w:p w:rsidR="00993C76" w:rsidRDefault="0099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C76" w:rsidRDefault="00993C76">
      <w:r>
        <w:separator/>
      </w:r>
    </w:p>
  </w:footnote>
  <w:footnote w:type="continuationSeparator" w:id="0">
    <w:p w:rsidR="00993C76" w:rsidRDefault="00993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393241"/>
      <w:docPartObj>
        <w:docPartGallery w:val="Page Numbers (Top of Page)"/>
        <w:docPartUnique/>
      </w:docPartObj>
    </w:sdtPr>
    <w:sdtEndPr/>
    <w:sdtContent>
      <w:p w:rsidR="00A06295" w:rsidRDefault="00A062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B33FA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139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354A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C5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17D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3C76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06B1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B130E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69E8A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5</cp:revision>
  <cp:lastPrinted>2025-12-29T14:12:00Z</cp:lastPrinted>
  <dcterms:created xsi:type="dcterms:W3CDTF">2025-12-29T14:07:00Z</dcterms:created>
  <dcterms:modified xsi:type="dcterms:W3CDTF">2025-12-29T14:13:00Z</dcterms:modified>
</cp:coreProperties>
</file>