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924C36">
        <w:rPr>
          <w:sz w:val="28"/>
          <w:szCs w:val="28"/>
          <w:u w:val="single"/>
        </w:rPr>
        <w:t>23.12.2025г.</w:t>
      </w:r>
      <w:r w:rsidRPr="00FA5626">
        <w:rPr>
          <w:sz w:val="28"/>
          <w:szCs w:val="28"/>
          <w:u w:val="single"/>
        </w:rPr>
        <w:t xml:space="preserve">  </w:t>
      </w:r>
      <w:r w:rsidRPr="00FA5626">
        <w:rPr>
          <w:sz w:val="28"/>
          <w:szCs w:val="28"/>
        </w:rPr>
        <w:t>№</w:t>
      </w:r>
      <w:r w:rsidR="00924C36">
        <w:rPr>
          <w:sz w:val="28"/>
          <w:szCs w:val="28"/>
        </w:rPr>
        <w:t xml:space="preserve"> 484-р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5"/>
      </w:tblGrid>
      <w:tr w:rsidR="00A06295" w:rsidTr="008F02F3">
        <w:tc>
          <w:tcPr>
            <w:tcW w:w="4390" w:type="dxa"/>
          </w:tcPr>
          <w:p w:rsidR="00A06295" w:rsidRDefault="00A06295" w:rsidP="008F02F3">
            <w:pPr>
              <w:tabs>
                <w:tab w:val="right" w:pos="10206"/>
              </w:tabs>
              <w:ind w:left="-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согласовании списания имущества</w:t>
            </w:r>
          </w:p>
        </w:tc>
        <w:tc>
          <w:tcPr>
            <w:tcW w:w="4815" w:type="dxa"/>
          </w:tcPr>
          <w:p w:rsidR="00A06295" w:rsidRDefault="00A06295" w:rsidP="008F02F3">
            <w:pPr>
              <w:jc w:val="both"/>
              <w:rPr>
                <w:sz w:val="28"/>
                <w:szCs w:val="28"/>
              </w:rPr>
            </w:pPr>
          </w:p>
        </w:tc>
      </w:tr>
    </w:tbl>
    <w:p w:rsidR="00A06295" w:rsidRPr="00021C2B" w:rsidRDefault="00A06295" w:rsidP="00A06295">
      <w:pPr>
        <w:tabs>
          <w:tab w:val="right" w:pos="10206"/>
        </w:tabs>
        <w:spacing w:line="360" w:lineRule="auto"/>
        <w:rPr>
          <w:sz w:val="28"/>
          <w:szCs w:val="28"/>
        </w:rPr>
      </w:pPr>
    </w:p>
    <w:p w:rsidR="00A06295" w:rsidRDefault="00A06295" w:rsidP="00A06295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07.02.2025г. № 120 «Об утверждении Административного регламента исполнения Администрацией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функции «Согласование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</w:t>
      </w:r>
      <w:proofErr w:type="spellStart"/>
      <w:r>
        <w:rPr>
          <w:sz w:val="28"/>
          <w:szCs w:val="28"/>
        </w:rPr>
        <w:t>Шумячского</w:t>
      </w:r>
      <w:proofErr w:type="spellEnd"/>
      <w:r>
        <w:rPr>
          <w:sz w:val="28"/>
          <w:szCs w:val="28"/>
        </w:rPr>
        <w:t xml:space="preserve"> муниципального округа Смоленской области в новой редакции», на основании ходатайства </w:t>
      </w:r>
      <w:bookmarkStart w:id="0" w:name="_Hlk193123063"/>
      <w:r>
        <w:rPr>
          <w:sz w:val="28"/>
          <w:szCs w:val="28"/>
        </w:rPr>
        <w:t>муниципального унитарного предприятия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комресурс</w:t>
      </w:r>
      <w:proofErr w:type="spellEnd"/>
      <w:r>
        <w:rPr>
          <w:sz w:val="28"/>
          <w:szCs w:val="28"/>
        </w:rPr>
        <w:t xml:space="preserve">» </w:t>
      </w:r>
      <w:bookmarkEnd w:id="0"/>
      <w:r>
        <w:rPr>
          <w:sz w:val="28"/>
          <w:szCs w:val="28"/>
        </w:rPr>
        <w:t xml:space="preserve"> от 11.12.2025г. № 328 </w:t>
      </w:r>
    </w:p>
    <w:p w:rsidR="000A79EE" w:rsidRDefault="00A06295" w:rsidP="00A06295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06295" w:rsidRDefault="000A79EE" w:rsidP="000A79EE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06295">
        <w:rPr>
          <w:sz w:val="28"/>
          <w:szCs w:val="28"/>
        </w:rPr>
        <w:t>Согласовать списание транспортного средства</w:t>
      </w:r>
      <w:r w:rsidR="00A06295">
        <w:t xml:space="preserve"> </w:t>
      </w:r>
      <w:r w:rsidR="00A06295">
        <w:rPr>
          <w:sz w:val="28"/>
          <w:szCs w:val="28"/>
        </w:rPr>
        <w:t>м</w:t>
      </w:r>
      <w:r w:rsidR="00A06295" w:rsidRPr="00B858F6">
        <w:rPr>
          <w:sz w:val="28"/>
          <w:szCs w:val="28"/>
        </w:rPr>
        <w:t>униципально</w:t>
      </w:r>
      <w:r w:rsidR="00A06295">
        <w:rPr>
          <w:sz w:val="28"/>
          <w:szCs w:val="28"/>
        </w:rPr>
        <w:t>му</w:t>
      </w:r>
      <w:r w:rsidR="00A06295" w:rsidRPr="00B858F6">
        <w:rPr>
          <w:sz w:val="28"/>
          <w:szCs w:val="28"/>
        </w:rPr>
        <w:t xml:space="preserve"> </w:t>
      </w:r>
      <w:r w:rsidR="00A06295">
        <w:rPr>
          <w:sz w:val="28"/>
          <w:szCs w:val="28"/>
        </w:rPr>
        <w:t>унитарному предприятию</w:t>
      </w:r>
      <w:r w:rsidR="00A06295" w:rsidRPr="00B858F6">
        <w:rPr>
          <w:sz w:val="28"/>
          <w:szCs w:val="28"/>
        </w:rPr>
        <w:t xml:space="preserve"> «</w:t>
      </w:r>
      <w:proofErr w:type="spellStart"/>
      <w:r w:rsidR="00A06295" w:rsidRPr="00EC1A8F">
        <w:rPr>
          <w:sz w:val="28"/>
          <w:szCs w:val="28"/>
        </w:rPr>
        <w:t>Шумячский</w:t>
      </w:r>
      <w:proofErr w:type="spellEnd"/>
      <w:r w:rsidR="00A06295" w:rsidRPr="00EC1A8F">
        <w:rPr>
          <w:sz w:val="28"/>
          <w:szCs w:val="28"/>
        </w:rPr>
        <w:t xml:space="preserve"> </w:t>
      </w:r>
      <w:proofErr w:type="spellStart"/>
      <w:r w:rsidR="00A06295" w:rsidRPr="00EC1A8F">
        <w:rPr>
          <w:sz w:val="28"/>
          <w:szCs w:val="28"/>
        </w:rPr>
        <w:t>комресурс</w:t>
      </w:r>
      <w:proofErr w:type="spellEnd"/>
      <w:r w:rsidR="00A06295" w:rsidRPr="00B858F6">
        <w:rPr>
          <w:sz w:val="28"/>
          <w:szCs w:val="28"/>
        </w:rPr>
        <w:t>»</w:t>
      </w:r>
      <w:r w:rsidR="00A06295">
        <w:rPr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38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385"/>
        <w:gridCol w:w="1584"/>
        <w:gridCol w:w="1251"/>
        <w:gridCol w:w="738"/>
        <w:gridCol w:w="1423"/>
        <w:gridCol w:w="1407"/>
        <w:gridCol w:w="992"/>
      </w:tblGrid>
      <w:tr w:rsidR="00A06295" w:rsidRPr="00964CE2" w:rsidTr="000A79EE">
        <w:trPr>
          <w:trHeight w:val="8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95" w:rsidRPr="00964CE2" w:rsidRDefault="00A06295" w:rsidP="008F02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4CE2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95" w:rsidRPr="00964CE2" w:rsidRDefault="00A06295" w:rsidP="008F02F3">
            <w:pPr>
              <w:spacing w:line="276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964CE2">
              <w:rPr>
                <w:rFonts w:eastAsia="Calibri"/>
                <w:szCs w:val="24"/>
                <w:lang w:eastAsia="en-US"/>
              </w:rPr>
              <w:t>Наименование имущества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95" w:rsidRPr="00A87472" w:rsidRDefault="00A06295" w:rsidP="008F02F3">
            <w:pPr>
              <w:spacing w:line="276" w:lineRule="auto"/>
              <w:ind w:firstLine="12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Год выпуска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95" w:rsidRPr="00964CE2" w:rsidRDefault="00A06295" w:rsidP="008F02F3">
            <w:pPr>
              <w:spacing w:line="276" w:lineRule="auto"/>
              <w:ind w:left="-108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Единица измерения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95" w:rsidRPr="00964CE2" w:rsidRDefault="00A06295" w:rsidP="008F02F3">
            <w:pPr>
              <w:spacing w:line="276" w:lineRule="auto"/>
              <w:ind w:left="-108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Количество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95" w:rsidRPr="00964CE2" w:rsidRDefault="00A06295" w:rsidP="008F02F3">
            <w:pPr>
              <w:spacing w:line="276" w:lineRule="auto"/>
              <w:ind w:left="-108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Балансовая стоимость (руб.)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95" w:rsidRPr="00964CE2" w:rsidRDefault="00A06295" w:rsidP="008F02F3">
            <w:pPr>
              <w:spacing w:line="276" w:lineRule="auto"/>
              <w:ind w:left="-108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Начисленный износ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95" w:rsidRPr="00964CE2" w:rsidRDefault="00A06295" w:rsidP="008F02F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Остаточная стоимость</w:t>
            </w:r>
          </w:p>
          <w:p w:rsidR="00A06295" w:rsidRPr="00964CE2" w:rsidRDefault="00A06295" w:rsidP="008F02F3">
            <w:pPr>
              <w:spacing w:line="276" w:lineRule="auto"/>
              <w:ind w:left="-108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(руб.)</w:t>
            </w:r>
          </w:p>
        </w:tc>
      </w:tr>
      <w:tr w:rsidR="00A06295" w:rsidRPr="00964CE2" w:rsidTr="000A79EE">
        <w:trPr>
          <w:trHeight w:val="8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95" w:rsidRPr="00964CE2" w:rsidRDefault="00A06295" w:rsidP="008F02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4CE2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95" w:rsidRPr="00E76DF1" w:rsidRDefault="00A06295" w:rsidP="008F02F3">
            <w:pPr>
              <w:contextualSpacing/>
              <w:jc w:val="both"/>
              <w:rPr>
                <w:sz w:val="26"/>
                <w:szCs w:val="26"/>
              </w:rPr>
            </w:pPr>
            <w:r w:rsidRPr="00E76DF1">
              <w:rPr>
                <w:sz w:val="26"/>
                <w:szCs w:val="26"/>
              </w:rPr>
              <w:t>Автобус КАВЗ-4238-01,</w:t>
            </w:r>
          </w:p>
          <w:p w:rsidR="00A06295" w:rsidRPr="00A87472" w:rsidRDefault="00A06295" w:rsidP="008F02F3"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E76DF1">
              <w:rPr>
                <w:sz w:val="26"/>
                <w:szCs w:val="26"/>
              </w:rPr>
              <w:t>номер двигателя</w:t>
            </w:r>
            <w:r w:rsidR="000A79EE">
              <w:rPr>
                <w:sz w:val="26"/>
                <w:szCs w:val="26"/>
              </w:rPr>
              <w:t xml:space="preserve"> </w:t>
            </w:r>
            <w:r w:rsidRPr="00E76DF1">
              <w:rPr>
                <w:sz w:val="26"/>
                <w:szCs w:val="26"/>
              </w:rPr>
              <w:t>№ 69516590, VIN N42380190001156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95" w:rsidRPr="004B078A" w:rsidRDefault="00A06295" w:rsidP="008F02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95" w:rsidRDefault="00A06295" w:rsidP="000A79E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95" w:rsidRDefault="00A06295" w:rsidP="000A79EE">
            <w:pPr>
              <w:jc w:val="center"/>
            </w:pPr>
            <w: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95" w:rsidRDefault="00A06295" w:rsidP="008F02F3">
            <w:r w:rsidRPr="0077623C">
              <w:rPr>
                <w:lang w:val="en-US"/>
              </w:rPr>
              <w:t>2330000,00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95" w:rsidRDefault="00A06295" w:rsidP="008F02F3">
            <w:r w:rsidRPr="0077623C">
              <w:rPr>
                <w:lang w:val="en-US"/>
              </w:rPr>
              <w:t>2330000,00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95" w:rsidRDefault="00A06295" w:rsidP="008F02F3">
            <w:r>
              <w:t>0,00</w:t>
            </w:r>
          </w:p>
        </w:tc>
      </w:tr>
    </w:tbl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A06295" w:rsidTr="008F02F3">
        <w:tc>
          <w:tcPr>
            <w:tcW w:w="9639" w:type="dxa"/>
          </w:tcPr>
          <w:p w:rsidR="00A06295" w:rsidRDefault="00A06295" w:rsidP="008F02F3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A06295" w:rsidRDefault="00A06295" w:rsidP="00A06295">
            <w:pPr>
              <w:tabs>
                <w:tab w:val="right" w:pos="1020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Утвердить прилагаемый акт о списании транспортного средства</w:t>
            </w:r>
            <w:r w:rsidRPr="00D604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23.12.2025г.  </w:t>
            </w:r>
          </w:p>
          <w:p w:rsidR="00A06295" w:rsidRDefault="00A06295" w:rsidP="008F02F3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3. Отделу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внести соответствующие изменения в реестр объектов муниципальной собственности.</w:t>
            </w:r>
          </w:p>
          <w:p w:rsidR="00A06295" w:rsidRDefault="00A06295" w:rsidP="008F02F3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A06295" w:rsidRDefault="00A06295" w:rsidP="008F02F3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</w:p>
        </w:tc>
      </w:tr>
      <w:tr w:rsidR="00A06295" w:rsidTr="008F02F3">
        <w:tc>
          <w:tcPr>
            <w:tcW w:w="9639" w:type="dxa"/>
            <w:hideMark/>
          </w:tcPr>
          <w:p w:rsidR="00A06295" w:rsidRDefault="00A06295" w:rsidP="008F02F3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Глава муниципального образования </w:t>
            </w:r>
          </w:p>
          <w:p w:rsidR="00A06295" w:rsidRDefault="00A06295" w:rsidP="008F02F3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A06295" w:rsidRDefault="00A06295" w:rsidP="008F02F3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Смоленской области                                                                      </w:t>
            </w:r>
            <w:r w:rsidR="000A79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Д.А. Каменев</w:t>
            </w:r>
          </w:p>
        </w:tc>
      </w:tr>
    </w:tbl>
    <w:p w:rsidR="00A06295" w:rsidRDefault="00A06295" w:rsidP="00A06295">
      <w:pPr>
        <w:jc w:val="both"/>
        <w:rPr>
          <w:sz w:val="28"/>
          <w:szCs w:val="28"/>
        </w:rPr>
      </w:pPr>
    </w:p>
    <w:p w:rsidR="00A06295" w:rsidRDefault="00A06295" w:rsidP="00A06295">
      <w:pPr>
        <w:jc w:val="both"/>
        <w:rPr>
          <w:sz w:val="28"/>
          <w:szCs w:val="28"/>
        </w:rPr>
      </w:pPr>
    </w:p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BD7B8C" w:rsidRPr="00FA5626" w:rsidRDefault="00BD7B8C" w:rsidP="006544E5">
      <w:pPr>
        <w:jc w:val="both"/>
        <w:rPr>
          <w:sz w:val="28"/>
          <w:szCs w:val="28"/>
        </w:rPr>
      </w:pPr>
      <w:bookmarkStart w:id="1" w:name="_GoBack"/>
      <w:bookmarkEnd w:id="1"/>
    </w:p>
    <w:sectPr w:rsidR="00BD7B8C" w:rsidRPr="00FA5626" w:rsidSect="00A06295">
      <w:headerReference w:type="even" r:id="rId8"/>
      <w:headerReference w:type="default" r:id="rId9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3E6" w:rsidRDefault="005473E6">
      <w:r>
        <w:separator/>
      </w:r>
    </w:p>
  </w:endnote>
  <w:endnote w:type="continuationSeparator" w:id="0">
    <w:p w:rsidR="005473E6" w:rsidRDefault="0054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3E6" w:rsidRDefault="005473E6">
      <w:r>
        <w:separator/>
      </w:r>
    </w:p>
  </w:footnote>
  <w:footnote w:type="continuationSeparator" w:id="0">
    <w:p w:rsidR="005473E6" w:rsidRDefault="00547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393241"/>
      <w:docPartObj>
        <w:docPartGallery w:val="Page Numbers (Top of Page)"/>
        <w:docPartUnique/>
      </w:docPartObj>
    </w:sdtPr>
    <w:sdtEndPr/>
    <w:sdtContent>
      <w:p w:rsidR="00A06295" w:rsidRDefault="00A062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9EE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B446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473E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47FD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4C36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2AE7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C1D0B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6</cp:revision>
  <cp:lastPrinted>2025-12-23T08:24:00Z</cp:lastPrinted>
  <dcterms:created xsi:type="dcterms:W3CDTF">2025-12-23T08:11:00Z</dcterms:created>
  <dcterms:modified xsi:type="dcterms:W3CDTF">2025-12-24T09:08:00Z</dcterms:modified>
</cp:coreProperties>
</file>