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916C20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8C" w:rsidRPr="00610152" w:rsidRDefault="00BD7B8C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DF25C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</w:t>
      </w:r>
      <w:r w:rsidR="00DF25C2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3C1DA2">
        <w:rPr>
          <w:sz w:val="28"/>
          <w:szCs w:val="28"/>
          <w:u w:val="single"/>
        </w:rPr>
        <w:t>19.12.2025г.</w:t>
      </w:r>
      <w:r w:rsidRPr="00FA5626">
        <w:rPr>
          <w:sz w:val="28"/>
          <w:szCs w:val="28"/>
          <w:u w:val="single"/>
        </w:rPr>
        <w:t xml:space="preserve">  </w:t>
      </w:r>
      <w:r w:rsidRPr="00FA5626">
        <w:rPr>
          <w:sz w:val="28"/>
          <w:szCs w:val="28"/>
        </w:rPr>
        <w:t>№</w:t>
      </w:r>
      <w:r w:rsidR="003C1DA2">
        <w:rPr>
          <w:sz w:val="28"/>
          <w:szCs w:val="28"/>
        </w:rPr>
        <w:t xml:space="preserve"> 477-р</w:t>
      </w:r>
    </w:p>
    <w:p w:rsidR="00BD7B8C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905E5">
        <w:rPr>
          <w:sz w:val="28"/>
        </w:rPr>
        <w:t>пгт</w:t>
      </w:r>
      <w:proofErr w:type="spellEnd"/>
      <w:r w:rsidR="00A905E5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Шумячи</w:t>
      </w:r>
    </w:p>
    <w:p w:rsidR="00EA0535" w:rsidRDefault="00EA053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A94B79" w:rsidRPr="00E7595F" w:rsidTr="001906C9">
        <w:tc>
          <w:tcPr>
            <w:tcW w:w="4786" w:type="dxa"/>
          </w:tcPr>
          <w:p w:rsidR="00A94B79" w:rsidRPr="00F668AA" w:rsidRDefault="00A94B79" w:rsidP="001906C9">
            <w:pPr>
              <w:jc w:val="both"/>
              <w:rPr>
                <w:sz w:val="28"/>
                <w:szCs w:val="28"/>
              </w:rPr>
            </w:pPr>
            <w:r w:rsidRPr="009D743F">
              <w:rPr>
                <w:sz w:val="28"/>
                <w:szCs w:val="28"/>
              </w:rPr>
              <w:t xml:space="preserve">О создании комиссии по выявлению правообладателей ранее учтенных объектов недвижимости </w:t>
            </w:r>
          </w:p>
        </w:tc>
        <w:tc>
          <w:tcPr>
            <w:tcW w:w="5636" w:type="dxa"/>
          </w:tcPr>
          <w:p w:rsidR="00A94B79" w:rsidRPr="00A67866" w:rsidRDefault="00A94B79" w:rsidP="001906C9">
            <w:pPr>
              <w:jc w:val="both"/>
              <w:rPr>
                <w:sz w:val="28"/>
                <w:szCs w:val="28"/>
              </w:rPr>
            </w:pPr>
          </w:p>
        </w:tc>
      </w:tr>
    </w:tbl>
    <w:p w:rsidR="00A94B79" w:rsidRPr="00E7595F" w:rsidRDefault="00A94B79" w:rsidP="00A94B79">
      <w:pPr>
        <w:jc w:val="both"/>
        <w:rPr>
          <w:sz w:val="28"/>
          <w:szCs w:val="28"/>
        </w:rPr>
      </w:pPr>
    </w:p>
    <w:p w:rsidR="00A94B79" w:rsidRPr="009D743F" w:rsidRDefault="00A94B79" w:rsidP="00A94B79">
      <w:pPr>
        <w:ind w:firstLine="708"/>
        <w:jc w:val="both"/>
        <w:rPr>
          <w:sz w:val="28"/>
          <w:szCs w:val="28"/>
        </w:rPr>
      </w:pPr>
      <w:r w:rsidRPr="009D743F">
        <w:rPr>
          <w:sz w:val="28"/>
          <w:szCs w:val="28"/>
        </w:rPr>
        <w:t>В целях выявления правообладателей ранее учтенных объектов недвижимости, в соответствии с Федеральными законами от 06.10.2003г. № 131-ФЗ «Об общих принципах организации местного самоуправления в Российской Федерации», от 13.07.2015г. № 218-ФЗ «О государственной регистрации недвижимости», от 30.12.2020г. № 518-ФЗ «О внесении изменений в отдельные законодательные акты Российской Федерации», Уставом муниципального образования «</w:t>
      </w:r>
      <w:proofErr w:type="spellStart"/>
      <w:r w:rsidRPr="009D743F">
        <w:rPr>
          <w:sz w:val="28"/>
          <w:szCs w:val="28"/>
        </w:rPr>
        <w:t>Шумячский</w:t>
      </w:r>
      <w:proofErr w:type="spellEnd"/>
      <w:r w:rsidRPr="009D743F">
        <w:rPr>
          <w:sz w:val="28"/>
          <w:szCs w:val="28"/>
        </w:rPr>
        <w:t xml:space="preserve"> муниципальный округ» Смоленской области</w:t>
      </w:r>
    </w:p>
    <w:p w:rsidR="00A94B79" w:rsidRDefault="00A94B79" w:rsidP="00A94B79">
      <w:pPr>
        <w:jc w:val="both"/>
        <w:rPr>
          <w:sz w:val="28"/>
        </w:rPr>
      </w:pPr>
    </w:p>
    <w:p w:rsidR="00A94B79" w:rsidRPr="00237989" w:rsidRDefault="00A94B79" w:rsidP="00A94B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3798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37989">
        <w:rPr>
          <w:sz w:val="28"/>
          <w:szCs w:val="28"/>
        </w:rPr>
        <w:t xml:space="preserve">Создать комиссию по выявлению правообладателей ранее учтенных объектов недвижимости (приложение № 1 к настоящему распоряжению).  </w:t>
      </w:r>
    </w:p>
    <w:p w:rsidR="00A94B79" w:rsidRPr="00237989" w:rsidRDefault="00A94B79" w:rsidP="00A94B79">
      <w:pPr>
        <w:jc w:val="both"/>
        <w:rPr>
          <w:sz w:val="28"/>
          <w:szCs w:val="28"/>
        </w:rPr>
      </w:pPr>
      <w:r w:rsidRPr="00237989">
        <w:rPr>
          <w:sz w:val="28"/>
          <w:szCs w:val="28"/>
        </w:rPr>
        <w:t xml:space="preserve">         2. Установить порядок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(приложение № 2 к настоящему распоряжению).  </w:t>
      </w:r>
    </w:p>
    <w:p w:rsidR="00A94B79" w:rsidRDefault="00A94B79" w:rsidP="00A94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237989">
        <w:rPr>
          <w:sz w:val="28"/>
          <w:szCs w:val="28"/>
        </w:rPr>
        <w:t xml:space="preserve">. Утвердить форму акта осмотра здания, сооружения или объекта незавершенного строительства при выявлении правообладателей ранее учтенных объектов недвижимости (далее - Акт осмотра) (приложение № 3 к настоящему распоряжению). </w:t>
      </w:r>
    </w:p>
    <w:p w:rsidR="00A94B79" w:rsidRPr="00704BF1" w:rsidRDefault="00A94B79" w:rsidP="00A94B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Признать утратившими силу: распоряжение Администрации </w:t>
      </w:r>
      <w:r w:rsidRPr="00704BF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</w:t>
      </w:r>
      <w:r w:rsidRPr="00704BF1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23.11.2021г. № 413-р «О создании комиссии</w:t>
      </w:r>
      <w:r w:rsidRPr="00704BF1">
        <w:rPr>
          <w:sz w:val="28"/>
          <w:szCs w:val="28"/>
        </w:rPr>
        <w:t xml:space="preserve"> по выявлению правообладателей ранее учтенных объектов недвижимости</w:t>
      </w:r>
      <w:r>
        <w:rPr>
          <w:sz w:val="28"/>
          <w:szCs w:val="28"/>
        </w:rPr>
        <w:t xml:space="preserve">», </w:t>
      </w:r>
      <w:r w:rsidRPr="00704BF1">
        <w:rPr>
          <w:sz w:val="28"/>
          <w:szCs w:val="28"/>
        </w:rPr>
        <w:t>распоряжение Администрации муниципального образования «</w:t>
      </w:r>
      <w:proofErr w:type="spellStart"/>
      <w:r w:rsidRPr="00704BF1">
        <w:rPr>
          <w:sz w:val="28"/>
          <w:szCs w:val="28"/>
        </w:rPr>
        <w:t>Шумячский</w:t>
      </w:r>
      <w:proofErr w:type="spellEnd"/>
      <w:r w:rsidRPr="00704BF1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от 28.08.2025г. № </w:t>
      </w:r>
      <w:r w:rsidRPr="00704BF1">
        <w:rPr>
          <w:sz w:val="28"/>
          <w:szCs w:val="28"/>
        </w:rPr>
        <w:t>3</w:t>
      </w:r>
      <w:r>
        <w:rPr>
          <w:sz w:val="28"/>
          <w:szCs w:val="28"/>
        </w:rPr>
        <w:t>45</w:t>
      </w:r>
      <w:r w:rsidRPr="00704BF1">
        <w:rPr>
          <w:sz w:val="28"/>
          <w:szCs w:val="28"/>
        </w:rPr>
        <w:t>-р</w:t>
      </w:r>
      <w:r>
        <w:rPr>
          <w:sz w:val="28"/>
          <w:szCs w:val="28"/>
        </w:rPr>
        <w:t xml:space="preserve"> «О внесении изменений</w:t>
      </w:r>
      <w:r w:rsidRPr="00704B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04BF1">
        <w:rPr>
          <w:sz w:val="28"/>
          <w:szCs w:val="28"/>
        </w:rPr>
        <w:t>распоряжение Администрации муниципального образования «</w:t>
      </w:r>
      <w:proofErr w:type="spellStart"/>
      <w:r w:rsidRPr="00704BF1">
        <w:rPr>
          <w:sz w:val="28"/>
          <w:szCs w:val="28"/>
        </w:rPr>
        <w:t>Шумячский</w:t>
      </w:r>
      <w:proofErr w:type="spellEnd"/>
      <w:r w:rsidRPr="00704BF1">
        <w:rPr>
          <w:sz w:val="28"/>
          <w:szCs w:val="28"/>
        </w:rPr>
        <w:t xml:space="preserve"> район» Смоленской области от 23.11.2021г. № 413-р</w:t>
      </w:r>
      <w:r>
        <w:rPr>
          <w:sz w:val="28"/>
          <w:szCs w:val="28"/>
        </w:rPr>
        <w:t>».</w:t>
      </w:r>
      <w:r w:rsidRPr="00704BF1">
        <w:rPr>
          <w:sz w:val="28"/>
          <w:szCs w:val="28"/>
        </w:rPr>
        <w:t xml:space="preserve"> </w:t>
      </w:r>
    </w:p>
    <w:p w:rsidR="00A94B79" w:rsidRPr="00237989" w:rsidRDefault="00A94B79" w:rsidP="00A94B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37989">
        <w:rPr>
          <w:sz w:val="28"/>
          <w:szCs w:val="28"/>
        </w:rPr>
        <w:t>. Контроль за испо</w:t>
      </w:r>
      <w:r>
        <w:rPr>
          <w:sz w:val="28"/>
          <w:szCs w:val="28"/>
        </w:rPr>
        <w:t>лнением настоящего распоряжения</w:t>
      </w:r>
      <w:r w:rsidRPr="00237989">
        <w:rPr>
          <w:sz w:val="28"/>
          <w:szCs w:val="28"/>
        </w:rPr>
        <w:t xml:space="preserve"> возложить на заместителя Главы муниципального образования «</w:t>
      </w:r>
      <w:proofErr w:type="spellStart"/>
      <w:r w:rsidRPr="00237989">
        <w:rPr>
          <w:sz w:val="28"/>
          <w:szCs w:val="28"/>
        </w:rPr>
        <w:t>Шумячский</w:t>
      </w:r>
      <w:proofErr w:type="spellEnd"/>
      <w:r w:rsidRPr="00237989">
        <w:rPr>
          <w:sz w:val="28"/>
          <w:szCs w:val="28"/>
        </w:rPr>
        <w:t xml:space="preserve"> муниципальный </w:t>
      </w:r>
      <w:r w:rsidRPr="00237989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A94B79" w:rsidRPr="00237989" w:rsidRDefault="00A94B79" w:rsidP="00A94B79">
      <w:pPr>
        <w:jc w:val="both"/>
        <w:rPr>
          <w:sz w:val="28"/>
          <w:szCs w:val="28"/>
        </w:rPr>
      </w:pPr>
    </w:p>
    <w:p w:rsidR="006E17A3" w:rsidRDefault="006E17A3" w:rsidP="00A94B79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6E17A3" w:rsidRDefault="006E17A3" w:rsidP="006E17A3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6E17A3" w:rsidRDefault="006E17A3" w:rsidP="006E17A3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6E17A3" w:rsidRDefault="006E17A3" w:rsidP="006E17A3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6A2DB8" w:rsidRPr="006A2DB8" w:rsidRDefault="006A2DB8" w:rsidP="006A2DB8">
      <w:pPr>
        <w:spacing w:line="216" w:lineRule="auto"/>
        <w:jc w:val="both"/>
        <w:rPr>
          <w:b/>
          <w:sz w:val="28"/>
          <w:szCs w:val="28"/>
        </w:rPr>
      </w:pPr>
    </w:p>
    <w:p w:rsidR="00EE2CF8" w:rsidRPr="00EA0535" w:rsidRDefault="00EE2CF8" w:rsidP="00EA0535">
      <w:pPr>
        <w:pStyle w:val="ConsPlusCell"/>
        <w:jc w:val="both"/>
        <w:rPr>
          <w:sz w:val="28"/>
          <w:szCs w:val="28"/>
        </w:rPr>
      </w:pPr>
    </w:p>
    <w:p w:rsidR="00EE2CF8" w:rsidRPr="002E0A13" w:rsidRDefault="00EE2CF8" w:rsidP="004041DB">
      <w:pPr>
        <w:jc w:val="both"/>
        <w:rPr>
          <w:sz w:val="28"/>
          <w:szCs w:val="28"/>
        </w:rPr>
      </w:pPr>
      <w:r w:rsidRPr="002E0A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304B" w:rsidRDefault="00F6304B">
      <w:pPr>
        <w:ind w:firstLine="709"/>
        <w:jc w:val="both"/>
        <w:rPr>
          <w:sz w:val="28"/>
        </w:rPr>
      </w:pPr>
    </w:p>
    <w:p w:rsidR="008F1E39" w:rsidRDefault="008F1E39">
      <w:pPr>
        <w:ind w:firstLine="709"/>
        <w:jc w:val="both"/>
        <w:rPr>
          <w:sz w:val="28"/>
        </w:rPr>
      </w:pPr>
    </w:p>
    <w:p w:rsidR="00D374C2" w:rsidRDefault="00D374C2">
      <w:pPr>
        <w:jc w:val="both"/>
        <w:rPr>
          <w:sz w:val="28"/>
          <w:szCs w:val="28"/>
        </w:rPr>
      </w:pPr>
    </w:p>
    <w:p w:rsidR="00E0578E" w:rsidRDefault="00E0578E">
      <w:pPr>
        <w:jc w:val="both"/>
        <w:rPr>
          <w:sz w:val="28"/>
          <w:szCs w:val="28"/>
        </w:rPr>
      </w:pPr>
    </w:p>
    <w:p w:rsidR="00E0578E" w:rsidRDefault="00E0578E">
      <w:pPr>
        <w:jc w:val="both"/>
        <w:rPr>
          <w:sz w:val="28"/>
          <w:szCs w:val="28"/>
        </w:rPr>
      </w:pPr>
    </w:p>
    <w:p w:rsidR="001D6B5E" w:rsidRDefault="001D6B5E" w:rsidP="00720F81">
      <w:pPr>
        <w:jc w:val="both"/>
        <w:rPr>
          <w:sz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jc w:val="both"/>
        <w:rPr>
          <w:sz w:val="28"/>
          <w:szCs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ind w:firstLine="709"/>
        <w:jc w:val="both"/>
      </w:pPr>
    </w:p>
    <w:p w:rsidR="00E0578E" w:rsidRDefault="00E0578E">
      <w:pPr>
        <w:ind w:firstLine="709"/>
        <w:jc w:val="both"/>
      </w:pPr>
    </w:p>
    <w:p w:rsidR="00F804DF" w:rsidRDefault="00F804DF">
      <w:pPr>
        <w:ind w:firstLine="709"/>
        <w:jc w:val="both"/>
      </w:pPr>
    </w:p>
    <w:p w:rsidR="00F804DF" w:rsidRDefault="00F804DF">
      <w:pPr>
        <w:ind w:firstLine="709"/>
        <w:jc w:val="both"/>
      </w:pPr>
    </w:p>
    <w:p w:rsidR="00F804DF" w:rsidRDefault="00F804DF">
      <w:pPr>
        <w:ind w:firstLine="709"/>
        <w:jc w:val="both"/>
      </w:pPr>
    </w:p>
    <w:p w:rsidR="00E0578E" w:rsidRDefault="00E0578E">
      <w:pPr>
        <w:ind w:firstLine="709"/>
        <w:jc w:val="both"/>
      </w:pPr>
    </w:p>
    <w:p w:rsidR="00D374C2" w:rsidRDefault="00D374C2">
      <w:pPr>
        <w:ind w:firstLine="709"/>
        <w:jc w:val="both"/>
        <w:rPr>
          <w:sz w:val="28"/>
        </w:rPr>
      </w:pPr>
    </w:p>
    <w:p w:rsidR="00260D91" w:rsidRDefault="00260D91">
      <w:pPr>
        <w:ind w:firstLine="709"/>
        <w:jc w:val="both"/>
        <w:rPr>
          <w:sz w:val="28"/>
        </w:rPr>
      </w:pPr>
    </w:p>
    <w:p w:rsidR="00C60FE3" w:rsidRDefault="00C60FE3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A94B79" w:rsidRPr="004B7086" w:rsidTr="00074987">
        <w:trPr>
          <w:trHeight w:val="2127"/>
        </w:trPr>
        <w:tc>
          <w:tcPr>
            <w:tcW w:w="5103" w:type="dxa"/>
            <w:shd w:val="clear" w:color="auto" w:fill="auto"/>
          </w:tcPr>
          <w:p w:rsidR="00A94B79" w:rsidRPr="004B7086" w:rsidRDefault="00A94B79" w:rsidP="001906C9">
            <w:pPr>
              <w:spacing w:after="120"/>
              <w:jc w:val="both"/>
              <w:rPr>
                <w:sz w:val="28"/>
                <w:szCs w:val="28"/>
              </w:rPr>
            </w:pPr>
            <w:r w:rsidRPr="004B7086">
              <w:rPr>
                <w:sz w:val="28"/>
                <w:szCs w:val="28"/>
              </w:rPr>
              <w:lastRenderedPageBreak/>
              <w:t xml:space="preserve">         </w:t>
            </w:r>
          </w:p>
        </w:tc>
        <w:tc>
          <w:tcPr>
            <w:tcW w:w="4536" w:type="dxa"/>
            <w:shd w:val="clear" w:color="auto" w:fill="auto"/>
          </w:tcPr>
          <w:p w:rsidR="00A94B79" w:rsidRPr="004B7086" w:rsidRDefault="00A94B79" w:rsidP="00A94B79">
            <w:pPr>
              <w:jc w:val="center"/>
              <w:rPr>
                <w:sz w:val="28"/>
                <w:szCs w:val="28"/>
              </w:rPr>
            </w:pPr>
            <w:r w:rsidRPr="004B7086">
              <w:rPr>
                <w:sz w:val="28"/>
                <w:szCs w:val="28"/>
              </w:rPr>
              <w:t>Приложение № 1</w:t>
            </w:r>
          </w:p>
          <w:p w:rsidR="00A94B79" w:rsidRPr="004B7086" w:rsidRDefault="00A94B79" w:rsidP="00A94B79">
            <w:pPr>
              <w:jc w:val="both"/>
              <w:rPr>
                <w:sz w:val="28"/>
                <w:szCs w:val="28"/>
              </w:rPr>
            </w:pPr>
            <w:r w:rsidRPr="004B7086">
              <w:rPr>
                <w:sz w:val="28"/>
                <w:szCs w:val="28"/>
              </w:rPr>
              <w:t xml:space="preserve">к распоряжению Администрации            </w:t>
            </w:r>
            <w:proofErr w:type="gramStart"/>
            <w:r w:rsidRPr="004B7086">
              <w:rPr>
                <w:sz w:val="28"/>
                <w:szCs w:val="28"/>
              </w:rPr>
              <w:t>муниципального  образования</w:t>
            </w:r>
            <w:proofErr w:type="gramEnd"/>
            <w:r w:rsidRPr="004B7086">
              <w:rPr>
                <w:sz w:val="28"/>
                <w:szCs w:val="28"/>
              </w:rPr>
              <w:t xml:space="preserve"> «</w:t>
            </w:r>
            <w:proofErr w:type="spellStart"/>
            <w:r w:rsidRPr="004B7086">
              <w:rPr>
                <w:sz w:val="28"/>
                <w:szCs w:val="28"/>
              </w:rPr>
              <w:t>Шумячский</w:t>
            </w:r>
            <w:proofErr w:type="spellEnd"/>
            <w:r w:rsidRPr="004B7086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A94B79" w:rsidRPr="00A94B79" w:rsidRDefault="00A94B79" w:rsidP="00A94B79">
            <w:pPr>
              <w:jc w:val="both"/>
              <w:rPr>
                <w:sz w:val="28"/>
                <w:szCs w:val="28"/>
                <w:lang w:val="en-US"/>
              </w:rPr>
            </w:pPr>
            <w:r w:rsidRPr="004B7086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3C1DA2" w:rsidRPr="003C1DA2">
              <w:rPr>
                <w:sz w:val="28"/>
                <w:szCs w:val="28"/>
                <w:u w:val="single"/>
              </w:rPr>
              <w:t>19.12.2025</w:t>
            </w:r>
            <w:r w:rsidRPr="003C1DA2">
              <w:rPr>
                <w:sz w:val="28"/>
                <w:szCs w:val="28"/>
                <w:u w:val="single"/>
              </w:rPr>
              <w:t>г.</w:t>
            </w:r>
            <w:r w:rsidRPr="004B7086">
              <w:rPr>
                <w:sz w:val="28"/>
                <w:szCs w:val="28"/>
              </w:rPr>
              <w:t xml:space="preserve"> № </w:t>
            </w:r>
            <w:r w:rsidR="003C1DA2">
              <w:rPr>
                <w:sz w:val="28"/>
                <w:szCs w:val="28"/>
              </w:rPr>
              <w:t>477-р</w:t>
            </w:r>
          </w:p>
          <w:p w:rsidR="00A94B79" w:rsidRPr="004B7086" w:rsidRDefault="00A94B79" w:rsidP="001906C9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</w:tbl>
    <w:p w:rsidR="00A94B79" w:rsidRPr="00237989" w:rsidRDefault="00A94B79" w:rsidP="00A94B79">
      <w:pPr>
        <w:spacing w:after="120"/>
        <w:jc w:val="both"/>
        <w:rPr>
          <w:sz w:val="28"/>
          <w:szCs w:val="28"/>
        </w:rPr>
      </w:pPr>
    </w:p>
    <w:p w:rsidR="00A94B79" w:rsidRDefault="00A94B79" w:rsidP="00A94B79">
      <w:pPr>
        <w:spacing w:after="120"/>
        <w:jc w:val="center"/>
        <w:rPr>
          <w:sz w:val="28"/>
          <w:szCs w:val="28"/>
        </w:rPr>
      </w:pPr>
      <w:r w:rsidRPr="00237989">
        <w:rPr>
          <w:sz w:val="28"/>
          <w:szCs w:val="28"/>
        </w:rPr>
        <w:t xml:space="preserve">Состав комиссии по выявлению правообладателей ранее учтенных объектов </w:t>
      </w:r>
    </w:p>
    <w:p w:rsidR="00A94B79" w:rsidRDefault="00A94B79" w:rsidP="00A94B79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237989">
        <w:rPr>
          <w:sz w:val="28"/>
          <w:szCs w:val="28"/>
        </w:rPr>
        <w:t>едвижимости</w:t>
      </w:r>
    </w:p>
    <w:p w:rsidR="00A94B79" w:rsidRDefault="00A94B79" w:rsidP="00A94B79">
      <w:pPr>
        <w:spacing w:after="120"/>
        <w:jc w:val="center"/>
        <w:rPr>
          <w:sz w:val="28"/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142"/>
        <w:gridCol w:w="3686"/>
        <w:gridCol w:w="1417"/>
        <w:gridCol w:w="4536"/>
        <w:gridCol w:w="142"/>
      </w:tblGrid>
      <w:tr w:rsidR="00A94B79" w:rsidRPr="00067907" w:rsidTr="00A94B79">
        <w:tc>
          <w:tcPr>
            <w:tcW w:w="3828" w:type="dxa"/>
            <w:gridSpan w:val="2"/>
            <w:hideMark/>
          </w:tcPr>
          <w:p w:rsidR="00A94B79" w:rsidRPr="00067907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 xml:space="preserve">Абраменков                                        </w:t>
            </w:r>
          </w:p>
          <w:p w:rsidR="00A94B79" w:rsidRPr="00067907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 xml:space="preserve">Василий Евгеньевич                      </w:t>
            </w:r>
          </w:p>
        </w:tc>
        <w:tc>
          <w:tcPr>
            <w:tcW w:w="6095" w:type="dxa"/>
            <w:gridSpan w:val="3"/>
          </w:tcPr>
          <w:p w:rsidR="00A94B79" w:rsidRPr="00067907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7907">
              <w:rPr>
                <w:sz w:val="28"/>
                <w:szCs w:val="28"/>
              </w:rPr>
              <w:t>заместитель Главы муниципального               образования «</w:t>
            </w:r>
            <w:proofErr w:type="spellStart"/>
            <w:r w:rsidRPr="00067907">
              <w:rPr>
                <w:sz w:val="28"/>
                <w:szCs w:val="28"/>
              </w:rPr>
              <w:t>Шумячский</w:t>
            </w:r>
            <w:proofErr w:type="spellEnd"/>
            <w:r w:rsidRPr="00067907">
              <w:rPr>
                <w:sz w:val="28"/>
                <w:szCs w:val="28"/>
              </w:rPr>
              <w:t xml:space="preserve"> муниципальный округ» Смоленской области, 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:rsidR="00A94B79" w:rsidRPr="00067907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A94B79" w:rsidTr="00A94B79">
        <w:tc>
          <w:tcPr>
            <w:tcW w:w="3828" w:type="dxa"/>
            <w:gridSpan w:val="2"/>
          </w:tcPr>
          <w:p w:rsidR="00A94B79" w:rsidRPr="00067907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 xml:space="preserve">Старовойтов                                    </w:t>
            </w:r>
          </w:p>
          <w:p w:rsidR="00A94B79" w:rsidRPr="00067907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6095" w:type="dxa"/>
            <w:gridSpan w:val="3"/>
          </w:tcPr>
          <w:p w:rsidR="00A94B79" w:rsidRPr="00067907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7907">
              <w:rPr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067907">
              <w:rPr>
                <w:sz w:val="28"/>
                <w:szCs w:val="28"/>
              </w:rPr>
              <w:t>Шумячский</w:t>
            </w:r>
            <w:proofErr w:type="spellEnd"/>
            <w:r w:rsidRPr="00067907">
              <w:rPr>
                <w:sz w:val="28"/>
                <w:szCs w:val="28"/>
              </w:rPr>
              <w:t xml:space="preserve"> муниципальный </w:t>
            </w:r>
            <w:proofErr w:type="gramStart"/>
            <w:r w:rsidRPr="00067907">
              <w:rPr>
                <w:sz w:val="28"/>
                <w:szCs w:val="28"/>
              </w:rPr>
              <w:t xml:space="preserve">округ»   </w:t>
            </w:r>
            <w:proofErr w:type="gramEnd"/>
            <w:r w:rsidRPr="00067907">
              <w:rPr>
                <w:sz w:val="28"/>
                <w:szCs w:val="28"/>
              </w:rPr>
              <w:t xml:space="preserve">                Смоленской области, заместитель               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:rsidR="00A94B79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A94B79" w:rsidRPr="00067907" w:rsidTr="00A94B79">
        <w:trPr>
          <w:trHeight w:val="1845"/>
        </w:trPr>
        <w:tc>
          <w:tcPr>
            <w:tcW w:w="3828" w:type="dxa"/>
            <w:gridSpan w:val="2"/>
          </w:tcPr>
          <w:p w:rsidR="00A94B79" w:rsidRPr="00067907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Лукьянова</w:t>
            </w:r>
            <w:r w:rsidRPr="00067907">
              <w:rPr>
                <w:sz w:val="28"/>
                <w:szCs w:val="28"/>
              </w:rPr>
              <w:t xml:space="preserve">                                        </w:t>
            </w:r>
          </w:p>
          <w:p w:rsidR="00A94B79" w:rsidRPr="00067907" w:rsidRDefault="00A94B79" w:rsidP="001906C9">
            <w:pPr>
              <w:tabs>
                <w:tab w:val="right" w:pos="41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Александровна</w:t>
            </w:r>
            <w:r w:rsidRPr="00067907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095" w:type="dxa"/>
            <w:gridSpan w:val="3"/>
          </w:tcPr>
          <w:p w:rsidR="00A94B79" w:rsidRPr="00067907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7907">
              <w:rPr>
                <w:sz w:val="28"/>
                <w:szCs w:val="28"/>
              </w:rPr>
              <w:t>менеджер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067907">
              <w:rPr>
                <w:sz w:val="28"/>
                <w:szCs w:val="28"/>
              </w:rPr>
              <w:t>Шумячский</w:t>
            </w:r>
            <w:proofErr w:type="spellEnd"/>
            <w:r w:rsidRPr="00067907">
              <w:rPr>
                <w:sz w:val="28"/>
                <w:szCs w:val="28"/>
              </w:rPr>
              <w:t xml:space="preserve"> муниципальный </w:t>
            </w:r>
            <w:proofErr w:type="gramStart"/>
            <w:r w:rsidRPr="00067907">
              <w:rPr>
                <w:sz w:val="28"/>
                <w:szCs w:val="28"/>
              </w:rPr>
              <w:t xml:space="preserve">округ»   </w:t>
            </w:r>
            <w:proofErr w:type="gramEnd"/>
            <w:r w:rsidRPr="00067907">
              <w:rPr>
                <w:sz w:val="28"/>
                <w:szCs w:val="28"/>
              </w:rPr>
              <w:t xml:space="preserve">                Смоленской области, секретарь комиссии</w:t>
            </w:r>
            <w:r>
              <w:rPr>
                <w:sz w:val="28"/>
                <w:szCs w:val="28"/>
              </w:rPr>
              <w:t>;</w:t>
            </w:r>
            <w:r w:rsidRPr="00067907">
              <w:rPr>
                <w:sz w:val="28"/>
                <w:szCs w:val="28"/>
              </w:rPr>
              <w:t xml:space="preserve"> </w:t>
            </w:r>
          </w:p>
          <w:p w:rsidR="00A94B79" w:rsidRPr="00067907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A94B79" w:rsidRPr="00067907" w:rsidTr="00A94B79">
        <w:tc>
          <w:tcPr>
            <w:tcW w:w="9923" w:type="dxa"/>
            <w:gridSpan w:val="5"/>
            <w:hideMark/>
          </w:tcPr>
          <w:p w:rsidR="00A94B79" w:rsidRDefault="00A94B79" w:rsidP="001906C9">
            <w:pPr>
              <w:tabs>
                <w:tab w:val="right" w:pos="10206"/>
              </w:tabs>
              <w:jc w:val="center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>Члены комиссии:</w:t>
            </w:r>
          </w:p>
          <w:p w:rsidR="00A94B79" w:rsidRDefault="00A94B79" w:rsidP="001906C9">
            <w:pPr>
              <w:tabs>
                <w:tab w:val="right" w:pos="10206"/>
              </w:tabs>
              <w:jc w:val="center"/>
              <w:rPr>
                <w:sz w:val="28"/>
                <w:szCs w:val="28"/>
              </w:rPr>
            </w:pPr>
          </w:p>
          <w:p w:rsidR="00A94B79" w:rsidRPr="00067907" w:rsidRDefault="00A94B79" w:rsidP="001906C9">
            <w:pPr>
              <w:tabs>
                <w:tab w:val="right" w:pos="10206"/>
              </w:tabs>
              <w:jc w:val="center"/>
              <w:rPr>
                <w:sz w:val="28"/>
                <w:szCs w:val="28"/>
              </w:rPr>
            </w:pPr>
          </w:p>
        </w:tc>
      </w:tr>
      <w:tr w:rsidR="00A94B79" w:rsidRPr="00067907" w:rsidTr="00A94B79">
        <w:trPr>
          <w:trHeight w:val="668"/>
        </w:trPr>
        <w:tc>
          <w:tcPr>
            <w:tcW w:w="3828" w:type="dxa"/>
            <w:gridSpan w:val="2"/>
          </w:tcPr>
          <w:p w:rsidR="00A94B79" w:rsidRPr="00067907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 xml:space="preserve">Сташевская                                  </w:t>
            </w:r>
          </w:p>
          <w:p w:rsidR="00A94B79" w:rsidRPr="00067907" w:rsidRDefault="00A94B79" w:rsidP="001906C9">
            <w:pPr>
              <w:tabs>
                <w:tab w:val="right" w:pos="10206"/>
              </w:tabs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 xml:space="preserve">Марина Михайловна                                     </w:t>
            </w:r>
          </w:p>
          <w:p w:rsidR="00A94B79" w:rsidRPr="00067907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hideMark/>
          </w:tcPr>
          <w:p w:rsidR="00A94B79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7907">
              <w:rPr>
                <w:sz w:val="28"/>
                <w:szCs w:val="28"/>
              </w:rPr>
              <w:t>главный специалист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067907">
              <w:rPr>
                <w:sz w:val="28"/>
                <w:szCs w:val="28"/>
              </w:rPr>
              <w:t>Шумячский</w:t>
            </w:r>
            <w:proofErr w:type="spellEnd"/>
            <w:r w:rsidRPr="00067907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A94B79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  <w:p w:rsidR="00A94B79" w:rsidRPr="00067907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</w:p>
        </w:tc>
      </w:tr>
      <w:tr w:rsidR="00A94B79" w:rsidRPr="00067907" w:rsidTr="00A94B79">
        <w:trPr>
          <w:trHeight w:val="668"/>
        </w:trPr>
        <w:tc>
          <w:tcPr>
            <w:tcW w:w="3828" w:type="dxa"/>
            <w:gridSpan w:val="2"/>
            <w:hideMark/>
          </w:tcPr>
          <w:p w:rsidR="00A94B79" w:rsidRPr="00067907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 xml:space="preserve">Малышкин                               </w:t>
            </w:r>
          </w:p>
          <w:p w:rsidR="00A94B79" w:rsidRPr="00067907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067907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6095" w:type="dxa"/>
            <w:gridSpan w:val="3"/>
            <w:hideMark/>
          </w:tcPr>
          <w:p w:rsidR="00A94B79" w:rsidRPr="00067907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7907">
              <w:rPr>
                <w:sz w:val="28"/>
                <w:szCs w:val="28"/>
              </w:rPr>
              <w:t xml:space="preserve">начальник Отдела по </w:t>
            </w:r>
            <w:proofErr w:type="gramStart"/>
            <w:r w:rsidRPr="00067907">
              <w:rPr>
                <w:sz w:val="28"/>
                <w:szCs w:val="28"/>
              </w:rPr>
              <w:t xml:space="preserve">строительству,   </w:t>
            </w:r>
            <w:proofErr w:type="gramEnd"/>
            <w:r w:rsidRPr="00067907">
              <w:rPr>
                <w:sz w:val="28"/>
                <w:szCs w:val="28"/>
              </w:rPr>
              <w:t xml:space="preserve">              капитальному ремонту, жилищно-                коммунальному и дорожному хозяйству  Администрации муниципального образования «</w:t>
            </w:r>
            <w:proofErr w:type="spellStart"/>
            <w:r w:rsidRPr="00067907">
              <w:rPr>
                <w:sz w:val="28"/>
                <w:szCs w:val="28"/>
              </w:rPr>
              <w:t>Шумячский</w:t>
            </w:r>
            <w:proofErr w:type="spellEnd"/>
            <w:r w:rsidRPr="00067907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.</w:t>
            </w:r>
            <w:r w:rsidRPr="00067907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  <w:p w:rsidR="00A94B79" w:rsidRPr="00067907" w:rsidRDefault="00A94B79" w:rsidP="001906C9">
            <w:pPr>
              <w:tabs>
                <w:tab w:val="right" w:pos="10206"/>
              </w:tabs>
              <w:rPr>
                <w:sz w:val="28"/>
                <w:szCs w:val="28"/>
              </w:rPr>
            </w:pPr>
          </w:p>
        </w:tc>
      </w:tr>
      <w:tr w:rsidR="00A94B79" w:rsidTr="00A94B79">
        <w:trPr>
          <w:gridBefore w:val="1"/>
          <w:gridAfter w:val="1"/>
          <w:wBefore w:w="142" w:type="dxa"/>
          <w:wAfter w:w="142" w:type="dxa"/>
        </w:trPr>
        <w:tc>
          <w:tcPr>
            <w:tcW w:w="5103" w:type="dxa"/>
            <w:gridSpan w:val="2"/>
            <w:shd w:val="clear" w:color="auto" w:fill="auto"/>
          </w:tcPr>
          <w:p w:rsidR="00A94B79" w:rsidRPr="004B7086" w:rsidRDefault="00A94B79" w:rsidP="001906C9">
            <w:pPr>
              <w:tabs>
                <w:tab w:val="right" w:pos="10206"/>
              </w:tabs>
              <w:rPr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A94B79" w:rsidRPr="004B7086" w:rsidRDefault="00A94B79" w:rsidP="00A94B79">
            <w:pPr>
              <w:tabs>
                <w:tab w:val="right" w:pos="10206"/>
              </w:tabs>
              <w:jc w:val="center"/>
              <w:rPr>
                <w:sz w:val="28"/>
                <w:szCs w:val="28"/>
              </w:rPr>
            </w:pPr>
            <w:r w:rsidRPr="004B7086">
              <w:rPr>
                <w:sz w:val="28"/>
                <w:szCs w:val="28"/>
              </w:rPr>
              <w:t>Приложение № 2</w:t>
            </w:r>
          </w:p>
          <w:p w:rsidR="00A94B79" w:rsidRPr="004B7086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4B7086">
              <w:rPr>
                <w:sz w:val="28"/>
                <w:szCs w:val="28"/>
              </w:rPr>
              <w:t xml:space="preserve">к распоряжению </w:t>
            </w:r>
            <w:proofErr w:type="gramStart"/>
            <w:r w:rsidRPr="004B7086">
              <w:rPr>
                <w:sz w:val="28"/>
                <w:szCs w:val="28"/>
              </w:rPr>
              <w:t>Администрации  муниципального</w:t>
            </w:r>
            <w:proofErr w:type="gramEnd"/>
            <w:r w:rsidRPr="004B7086">
              <w:rPr>
                <w:sz w:val="28"/>
                <w:szCs w:val="28"/>
              </w:rPr>
              <w:t xml:space="preserve"> образования «</w:t>
            </w:r>
            <w:proofErr w:type="spellStart"/>
            <w:r w:rsidRPr="004B7086">
              <w:rPr>
                <w:sz w:val="28"/>
                <w:szCs w:val="28"/>
              </w:rPr>
              <w:t>Шумячский</w:t>
            </w:r>
            <w:proofErr w:type="spellEnd"/>
            <w:r w:rsidRPr="004B7086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A94B79" w:rsidRPr="004B7086" w:rsidRDefault="00A94B79" w:rsidP="001906C9">
            <w:pPr>
              <w:tabs>
                <w:tab w:val="right" w:pos="10206"/>
              </w:tabs>
              <w:ind w:left="-110"/>
              <w:jc w:val="both"/>
              <w:rPr>
                <w:sz w:val="28"/>
                <w:szCs w:val="28"/>
              </w:rPr>
            </w:pPr>
            <w:r w:rsidRPr="004B7086">
              <w:rPr>
                <w:sz w:val="28"/>
                <w:szCs w:val="28"/>
              </w:rPr>
              <w:t xml:space="preserve">  от </w:t>
            </w:r>
            <w:r w:rsidR="003C1DA2" w:rsidRPr="003C1DA2">
              <w:rPr>
                <w:sz w:val="28"/>
                <w:szCs w:val="28"/>
                <w:u w:val="single"/>
              </w:rPr>
              <w:t>19.12.2025</w:t>
            </w:r>
            <w:r w:rsidRPr="003C1DA2">
              <w:rPr>
                <w:sz w:val="28"/>
                <w:szCs w:val="28"/>
                <w:u w:val="single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4B7086">
              <w:rPr>
                <w:sz w:val="28"/>
                <w:szCs w:val="28"/>
              </w:rPr>
              <w:t xml:space="preserve">№ </w:t>
            </w:r>
            <w:r w:rsidR="003C1DA2">
              <w:rPr>
                <w:sz w:val="28"/>
                <w:szCs w:val="28"/>
              </w:rPr>
              <w:t>477-р</w:t>
            </w:r>
          </w:p>
          <w:p w:rsidR="00A94B79" w:rsidRPr="004B7086" w:rsidRDefault="00A94B79" w:rsidP="001906C9">
            <w:pPr>
              <w:tabs>
                <w:tab w:val="right" w:pos="10206"/>
              </w:tabs>
              <w:rPr>
                <w:szCs w:val="24"/>
              </w:rPr>
            </w:pPr>
          </w:p>
        </w:tc>
      </w:tr>
    </w:tbl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A94B79" w:rsidRPr="006D575B" w:rsidRDefault="00A94B79" w:rsidP="00A94B79">
      <w:pPr>
        <w:tabs>
          <w:tab w:val="right" w:pos="10206"/>
        </w:tabs>
        <w:jc w:val="center"/>
        <w:rPr>
          <w:sz w:val="28"/>
          <w:szCs w:val="28"/>
        </w:rPr>
      </w:pPr>
      <w:r w:rsidRPr="006D575B">
        <w:rPr>
          <w:sz w:val="28"/>
          <w:szCs w:val="28"/>
        </w:rPr>
        <w:t>Порядок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</w:t>
      </w:r>
    </w:p>
    <w:p w:rsidR="00A94B79" w:rsidRPr="006D575B" w:rsidRDefault="00A94B79" w:rsidP="00A94B79">
      <w:pPr>
        <w:tabs>
          <w:tab w:val="right" w:pos="10206"/>
        </w:tabs>
        <w:rPr>
          <w:sz w:val="28"/>
          <w:szCs w:val="28"/>
        </w:rPr>
      </w:pPr>
    </w:p>
    <w:p w:rsidR="00A94B79" w:rsidRPr="006D575B" w:rsidRDefault="00A94B79" w:rsidP="00A94B79">
      <w:pPr>
        <w:tabs>
          <w:tab w:val="right" w:pos="10206"/>
        </w:tabs>
        <w:jc w:val="both"/>
        <w:rPr>
          <w:sz w:val="28"/>
          <w:szCs w:val="28"/>
        </w:rPr>
      </w:pPr>
      <w:r w:rsidRPr="006D575B">
        <w:rPr>
          <w:sz w:val="28"/>
          <w:szCs w:val="28"/>
        </w:rPr>
        <w:t xml:space="preserve">     1. Комиссия по выявлению правообладателей ранее учтенных объектов недвижимости</w:t>
      </w:r>
    </w:p>
    <w:p w:rsidR="00A94B79" w:rsidRPr="006D575B" w:rsidRDefault="00A94B79" w:rsidP="00A94B79">
      <w:pPr>
        <w:tabs>
          <w:tab w:val="right" w:pos="10206"/>
        </w:tabs>
        <w:jc w:val="both"/>
        <w:rPr>
          <w:sz w:val="28"/>
          <w:szCs w:val="28"/>
        </w:rPr>
      </w:pPr>
      <w:r w:rsidRPr="006D575B">
        <w:rPr>
          <w:sz w:val="28"/>
          <w:szCs w:val="28"/>
        </w:rPr>
        <w:t xml:space="preserve">     1.1. Размещает на официальном сайте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6D575B">
        <w:rPr>
          <w:sz w:val="28"/>
          <w:szCs w:val="28"/>
        </w:rPr>
        <w:t>» Смоленской области и на информационных щитах в границах населенных пунктов по месту расположения объектов недвижимости уведомление о проведении осмотра и периода времени, в течение которого будет проводиться такой осмотр. Указанное уведомление может также быть размещено или опубликовано в средствах массовой информации.</w:t>
      </w:r>
    </w:p>
    <w:p w:rsidR="00A94B79" w:rsidRPr="006D575B" w:rsidRDefault="00A94B79" w:rsidP="00A94B79">
      <w:pPr>
        <w:tabs>
          <w:tab w:val="right" w:pos="10206"/>
        </w:tabs>
        <w:jc w:val="both"/>
        <w:rPr>
          <w:sz w:val="28"/>
          <w:szCs w:val="28"/>
        </w:rPr>
      </w:pPr>
      <w:r w:rsidRPr="006D575B">
        <w:rPr>
          <w:sz w:val="28"/>
          <w:szCs w:val="28"/>
        </w:rPr>
        <w:t xml:space="preserve">      1.2. В отношении ранее учтенных зданий, сооружений, помещений или объектов незавершенного строительства в указанную в уведомлении дату, комиссия проводит визуальный осмотр.</w:t>
      </w:r>
    </w:p>
    <w:p w:rsidR="00A94B79" w:rsidRPr="006D575B" w:rsidRDefault="00A94B79" w:rsidP="00A94B79">
      <w:pPr>
        <w:tabs>
          <w:tab w:val="right" w:pos="10206"/>
        </w:tabs>
        <w:jc w:val="both"/>
        <w:rPr>
          <w:sz w:val="28"/>
          <w:szCs w:val="28"/>
        </w:rPr>
      </w:pPr>
      <w:r w:rsidRPr="006D575B">
        <w:rPr>
          <w:sz w:val="28"/>
          <w:szCs w:val="28"/>
        </w:rPr>
        <w:t xml:space="preserve">      1.3. В ходе проведения осмотра осуществляется фотофиксация объекта (</w:t>
      </w:r>
      <w:proofErr w:type="spellStart"/>
      <w:r w:rsidRPr="006D575B">
        <w:rPr>
          <w:sz w:val="28"/>
          <w:szCs w:val="28"/>
        </w:rPr>
        <w:t>ов</w:t>
      </w:r>
      <w:proofErr w:type="spellEnd"/>
      <w:r w:rsidRPr="006D575B">
        <w:rPr>
          <w:sz w:val="28"/>
          <w:szCs w:val="28"/>
        </w:rPr>
        <w:t>) недвижимости с указанием места и даты съемки. Материалы фотофиксации прилагаются к Акту осмотра.</w:t>
      </w:r>
    </w:p>
    <w:p w:rsidR="00A94B79" w:rsidRPr="006D575B" w:rsidRDefault="00A94B79" w:rsidP="00A94B79">
      <w:pPr>
        <w:tabs>
          <w:tab w:val="right" w:pos="10206"/>
        </w:tabs>
        <w:jc w:val="both"/>
        <w:rPr>
          <w:sz w:val="28"/>
          <w:szCs w:val="28"/>
        </w:rPr>
      </w:pPr>
      <w:r w:rsidRPr="006D575B">
        <w:rPr>
          <w:sz w:val="28"/>
          <w:szCs w:val="28"/>
        </w:rPr>
        <w:t xml:space="preserve">      1.</w:t>
      </w:r>
      <w:r>
        <w:rPr>
          <w:sz w:val="28"/>
          <w:szCs w:val="28"/>
        </w:rPr>
        <w:t>4</w:t>
      </w:r>
      <w:r w:rsidRPr="006D575B">
        <w:rPr>
          <w:sz w:val="28"/>
          <w:szCs w:val="28"/>
        </w:rPr>
        <w:t>. В результате осмотра оформляется Акт осмотра, подписанный членами комиссии. В Акте осмотра указываются:</w:t>
      </w:r>
    </w:p>
    <w:p w:rsidR="00A94B79" w:rsidRPr="006D575B" w:rsidRDefault="00A94B79" w:rsidP="00A94B79">
      <w:pPr>
        <w:tabs>
          <w:tab w:val="right" w:pos="10206"/>
        </w:tabs>
        <w:jc w:val="both"/>
        <w:rPr>
          <w:sz w:val="28"/>
          <w:szCs w:val="28"/>
        </w:rPr>
      </w:pPr>
      <w:r w:rsidRPr="006D575B">
        <w:rPr>
          <w:sz w:val="28"/>
          <w:szCs w:val="28"/>
        </w:rPr>
        <w:t xml:space="preserve">      - дата и время проведения осмотра;</w:t>
      </w:r>
    </w:p>
    <w:p w:rsidR="00A94B79" w:rsidRPr="006D575B" w:rsidRDefault="00A94B79" w:rsidP="00A94B79">
      <w:pPr>
        <w:tabs>
          <w:tab w:val="right" w:pos="10206"/>
        </w:tabs>
        <w:jc w:val="both"/>
        <w:rPr>
          <w:sz w:val="28"/>
          <w:szCs w:val="28"/>
        </w:rPr>
      </w:pPr>
      <w:r w:rsidRPr="006D575B">
        <w:rPr>
          <w:sz w:val="28"/>
          <w:szCs w:val="28"/>
        </w:rPr>
        <w:t xml:space="preserve">      - вид объекта недвижимости, его кадастровый номер и (или) иной государственный учетный номер (при наличии), адрес (при наличии) или местоположение (при отсутствии адреса);</w:t>
      </w:r>
    </w:p>
    <w:p w:rsidR="00A94B79" w:rsidRPr="006D575B" w:rsidRDefault="00A94B79" w:rsidP="00A94B79">
      <w:pPr>
        <w:tabs>
          <w:tab w:val="right" w:pos="10206"/>
        </w:tabs>
        <w:jc w:val="both"/>
        <w:rPr>
          <w:sz w:val="28"/>
          <w:szCs w:val="28"/>
        </w:rPr>
      </w:pPr>
      <w:r w:rsidRPr="006D575B">
        <w:rPr>
          <w:sz w:val="28"/>
          <w:szCs w:val="28"/>
        </w:rPr>
        <w:t xml:space="preserve">      - кадастровый номер (при наличии) либо адрес или местоположение земельного участка, на котором расположен ранее учтенный объект недвижимости;</w:t>
      </w:r>
    </w:p>
    <w:p w:rsidR="00A94B79" w:rsidRPr="006D575B" w:rsidRDefault="00A94B79" w:rsidP="00A94B79">
      <w:pPr>
        <w:tabs>
          <w:tab w:val="right" w:pos="10206"/>
        </w:tabs>
        <w:jc w:val="both"/>
        <w:rPr>
          <w:sz w:val="28"/>
          <w:szCs w:val="28"/>
        </w:rPr>
      </w:pPr>
      <w:r w:rsidRPr="006D575B">
        <w:rPr>
          <w:sz w:val="28"/>
          <w:szCs w:val="28"/>
        </w:rPr>
        <w:t xml:space="preserve">      - наименование уполномоченного органа;</w:t>
      </w:r>
    </w:p>
    <w:p w:rsidR="00A94B79" w:rsidRPr="006D575B" w:rsidRDefault="00A94B79" w:rsidP="00A94B79">
      <w:pPr>
        <w:tabs>
          <w:tab w:val="right" w:pos="10206"/>
        </w:tabs>
        <w:jc w:val="both"/>
        <w:rPr>
          <w:sz w:val="28"/>
          <w:szCs w:val="28"/>
        </w:rPr>
      </w:pPr>
      <w:r w:rsidRPr="006D575B">
        <w:rPr>
          <w:sz w:val="28"/>
          <w:szCs w:val="28"/>
        </w:rPr>
        <w:t xml:space="preserve">      - фамилия, имя, отчество, должность председателя комиссии, заместителя комиссии, секретаря комиссии и членов комиссии;</w:t>
      </w:r>
    </w:p>
    <w:p w:rsidR="00A94B79" w:rsidRPr="006D575B" w:rsidRDefault="00A94B79" w:rsidP="00A94B79">
      <w:pPr>
        <w:tabs>
          <w:tab w:val="right" w:pos="10206"/>
        </w:tabs>
        <w:jc w:val="both"/>
        <w:rPr>
          <w:sz w:val="28"/>
          <w:szCs w:val="28"/>
        </w:rPr>
      </w:pPr>
      <w:r w:rsidRPr="006D575B">
        <w:rPr>
          <w:sz w:val="28"/>
          <w:szCs w:val="28"/>
        </w:rPr>
        <w:t xml:space="preserve">      - сведения о присутствии на момент осмотра объектов недвижимости лица, права которого на такие объекты недвижимости подтверждаются правоустанавливающими или </w:t>
      </w:r>
      <w:proofErr w:type="spellStart"/>
      <w:r w:rsidRPr="006D575B">
        <w:rPr>
          <w:sz w:val="28"/>
          <w:szCs w:val="28"/>
        </w:rPr>
        <w:t>правоудостоверяющими</w:t>
      </w:r>
      <w:proofErr w:type="spellEnd"/>
      <w:r w:rsidRPr="006D575B">
        <w:rPr>
          <w:sz w:val="28"/>
          <w:szCs w:val="28"/>
        </w:rPr>
        <w:t xml:space="preserve"> документами, оформленными до дня вступления в силу Федерального закона от 21.07.1997г. № 122-ФЗ «О государственной регистрации прав на недвижимое имущество и </w:t>
      </w:r>
      <w:r w:rsidRPr="006D575B">
        <w:rPr>
          <w:sz w:val="28"/>
          <w:szCs w:val="28"/>
        </w:rPr>
        <w:lastRenderedPageBreak/>
        <w:t>сделок с ним», с указанием слов соответственно «в присутствии» или «в отсутствии»;</w:t>
      </w:r>
    </w:p>
    <w:p w:rsidR="00A94B79" w:rsidRPr="006D575B" w:rsidRDefault="00A94B79" w:rsidP="00A94B79">
      <w:pPr>
        <w:tabs>
          <w:tab w:val="right" w:pos="10206"/>
        </w:tabs>
        <w:jc w:val="both"/>
        <w:rPr>
          <w:sz w:val="28"/>
          <w:szCs w:val="28"/>
        </w:rPr>
      </w:pPr>
      <w:r w:rsidRPr="006D575B">
        <w:rPr>
          <w:sz w:val="28"/>
          <w:szCs w:val="28"/>
        </w:rPr>
        <w:t xml:space="preserve">      - сведения о существовании объекта недвижимости на момент его осмотра посредством указания слов соответственно «существует» или «прекратил существование».</w:t>
      </w:r>
    </w:p>
    <w:p w:rsidR="00A94B79" w:rsidRPr="006D575B" w:rsidRDefault="00A94B79" w:rsidP="00A94B79">
      <w:pPr>
        <w:tabs>
          <w:tab w:val="right" w:pos="10206"/>
        </w:tabs>
        <w:jc w:val="both"/>
        <w:rPr>
          <w:sz w:val="28"/>
          <w:szCs w:val="28"/>
        </w:rPr>
      </w:pPr>
      <w:r w:rsidRPr="006D575B">
        <w:rPr>
          <w:sz w:val="28"/>
          <w:szCs w:val="28"/>
        </w:rPr>
        <w:t xml:space="preserve">      - Акт осмотра составляется в форме электронного документа в соответствии с установленными на основании пункта 2 части 1, части 11 статьи 18 Федерального закона № 218-ФЗ требованиями к формату заявления о государственном кадастровом учете недвижимого имущества и (или) государственной регистрации прав на недвижимое имущество и представляемых с ним документов в электронной форме либо на бумажном носителе. Акт осмотра, составленный в электронной форме, подписывается усиленными квалифицированными электронными подписями членов комиссии.</w:t>
      </w:r>
    </w:p>
    <w:p w:rsidR="00A94B79" w:rsidRPr="006D575B" w:rsidRDefault="00A94B79" w:rsidP="00A94B79">
      <w:pPr>
        <w:tabs>
          <w:tab w:val="right" w:pos="10206"/>
        </w:tabs>
        <w:jc w:val="both"/>
        <w:rPr>
          <w:sz w:val="28"/>
          <w:szCs w:val="28"/>
        </w:rPr>
      </w:pPr>
      <w:r w:rsidRPr="006D575B">
        <w:rPr>
          <w:sz w:val="28"/>
          <w:szCs w:val="28"/>
        </w:rPr>
        <w:t xml:space="preserve">       </w:t>
      </w:r>
    </w:p>
    <w:p w:rsidR="00A94B79" w:rsidRPr="004B7086" w:rsidRDefault="00A94B79" w:rsidP="00A94B79">
      <w:pPr>
        <w:rPr>
          <w:vanish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p w:rsidR="00A94B79" w:rsidRDefault="00A94B79" w:rsidP="006E17A3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3"/>
        <w:gridCol w:w="4496"/>
      </w:tblGrid>
      <w:tr w:rsidR="00A94B79" w:rsidTr="00074987">
        <w:trPr>
          <w:trHeight w:val="1986"/>
        </w:trPr>
        <w:tc>
          <w:tcPr>
            <w:tcW w:w="5524" w:type="dxa"/>
            <w:shd w:val="clear" w:color="auto" w:fill="auto"/>
          </w:tcPr>
          <w:p w:rsidR="00A94B79" w:rsidRPr="004B7086" w:rsidRDefault="00A94B79" w:rsidP="001906C9">
            <w:pPr>
              <w:tabs>
                <w:tab w:val="right" w:pos="10206"/>
              </w:tabs>
              <w:rPr>
                <w:szCs w:val="24"/>
              </w:rPr>
            </w:pPr>
          </w:p>
        </w:tc>
        <w:tc>
          <w:tcPr>
            <w:tcW w:w="4672" w:type="dxa"/>
            <w:shd w:val="clear" w:color="auto" w:fill="auto"/>
          </w:tcPr>
          <w:p w:rsidR="00A94B79" w:rsidRPr="004B7086" w:rsidRDefault="00A94B79" w:rsidP="00A94B79">
            <w:pPr>
              <w:tabs>
                <w:tab w:val="right" w:pos="10206"/>
              </w:tabs>
              <w:jc w:val="center"/>
              <w:rPr>
                <w:sz w:val="28"/>
                <w:szCs w:val="28"/>
              </w:rPr>
            </w:pPr>
            <w:r w:rsidRPr="004B7086">
              <w:rPr>
                <w:sz w:val="28"/>
                <w:szCs w:val="28"/>
              </w:rPr>
              <w:t>Приложение № 3</w:t>
            </w:r>
          </w:p>
          <w:p w:rsidR="00A94B79" w:rsidRPr="004B7086" w:rsidRDefault="00A94B79" w:rsidP="001906C9">
            <w:pPr>
              <w:tabs>
                <w:tab w:val="right" w:pos="10206"/>
              </w:tabs>
              <w:jc w:val="both"/>
              <w:rPr>
                <w:sz w:val="28"/>
                <w:szCs w:val="28"/>
              </w:rPr>
            </w:pPr>
            <w:r w:rsidRPr="004B7086">
              <w:rPr>
                <w:sz w:val="28"/>
                <w:szCs w:val="28"/>
              </w:rPr>
              <w:t xml:space="preserve">к распоряжению </w:t>
            </w:r>
            <w:proofErr w:type="gramStart"/>
            <w:r w:rsidRPr="004B7086">
              <w:rPr>
                <w:sz w:val="28"/>
                <w:szCs w:val="28"/>
              </w:rPr>
              <w:t>Администрации  муниципального</w:t>
            </w:r>
            <w:proofErr w:type="gramEnd"/>
            <w:r w:rsidRPr="004B7086">
              <w:rPr>
                <w:sz w:val="28"/>
                <w:szCs w:val="28"/>
              </w:rPr>
              <w:t xml:space="preserve"> образования «</w:t>
            </w:r>
            <w:proofErr w:type="spellStart"/>
            <w:r w:rsidRPr="004B7086">
              <w:rPr>
                <w:sz w:val="28"/>
                <w:szCs w:val="28"/>
              </w:rPr>
              <w:t>Шумячский</w:t>
            </w:r>
            <w:proofErr w:type="spellEnd"/>
            <w:r w:rsidRPr="004B7086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A94B79" w:rsidRPr="004B7086" w:rsidRDefault="00A94B79" w:rsidP="001906C9">
            <w:pPr>
              <w:tabs>
                <w:tab w:val="right" w:pos="10206"/>
              </w:tabs>
              <w:ind w:left="-110"/>
              <w:jc w:val="both"/>
              <w:rPr>
                <w:sz w:val="28"/>
                <w:szCs w:val="28"/>
              </w:rPr>
            </w:pPr>
            <w:r w:rsidRPr="004B7086">
              <w:rPr>
                <w:sz w:val="28"/>
                <w:szCs w:val="28"/>
              </w:rPr>
              <w:t xml:space="preserve">  от</w:t>
            </w:r>
            <w:r>
              <w:rPr>
                <w:sz w:val="28"/>
                <w:szCs w:val="28"/>
              </w:rPr>
              <w:t xml:space="preserve"> </w:t>
            </w:r>
            <w:r w:rsidR="003C1DA2" w:rsidRPr="003C1DA2">
              <w:rPr>
                <w:sz w:val="28"/>
                <w:szCs w:val="28"/>
                <w:u w:val="single"/>
              </w:rPr>
              <w:t>19.12.2025</w:t>
            </w:r>
            <w:r w:rsidRPr="003C1DA2">
              <w:rPr>
                <w:sz w:val="28"/>
                <w:szCs w:val="28"/>
                <w:u w:val="single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4B7086">
              <w:rPr>
                <w:sz w:val="28"/>
                <w:szCs w:val="28"/>
              </w:rPr>
              <w:t>№</w:t>
            </w:r>
            <w:r w:rsidR="003C1DA2">
              <w:rPr>
                <w:sz w:val="28"/>
                <w:szCs w:val="28"/>
              </w:rPr>
              <w:t xml:space="preserve"> 477-р</w:t>
            </w:r>
          </w:p>
          <w:p w:rsidR="00A94B79" w:rsidRPr="004B7086" w:rsidRDefault="00A94B79" w:rsidP="001906C9">
            <w:pPr>
              <w:tabs>
                <w:tab w:val="right" w:pos="10206"/>
              </w:tabs>
              <w:rPr>
                <w:szCs w:val="24"/>
              </w:rPr>
            </w:pPr>
          </w:p>
        </w:tc>
      </w:tr>
    </w:tbl>
    <w:p w:rsidR="00A94B79" w:rsidRPr="00074987" w:rsidRDefault="00A94B79" w:rsidP="00074987">
      <w:pPr>
        <w:tabs>
          <w:tab w:val="right" w:pos="10206"/>
        </w:tabs>
        <w:rPr>
          <w:sz w:val="16"/>
          <w:szCs w:val="16"/>
        </w:rPr>
      </w:pPr>
    </w:p>
    <w:p w:rsidR="00A94B79" w:rsidRDefault="00A94B79" w:rsidP="00A94B79">
      <w:pPr>
        <w:tabs>
          <w:tab w:val="right" w:pos="1020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АКТ ОСМОТРА</w:t>
      </w:r>
    </w:p>
    <w:p w:rsidR="00A94B79" w:rsidRDefault="00A94B79" w:rsidP="00A94B79">
      <w:pPr>
        <w:tabs>
          <w:tab w:val="right" w:pos="1020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здания, сооружения, помещения или объекта недвижимого имущества при выявлении правообладателей ранее учтенных объектов недвижимости</w:t>
      </w:r>
    </w:p>
    <w:p w:rsidR="00A94B79" w:rsidRPr="00074987" w:rsidRDefault="00A94B79" w:rsidP="00A94B79">
      <w:pPr>
        <w:tabs>
          <w:tab w:val="right" w:pos="10206"/>
        </w:tabs>
        <w:jc w:val="center"/>
        <w:rPr>
          <w:sz w:val="16"/>
          <w:szCs w:val="16"/>
        </w:rPr>
      </w:pP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>«___» ___________ 20__г.                                                                                        № _____</w:t>
      </w:r>
    </w:p>
    <w:p w:rsidR="00A94B79" w:rsidRPr="00074987" w:rsidRDefault="00A94B79" w:rsidP="00A94B79">
      <w:pPr>
        <w:tabs>
          <w:tab w:val="right" w:pos="10206"/>
        </w:tabs>
        <w:rPr>
          <w:sz w:val="16"/>
          <w:szCs w:val="16"/>
        </w:rPr>
      </w:pP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 xml:space="preserve">          Настоящий Акт составлен в результате проведенного_________________________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(указывается дата и время осмотра (число и месяц, год, минуты, часы)                         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16"/>
          <w:szCs w:val="16"/>
        </w:rPr>
        <w:t xml:space="preserve"> </w:t>
      </w:r>
      <w:r>
        <w:rPr>
          <w:sz w:val="26"/>
          <w:szCs w:val="26"/>
        </w:rPr>
        <w:t>осмотра объекта недвижимости _____________________________________________,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(указывается вид объекта недвижимости: здание, сооружение, помещение, объект </w:t>
      </w:r>
      <w:proofErr w:type="spellStart"/>
      <w:r>
        <w:rPr>
          <w:sz w:val="16"/>
          <w:szCs w:val="16"/>
        </w:rPr>
        <w:t>незаверш</w:t>
      </w:r>
      <w:proofErr w:type="spellEnd"/>
      <w:r>
        <w:rPr>
          <w:sz w:val="16"/>
          <w:szCs w:val="16"/>
        </w:rPr>
        <w:t>.)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>кадастровый (или иной государственный учетный) номер _______________________,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                                    </w:t>
      </w:r>
      <w:r>
        <w:rPr>
          <w:sz w:val="16"/>
          <w:szCs w:val="16"/>
        </w:rPr>
        <w:t>(при наличии кадастровый номер или инвентарный)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26"/>
          <w:szCs w:val="26"/>
        </w:rPr>
        <w:t>расположенного</w:t>
      </w:r>
      <w:r>
        <w:rPr>
          <w:sz w:val="16"/>
          <w:szCs w:val="16"/>
        </w:rPr>
        <w:t xml:space="preserve"> _________________________________________________________________________________________________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(указывается адрес объекта недвижимости (при наличии) либо местоположение (при отсутствии адреса)) 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>на земельном участке с кадастровым номером</w:t>
      </w:r>
      <w:r>
        <w:rPr>
          <w:sz w:val="16"/>
          <w:szCs w:val="16"/>
        </w:rPr>
        <w:t xml:space="preserve"> _______________________________________________________,</w:t>
      </w:r>
      <w:r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>(при наличии)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>расположенном ___________________________________________________________,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(указывается адрес или местоположение земельного участка)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>комиссией ________________________________________________________________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(орган местного самоуправления, уполномоченного на проведение мероприятий по выявлению правообладателей объектов) 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>в составе: ________________________________________________________________,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_________________________________________________________________________,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_________________________________________________________________________,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  </w:t>
      </w:r>
      <w:r>
        <w:rPr>
          <w:sz w:val="16"/>
          <w:szCs w:val="16"/>
        </w:rPr>
        <w:t>(Ф.И.О., должность членов комиссии)</w:t>
      </w:r>
    </w:p>
    <w:p w:rsidR="00A94B79" w:rsidRP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26"/>
          <w:szCs w:val="26"/>
        </w:rPr>
        <w:t>_                                                лица, выявленного в качестве правообладателя указанно-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16"/>
          <w:szCs w:val="16"/>
        </w:rPr>
        <w:t xml:space="preserve">       (указать «в присутствии» или «в отсутствии»)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ранее учтенного объекта недвижимости.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 xml:space="preserve">         Осмотр проведен _____________________________________________________,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(«в форме визуального осмотра», «с </w:t>
      </w:r>
      <w:proofErr w:type="gramStart"/>
      <w:r>
        <w:rPr>
          <w:sz w:val="16"/>
          <w:szCs w:val="16"/>
        </w:rPr>
        <w:t>применением  технических</w:t>
      </w:r>
      <w:proofErr w:type="gramEnd"/>
      <w:r>
        <w:rPr>
          <w:sz w:val="16"/>
          <w:szCs w:val="16"/>
        </w:rPr>
        <w:t xml:space="preserve"> средств»,. его наименование и модель)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 xml:space="preserve">         В результате проведенного осмотра установлено, что ранее учтенный объект недвижимости ____________________________________________________________.   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(указать нужное: «существует или «прекратил существование»)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>Подписи членов комиссии: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>Председатель комиссии                       ________________                     _______________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подпись                                                                расшифровка подписи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</w:t>
      </w:r>
      <w:proofErr w:type="gramStart"/>
      <w:r>
        <w:rPr>
          <w:sz w:val="26"/>
          <w:szCs w:val="26"/>
        </w:rPr>
        <w:t>комиссии  _</w:t>
      </w:r>
      <w:proofErr w:type="gramEnd"/>
      <w:r>
        <w:rPr>
          <w:sz w:val="26"/>
          <w:szCs w:val="26"/>
        </w:rPr>
        <w:t>_______________                     _______________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подпись                                                                расшифровка подписи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>Секретарь комиссии                             ________________                     _______________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подпись                                                                расшифровка подписи      </w:t>
      </w:r>
    </w:p>
    <w:p w:rsidR="00A94B79" w:rsidRDefault="00A94B79" w:rsidP="00A94B79">
      <w:pPr>
        <w:tabs>
          <w:tab w:val="right" w:pos="10206"/>
        </w:tabs>
        <w:rPr>
          <w:sz w:val="26"/>
          <w:szCs w:val="26"/>
        </w:rPr>
      </w:pPr>
      <w:r>
        <w:rPr>
          <w:sz w:val="26"/>
          <w:szCs w:val="26"/>
        </w:rPr>
        <w:t xml:space="preserve">Члены </w:t>
      </w:r>
      <w:proofErr w:type="gramStart"/>
      <w:r>
        <w:rPr>
          <w:sz w:val="26"/>
          <w:szCs w:val="26"/>
        </w:rPr>
        <w:t xml:space="preserve">комиссии:   </w:t>
      </w:r>
      <w:proofErr w:type="gramEnd"/>
      <w:r>
        <w:rPr>
          <w:sz w:val="26"/>
          <w:szCs w:val="26"/>
        </w:rPr>
        <w:t xml:space="preserve">                               ________________                     _______________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подпись                                                                расшифровка подписи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__________________________                                   _________________________</w:t>
      </w:r>
    </w:p>
    <w:p w:rsidR="00A94B79" w:rsidRDefault="00A94B79" w:rsidP="00A94B79">
      <w:pPr>
        <w:tabs>
          <w:tab w:val="right" w:pos="102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подпись                                                                расшифровка подписи</w:t>
      </w:r>
    </w:p>
    <w:p w:rsidR="00BD7B8C" w:rsidRPr="003C1DA2" w:rsidRDefault="00A94B79" w:rsidP="003C1DA2">
      <w:pPr>
        <w:tabs>
          <w:tab w:val="right" w:pos="1020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__________________________                                  _________________________</w:t>
      </w:r>
      <w:bookmarkStart w:id="0" w:name="_GoBack"/>
      <w:bookmarkEnd w:id="0"/>
    </w:p>
    <w:sectPr w:rsidR="00BD7B8C" w:rsidRPr="003C1DA2" w:rsidSect="00074987">
      <w:headerReference w:type="even" r:id="rId8"/>
      <w:headerReference w:type="default" r:id="rId9"/>
      <w:pgSz w:w="11907" w:h="16840" w:code="9"/>
      <w:pgMar w:top="568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FB2" w:rsidRDefault="00B87FB2">
      <w:r>
        <w:separator/>
      </w:r>
    </w:p>
  </w:endnote>
  <w:endnote w:type="continuationSeparator" w:id="0">
    <w:p w:rsidR="00B87FB2" w:rsidRDefault="00B8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FB2" w:rsidRDefault="00B87FB2">
      <w:r>
        <w:separator/>
      </w:r>
    </w:p>
  </w:footnote>
  <w:footnote w:type="continuationSeparator" w:id="0">
    <w:p w:rsidR="00B87FB2" w:rsidRDefault="00B8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8305718"/>
      <w:docPartObj>
        <w:docPartGallery w:val="Page Numbers (Top of Page)"/>
        <w:docPartUnique/>
      </w:docPartObj>
    </w:sdtPr>
    <w:sdtEndPr/>
    <w:sdtContent>
      <w:p w:rsidR="00A94B79" w:rsidRDefault="00A94B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74987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E47DD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4388B"/>
    <w:rsid w:val="00143E67"/>
    <w:rsid w:val="001511E8"/>
    <w:rsid w:val="00151E40"/>
    <w:rsid w:val="00155DCA"/>
    <w:rsid w:val="001627AB"/>
    <w:rsid w:val="00162A38"/>
    <w:rsid w:val="00173858"/>
    <w:rsid w:val="00180DDB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3E5D"/>
    <w:rsid w:val="001F4E2F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82D28"/>
    <w:rsid w:val="00291DBB"/>
    <w:rsid w:val="002A1183"/>
    <w:rsid w:val="002B191D"/>
    <w:rsid w:val="002B6621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1DA2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340E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53E3"/>
    <w:rsid w:val="00525D04"/>
    <w:rsid w:val="005272E3"/>
    <w:rsid w:val="0053061A"/>
    <w:rsid w:val="00532637"/>
    <w:rsid w:val="00534DB6"/>
    <w:rsid w:val="00541587"/>
    <w:rsid w:val="005418DB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10152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2DB8"/>
    <w:rsid w:val="006A509B"/>
    <w:rsid w:val="006A5D26"/>
    <w:rsid w:val="006A703D"/>
    <w:rsid w:val="006C0781"/>
    <w:rsid w:val="006D0626"/>
    <w:rsid w:val="006D2F67"/>
    <w:rsid w:val="006E0F5D"/>
    <w:rsid w:val="006E17A3"/>
    <w:rsid w:val="006E1B85"/>
    <w:rsid w:val="006E1E1B"/>
    <w:rsid w:val="006F2642"/>
    <w:rsid w:val="006F7BB9"/>
    <w:rsid w:val="00712C78"/>
    <w:rsid w:val="00712CEB"/>
    <w:rsid w:val="00712ED9"/>
    <w:rsid w:val="0071467C"/>
    <w:rsid w:val="00717FE9"/>
    <w:rsid w:val="00720B0B"/>
    <w:rsid w:val="00720F81"/>
    <w:rsid w:val="00721000"/>
    <w:rsid w:val="007226B5"/>
    <w:rsid w:val="0072284B"/>
    <w:rsid w:val="00724680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4E9A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5BB2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80C"/>
    <w:rsid w:val="00A115DE"/>
    <w:rsid w:val="00A1537F"/>
    <w:rsid w:val="00A15717"/>
    <w:rsid w:val="00A2033F"/>
    <w:rsid w:val="00A23B5B"/>
    <w:rsid w:val="00A2501D"/>
    <w:rsid w:val="00A279C3"/>
    <w:rsid w:val="00A30F3F"/>
    <w:rsid w:val="00A368F9"/>
    <w:rsid w:val="00A450D0"/>
    <w:rsid w:val="00A51925"/>
    <w:rsid w:val="00A56C28"/>
    <w:rsid w:val="00A72AF3"/>
    <w:rsid w:val="00A7430E"/>
    <w:rsid w:val="00A756FB"/>
    <w:rsid w:val="00A905E5"/>
    <w:rsid w:val="00A929BA"/>
    <w:rsid w:val="00A935CE"/>
    <w:rsid w:val="00A94B79"/>
    <w:rsid w:val="00AA029C"/>
    <w:rsid w:val="00AA046E"/>
    <w:rsid w:val="00AA3DDC"/>
    <w:rsid w:val="00AA5AF3"/>
    <w:rsid w:val="00AB0B03"/>
    <w:rsid w:val="00AB6B53"/>
    <w:rsid w:val="00AC5F3F"/>
    <w:rsid w:val="00AD1232"/>
    <w:rsid w:val="00AD44A5"/>
    <w:rsid w:val="00AE4D9A"/>
    <w:rsid w:val="00AE7C8D"/>
    <w:rsid w:val="00AF0ABA"/>
    <w:rsid w:val="00AF1374"/>
    <w:rsid w:val="00AF1EDD"/>
    <w:rsid w:val="00AF366D"/>
    <w:rsid w:val="00AF4817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87FB2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4382"/>
    <w:rsid w:val="00C16402"/>
    <w:rsid w:val="00C174E0"/>
    <w:rsid w:val="00C21952"/>
    <w:rsid w:val="00C22EB7"/>
    <w:rsid w:val="00C23D1E"/>
    <w:rsid w:val="00C24D5C"/>
    <w:rsid w:val="00C319D0"/>
    <w:rsid w:val="00C37A83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74445"/>
    <w:rsid w:val="00C816D6"/>
    <w:rsid w:val="00C85BED"/>
    <w:rsid w:val="00C92B1F"/>
    <w:rsid w:val="00CB0C11"/>
    <w:rsid w:val="00CB5DE7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5D4D"/>
    <w:rsid w:val="00D374C2"/>
    <w:rsid w:val="00D5223A"/>
    <w:rsid w:val="00D55F09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D2A44"/>
    <w:rsid w:val="00DF0147"/>
    <w:rsid w:val="00DF25C2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11B6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C14E4"/>
    <w:rsid w:val="00EC1E5B"/>
    <w:rsid w:val="00EC2528"/>
    <w:rsid w:val="00EC50F2"/>
    <w:rsid w:val="00ED53D5"/>
    <w:rsid w:val="00EE1C94"/>
    <w:rsid w:val="00EE2CF8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C0370"/>
    <w:rsid w:val="00FC1F0C"/>
    <w:rsid w:val="00FC267D"/>
    <w:rsid w:val="00FC2E0F"/>
    <w:rsid w:val="00FC4229"/>
    <w:rsid w:val="00FC7CD8"/>
    <w:rsid w:val="00FD3392"/>
    <w:rsid w:val="00FD3DB3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51D7D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A94B79"/>
    <w:rPr>
      <w:sz w:val="24"/>
    </w:rPr>
  </w:style>
  <w:style w:type="paragraph" w:styleId="af">
    <w:name w:val="Balloon Text"/>
    <w:basedOn w:val="a"/>
    <w:link w:val="af0"/>
    <w:rsid w:val="0007498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07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5</cp:revision>
  <cp:lastPrinted>2025-12-19T13:18:00Z</cp:lastPrinted>
  <dcterms:created xsi:type="dcterms:W3CDTF">2025-12-18T09:56:00Z</dcterms:created>
  <dcterms:modified xsi:type="dcterms:W3CDTF">2025-12-24T08:58:00Z</dcterms:modified>
</cp:coreProperties>
</file>