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D4E24">
        <w:rPr>
          <w:sz w:val="28"/>
          <w:szCs w:val="28"/>
          <w:u w:val="single"/>
        </w:rPr>
        <w:t>12.03.2026г.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D4E24">
        <w:rPr>
          <w:sz w:val="28"/>
          <w:szCs w:val="28"/>
        </w:rPr>
        <w:t xml:space="preserve"> 47-р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141C1" w:rsidRPr="007141C1" w:rsidTr="008A71B6">
        <w:tc>
          <w:tcPr>
            <w:tcW w:w="4785" w:type="dxa"/>
            <w:shd w:val="clear" w:color="auto" w:fill="auto"/>
          </w:tcPr>
          <w:p w:rsidR="007141C1" w:rsidRPr="007141C1" w:rsidRDefault="007141C1" w:rsidP="007141C1">
            <w:pPr>
              <w:ind w:left="-105" w:right="569"/>
              <w:jc w:val="both"/>
              <w:rPr>
                <w:sz w:val="28"/>
                <w:szCs w:val="28"/>
              </w:rPr>
            </w:pPr>
            <w:r w:rsidRPr="007141C1">
              <w:rPr>
                <w:sz w:val="28"/>
                <w:szCs w:val="28"/>
              </w:rPr>
              <w:t xml:space="preserve">О даче согласия на предоставление в безвозмездное пользование </w:t>
            </w:r>
            <w:r>
              <w:rPr>
                <w:sz w:val="28"/>
                <w:szCs w:val="28"/>
              </w:rPr>
              <w:t xml:space="preserve"> </w:t>
            </w:r>
            <w:r w:rsidRPr="007141C1">
              <w:rPr>
                <w:sz w:val="28"/>
                <w:szCs w:val="28"/>
              </w:rPr>
              <w:t xml:space="preserve"> движимого имущества </w:t>
            </w:r>
          </w:p>
        </w:tc>
        <w:tc>
          <w:tcPr>
            <w:tcW w:w="4786" w:type="dxa"/>
            <w:shd w:val="clear" w:color="auto" w:fill="auto"/>
          </w:tcPr>
          <w:p w:rsidR="007141C1" w:rsidRPr="007141C1" w:rsidRDefault="007141C1" w:rsidP="007141C1">
            <w:pPr>
              <w:rPr>
                <w:sz w:val="28"/>
                <w:szCs w:val="28"/>
              </w:rPr>
            </w:pPr>
          </w:p>
        </w:tc>
      </w:tr>
    </w:tbl>
    <w:p w:rsidR="007141C1" w:rsidRPr="007141C1" w:rsidRDefault="007141C1" w:rsidP="007141C1">
      <w:pPr>
        <w:jc w:val="both"/>
        <w:rPr>
          <w:sz w:val="28"/>
          <w:szCs w:val="28"/>
        </w:rPr>
      </w:pPr>
    </w:p>
    <w:p w:rsidR="007141C1" w:rsidRPr="007141C1" w:rsidRDefault="007141C1" w:rsidP="007141C1">
      <w:pPr>
        <w:jc w:val="both"/>
        <w:rPr>
          <w:sz w:val="28"/>
          <w:szCs w:val="28"/>
        </w:rPr>
      </w:pPr>
      <w:r w:rsidRPr="007141C1">
        <w:rPr>
          <w:sz w:val="28"/>
          <w:szCs w:val="28"/>
        </w:rPr>
        <w:tab/>
      </w:r>
    </w:p>
    <w:p w:rsidR="007141C1" w:rsidRPr="007141C1" w:rsidRDefault="007141C1" w:rsidP="007141C1">
      <w:pPr>
        <w:ind w:firstLine="709"/>
        <w:jc w:val="both"/>
        <w:rPr>
          <w:sz w:val="28"/>
          <w:szCs w:val="28"/>
        </w:rPr>
      </w:pPr>
      <w:r w:rsidRPr="007141C1">
        <w:rPr>
          <w:sz w:val="28"/>
          <w:szCs w:val="28"/>
        </w:rPr>
        <w:t>В соответствии со ст. 54 Устава  муниципального образования «Шумячский муниципальный округ» Смоленской области, Административным регламентом Администрации муниципального образования «Шумячский муниципальный округ» Смоленской области по предоставлению муниципальной услуги «Предоставление объектов муниципальной собственности в безвозмездное пользование», утвержденным постановлением Администрации муниципального образования «Шумячский муниципальный округ» Смоленской области от 20.02.2025г. № 156, на  основании ходатайства муниципального бюджетного общеобразовательного учреждения «Руссковская средняя школа» от 17.02.2026г. № 3</w:t>
      </w:r>
    </w:p>
    <w:p w:rsidR="007141C1" w:rsidRPr="007141C1" w:rsidRDefault="007141C1" w:rsidP="007141C1">
      <w:pPr>
        <w:ind w:firstLine="709"/>
        <w:jc w:val="both"/>
        <w:rPr>
          <w:sz w:val="28"/>
          <w:szCs w:val="28"/>
        </w:rPr>
      </w:pPr>
    </w:p>
    <w:p w:rsidR="007141C1" w:rsidRPr="007141C1" w:rsidRDefault="007141C1" w:rsidP="007141C1">
      <w:pPr>
        <w:ind w:firstLine="709"/>
        <w:jc w:val="both"/>
        <w:rPr>
          <w:sz w:val="28"/>
          <w:szCs w:val="28"/>
        </w:rPr>
      </w:pPr>
      <w:r w:rsidRPr="007141C1">
        <w:rPr>
          <w:sz w:val="28"/>
          <w:szCs w:val="28"/>
        </w:rPr>
        <w:t>Дать согласие муниципальному бюджетному общеобразовательному учреждению «</w:t>
      </w:r>
      <w:proofErr w:type="spellStart"/>
      <w:r w:rsidRPr="007141C1">
        <w:rPr>
          <w:sz w:val="28"/>
          <w:szCs w:val="28"/>
        </w:rPr>
        <w:t>Шумячская</w:t>
      </w:r>
      <w:proofErr w:type="spellEnd"/>
      <w:r w:rsidRPr="007141C1">
        <w:rPr>
          <w:sz w:val="28"/>
          <w:szCs w:val="28"/>
        </w:rPr>
        <w:t xml:space="preserve"> средняя школа имени В.Ф. Алешина» на предоставление</w:t>
      </w:r>
      <w:r w:rsidR="0011758C">
        <w:rPr>
          <w:sz w:val="28"/>
          <w:szCs w:val="28"/>
        </w:rPr>
        <w:t xml:space="preserve"> </w:t>
      </w:r>
      <w:r w:rsidRPr="007141C1">
        <w:rPr>
          <w:sz w:val="28"/>
          <w:szCs w:val="28"/>
        </w:rPr>
        <w:t>в безвозмездное</w:t>
      </w:r>
      <w:r w:rsidR="0011758C">
        <w:rPr>
          <w:sz w:val="28"/>
          <w:szCs w:val="28"/>
        </w:rPr>
        <w:t xml:space="preserve"> </w:t>
      </w:r>
      <w:r w:rsidRPr="007141C1">
        <w:rPr>
          <w:sz w:val="28"/>
          <w:szCs w:val="28"/>
        </w:rPr>
        <w:t>пользование</w:t>
      </w:r>
      <w:r w:rsidR="0011758C">
        <w:rPr>
          <w:sz w:val="28"/>
          <w:szCs w:val="28"/>
        </w:rPr>
        <w:t xml:space="preserve"> </w:t>
      </w:r>
      <w:r w:rsidRPr="007141C1">
        <w:rPr>
          <w:sz w:val="28"/>
          <w:szCs w:val="28"/>
        </w:rPr>
        <w:t>бюджетному общеобразовательному учреждению «</w:t>
      </w:r>
      <w:proofErr w:type="spellStart"/>
      <w:r w:rsidRPr="007141C1">
        <w:rPr>
          <w:sz w:val="28"/>
          <w:szCs w:val="28"/>
        </w:rPr>
        <w:t>Руссковская</w:t>
      </w:r>
      <w:proofErr w:type="spellEnd"/>
      <w:r w:rsidRPr="007141C1">
        <w:rPr>
          <w:sz w:val="28"/>
          <w:szCs w:val="28"/>
        </w:rPr>
        <w:t xml:space="preserve"> средняя школа» движимого имущества: школьный автобус марки </w:t>
      </w:r>
      <w:r w:rsidR="00372269">
        <w:rPr>
          <w:sz w:val="28"/>
          <w:szCs w:val="28"/>
          <w:lang w:val="en-US"/>
        </w:rPr>
        <w:t>IVECO</w:t>
      </w:r>
      <w:r w:rsidR="00372269" w:rsidRPr="00372269">
        <w:rPr>
          <w:sz w:val="28"/>
          <w:szCs w:val="28"/>
        </w:rPr>
        <w:t xml:space="preserve"> </w:t>
      </w:r>
      <w:r w:rsidR="00372269">
        <w:rPr>
          <w:sz w:val="28"/>
          <w:szCs w:val="28"/>
          <w:lang w:val="en-US"/>
        </w:rPr>
        <w:t>CT</w:t>
      </w:r>
      <w:r w:rsidR="00372269" w:rsidRPr="00372269">
        <w:rPr>
          <w:sz w:val="28"/>
          <w:szCs w:val="28"/>
        </w:rPr>
        <w:t>411</w:t>
      </w:r>
      <w:r w:rsidR="00372269">
        <w:rPr>
          <w:sz w:val="28"/>
          <w:szCs w:val="28"/>
        </w:rPr>
        <w:t xml:space="preserve">, </w:t>
      </w:r>
      <w:r w:rsidRPr="007141C1">
        <w:rPr>
          <w:sz w:val="28"/>
          <w:szCs w:val="28"/>
        </w:rPr>
        <w:t xml:space="preserve">государственный регистрационный знак </w:t>
      </w:r>
      <w:r w:rsidR="00372269">
        <w:rPr>
          <w:sz w:val="28"/>
          <w:szCs w:val="28"/>
        </w:rPr>
        <w:t xml:space="preserve"> Р</w:t>
      </w:r>
      <w:r w:rsidR="001B1D69">
        <w:rPr>
          <w:sz w:val="28"/>
          <w:szCs w:val="28"/>
        </w:rPr>
        <w:t xml:space="preserve"> </w:t>
      </w:r>
      <w:r w:rsidR="00372269">
        <w:rPr>
          <w:sz w:val="28"/>
          <w:szCs w:val="28"/>
        </w:rPr>
        <w:t>699</w:t>
      </w:r>
      <w:r w:rsidR="001B1D69">
        <w:rPr>
          <w:sz w:val="28"/>
          <w:szCs w:val="28"/>
        </w:rPr>
        <w:t xml:space="preserve"> </w:t>
      </w:r>
      <w:r w:rsidR="00372269">
        <w:rPr>
          <w:sz w:val="28"/>
          <w:szCs w:val="28"/>
        </w:rPr>
        <w:t>НО 67</w:t>
      </w:r>
      <w:r w:rsidRPr="007141C1">
        <w:rPr>
          <w:sz w:val="28"/>
          <w:szCs w:val="28"/>
        </w:rPr>
        <w:t>, сроком на 1 (Один) год для использования по назначению.</w:t>
      </w:r>
    </w:p>
    <w:p w:rsidR="007141C1" w:rsidRPr="007141C1" w:rsidRDefault="007141C1" w:rsidP="007141C1">
      <w:pPr>
        <w:ind w:firstLine="709"/>
        <w:jc w:val="both"/>
        <w:rPr>
          <w:sz w:val="28"/>
          <w:szCs w:val="28"/>
        </w:rPr>
      </w:pPr>
    </w:p>
    <w:p w:rsidR="007141C1" w:rsidRDefault="007141C1" w:rsidP="007141C1">
      <w:pPr>
        <w:ind w:firstLine="709"/>
        <w:jc w:val="both"/>
        <w:rPr>
          <w:sz w:val="28"/>
          <w:szCs w:val="28"/>
        </w:rPr>
      </w:pPr>
    </w:p>
    <w:p w:rsidR="007141C1" w:rsidRPr="007141C1" w:rsidRDefault="007141C1" w:rsidP="007141C1">
      <w:pPr>
        <w:ind w:firstLine="709"/>
        <w:jc w:val="both"/>
        <w:rPr>
          <w:sz w:val="28"/>
          <w:szCs w:val="28"/>
        </w:rPr>
      </w:pPr>
    </w:p>
    <w:p w:rsidR="007141C1" w:rsidRPr="007141C1" w:rsidRDefault="007141C1" w:rsidP="007141C1">
      <w:pPr>
        <w:jc w:val="both"/>
        <w:rPr>
          <w:sz w:val="28"/>
          <w:szCs w:val="28"/>
        </w:rPr>
      </w:pPr>
      <w:r w:rsidRPr="007141C1">
        <w:rPr>
          <w:sz w:val="28"/>
          <w:szCs w:val="28"/>
        </w:rPr>
        <w:t>Глава муниципального образования</w:t>
      </w:r>
    </w:p>
    <w:p w:rsidR="007141C1" w:rsidRPr="007141C1" w:rsidRDefault="007141C1" w:rsidP="007141C1">
      <w:pPr>
        <w:jc w:val="both"/>
        <w:rPr>
          <w:sz w:val="28"/>
          <w:szCs w:val="28"/>
        </w:rPr>
      </w:pPr>
      <w:r w:rsidRPr="007141C1">
        <w:rPr>
          <w:sz w:val="28"/>
          <w:szCs w:val="28"/>
        </w:rPr>
        <w:t xml:space="preserve">«Шумячский муниципальный округ» </w:t>
      </w:r>
    </w:p>
    <w:p w:rsidR="007141C1" w:rsidRPr="007141C1" w:rsidRDefault="007141C1" w:rsidP="007141C1">
      <w:pPr>
        <w:jc w:val="both"/>
        <w:rPr>
          <w:sz w:val="28"/>
          <w:szCs w:val="28"/>
        </w:rPr>
      </w:pPr>
      <w:r w:rsidRPr="007141C1">
        <w:rPr>
          <w:sz w:val="28"/>
          <w:szCs w:val="28"/>
        </w:rPr>
        <w:t>Смоленской области                                                                                    Д.А. Каменев</w:t>
      </w:r>
      <w:bookmarkStart w:id="0" w:name="_GoBack"/>
      <w:bookmarkEnd w:id="0"/>
    </w:p>
    <w:sectPr w:rsidR="007141C1" w:rsidRPr="007141C1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D93" w:rsidRDefault="00B74D93">
      <w:r>
        <w:separator/>
      </w:r>
    </w:p>
  </w:endnote>
  <w:endnote w:type="continuationSeparator" w:id="0">
    <w:p w:rsidR="00B74D93" w:rsidRDefault="00B7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D93" w:rsidRDefault="00B74D93">
      <w:r>
        <w:separator/>
      </w:r>
    </w:p>
  </w:footnote>
  <w:footnote w:type="continuationSeparator" w:id="0">
    <w:p w:rsidR="00B74D93" w:rsidRDefault="00B7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1758C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1D69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2269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1C1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44C85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4D93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1A1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4E24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A096E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2026-03-13T07:56:00Z</cp:lastPrinted>
  <dcterms:created xsi:type="dcterms:W3CDTF">2026-03-18T09:29:00Z</dcterms:created>
  <dcterms:modified xsi:type="dcterms:W3CDTF">2026-03-18T09:29:00Z</dcterms:modified>
</cp:coreProperties>
</file>